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5D45" w14:textId="77777777" w:rsidR="004A20E2" w:rsidRPr="00DC28DB" w:rsidRDefault="00494368" w:rsidP="00601D1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8DB">
        <w:rPr>
          <w:rFonts w:ascii="Times New Roman" w:hAnsi="Times New Roman" w:cs="Times New Roman"/>
          <w:b/>
          <w:sz w:val="28"/>
          <w:szCs w:val="28"/>
        </w:rPr>
        <w:pict w14:anchorId="2CAF4E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47.25pt">
            <v:imagedata r:id="rId8" o:title="Kak-stirat-perevyie-podushki-39"/>
          </v:shape>
        </w:pict>
      </w:r>
    </w:p>
    <w:p w14:paraId="66EDEA2B" w14:textId="77777777" w:rsidR="0073493E" w:rsidRPr="00DC28DB" w:rsidRDefault="005250DD" w:rsidP="00601D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8DB">
        <w:rPr>
          <w:rFonts w:ascii="Times New Roman" w:hAnsi="Times New Roman" w:cs="Times New Roman"/>
          <w:b/>
          <w:sz w:val="28"/>
          <w:szCs w:val="28"/>
        </w:rPr>
        <w:t>Организация химчистки изделий из пера</w:t>
      </w:r>
      <w:r w:rsidR="00BF27EC" w:rsidRPr="00DC28DB">
        <w:rPr>
          <w:rFonts w:ascii="Times New Roman" w:hAnsi="Times New Roman" w:cs="Times New Roman"/>
          <w:b/>
          <w:sz w:val="28"/>
          <w:szCs w:val="28"/>
        </w:rPr>
        <w:t>.</w:t>
      </w:r>
    </w:p>
    <w:p w14:paraId="503D661C" w14:textId="77777777" w:rsidR="003A653E" w:rsidRPr="00DC28DB" w:rsidRDefault="003A653E" w:rsidP="00601D14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говорить о бизнесе в сфере предоставления услуг по химчистке, то можно смело сказать, что это вполне востребованное направление в любом городе, спрос не падает, а с конкурентами можно и посоревноваться. Ниша этого бизнеса заполнена где-то наполовину от нужного уровня. В больших городах этот показатель немного выше, но все же пути для входа открыты, и каждый начинающий предприн</w:t>
      </w:r>
      <w:r w:rsidR="00A81168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иматель может стартовать в этом 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направлении</w:t>
      </w:r>
      <w:r w:rsidR="00A81168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2CC803C" w14:textId="77777777" w:rsidR="00601D14" w:rsidRDefault="0073493E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 бизнес можно</w:t>
      </w:r>
      <w:r w:rsidR="005E1D7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00D757DC" w14:textId="3A021891" w:rsidR="00601D14" w:rsidRDefault="005E1D7E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ИП с упрощенной системой налогообложения или </w:t>
      </w:r>
      <w:r w:rsidR="00C66535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на НПД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(для тех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планирует работать один)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E832EFD" w14:textId="7D754565" w:rsidR="00D864DD" w:rsidRPr="00DC28DB" w:rsidRDefault="005E1D7E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 в формате «самозанятость» если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планируете нанимать сотрудников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ваша прибыль не превысит 2500000.</w:t>
      </w:r>
      <w:r w:rsidR="00D864DD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9" w:history="1">
        <w:r w:rsidR="00D864DD" w:rsidRPr="00DC28DB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299EB442" w14:textId="77777777" w:rsidR="00601D14" w:rsidRDefault="00D864DD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>!!! Получить бесплатную консультацию</w:t>
      </w:r>
      <w:r w:rsidR="00BF27EC" w:rsidRPr="00DC28DB">
        <w:rPr>
          <w:b/>
          <w:bCs/>
          <w:sz w:val="28"/>
          <w:szCs w:val="28"/>
        </w:rPr>
        <w:t xml:space="preserve"> по системам налогообложения</w:t>
      </w:r>
      <w:r w:rsidRPr="00DC28DB">
        <w:rPr>
          <w:b/>
          <w:bCs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04F729B5" w14:textId="572B0D01" w:rsidR="00601D14" w:rsidRDefault="00D864DD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 w:rsidR="00601D14">
        <w:rPr>
          <w:b/>
          <w:sz w:val="28"/>
          <w:szCs w:val="28"/>
          <w:u w:val="single"/>
        </w:rPr>
        <w:t>1</w:t>
      </w:r>
    </w:p>
    <w:p w14:paraId="69AE928C" w14:textId="5236375F" w:rsidR="008528AD" w:rsidRPr="00DC28DB" w:rsidRDefault="005E1D7E" w:rsidP="00601D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lastRenderedPageBreak/>
        <w:t>Помещение</w:t>
      </w:r>
    </w:p>
    <w:p w14:paraId="6939019D" w14:textId="77777777" w:rsidR="00E538F5" w:rsidRPr="00DC28DB" w:rsidRDefault="00E538F5" w:rsidP="00601D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sz w:val="28"/>
          <w:szCs w:val="28"/>
          <w:shd w:val="clear" w:color="auto" w:fill="FFFFFF"/>
        </w:rPr>
        <w:t xml:space="preserve">Для полноценной работы вам нужно будет арендовать </w:t>
      </w:r>
      <w:r w:rsidR="007106FC" w:rsidRPr="00DC28DB">
        <w:rPr>
          <w:sz w:val="28"/>
          <w:szCs w:val="28"/>
          <w:shd w:val="clear" w:color="auto" w:fill="FFFFFF"/>
        </w:rPr>
        <w:t>помещение</w:t>
      </w:r>
      <w:r w:rsidRPr="00DC28DB">
        <w:rPr>
          <w:sz w:val="28"/>
          <w:szCs w:val="28"/>
          <w:shd w:val="clear" w:color="auto" w:fill="FFFFFF"/>
        </w:rPr>
        <w:t xml:space="preserve"> </w:t>
      </w:r>
      <w:r w:rsidR="007106FC" w:rsidRPr="00DC28DB">
        <w:rPr>
          <w:sz w:val="28"/>
          <w:szCs w:val="28"/>
          <w:shd w:val="clear" w:color="auto" w:fill="FFFFFF"/>
        </w:rPr>
        <w:t>желательно</w:t>
      </w:r>
      <w:r w:rsidRPr="00DC28DB">
        <w:rPr>
          <w:sz w:val="28"/>
          <w:szCs w:val="28"/>
          <w:shd w:val="clear" w:color="auto" w:fill="FFFFFF"/>
        </w:rPr>
        <w:t xml:space="preserve"> на проходимых улицах, чтобы быть постоянно на виду у целевой аудитории. </w:t>
      </w:r>
    </w:p>
    <w:p w14:paraId="4AFFCE6F" w14:textId="77777777" w:rsidR="007106FC" w:rsidRPr="00DC28DB" w:rsidRDefault="007106FC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создания предприятия по реставрации подушек необходимо небольшое помещение размером 10-12 м2, для размещения основного оборудования (очистительной установки), и рабочее место по пошиву наперников.</w:t>
      </w:r>
    </w:p>
    <w:p w14:paraId="529F4F77" w14:textId="77777777" w:rsidR="007106FC" w:rsidRPr="00DC28DB" w:rsidRDefault="007106FC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Помещение должно быть оборудовано следующими инженерными коммуникациями:</w:t>
      </w:r>
    </w:p>
    <w:p w14:paraId="44B86B96" w14:textId="77777777" w:rsidR="007106FC" w:rsidRPr="00DC28DB" w:rsidRDefault="007106FC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•  сетями электроснабжения;</w:t>
      </w:r>
    </w:p>
    <w:p w14:paraId="72042DC9" w14:textId="77777777" w:rsidR="007106FC" w:rsidRPr="00DC28DB" w:rsidRDefault="007106FC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•  сетями городской телефонной связи;</w:t>
      </w:r>
    </w:p>
    <w:p w14:paraId="255D5F1F" w14:textId="77777777" w:rsidR="007106FC" w:rsidRPr="00DC28DB" w:rsidRDefault="007106FC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•  сетями хозяйственно – питьевого водопровода;</w:t>
      </w:r>
    </w:p>
    <w:p w14:paraId="0A16FFB5" w14:textId="77777777" w:rsidR="007106FC" w:rsidRPr="00DC28DB" w:rsidRDefault="007106FC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•  сетями хозяйственно – бытовой канализации;</w:t>
      </w:r>
    </w:p>
    <w:p w14:paraId="026C9245" w14:textId="0FDF5989" w:rsidR="00601D14" w:rsidRDefault="007106FC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•  сетями вентиляции.</w:t>
      </w:r>
      <w:r w:rsidR="00E7484F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90B28CA" w14:textId="2D07F31A" w:rsidR="004C685A" w:rsidRDefault="00A601FB" w:rsidP="00601D14">
      <w:pPr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DC28DB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https://smbn.ru/</w:t>
        </w:r>
      </w:hyperlink>
    </w:p>
    <w:p w14:paraId="0C288F9F" w14:textId="26307BBE" w:rsidR="00A931D0" w:rsidRPr="00DC28DB" w:rsidRDefault="004C685A" w:rsidP="00E02952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Необходимое оборудование</w:t>
      </w:r>
    </w:p>
    <w:p w14:paraId="0B1A901F" w14:textId="557A176D" w:rsidR="00A931D0" w:rsidRPr="00DC28DB" w:rsidRDefault="00601D14" w:rsidP="00E029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данном</w:t>
      </w:r>
      <w:r w:rsidR="00A931D0" w:rsidRPr="00DC28DB">
        <w:rPr>
          <w:sz w:val="28"/>
          <w:szCs w:val="28"/>
        </w:rPr>
        <w:t xml:space="preserve"> бизнесе</w:t>
      </w:r>
      <w:r w:rsidR="0079429D" w:rsidRPr="00DC28DB">
        <w:rPr>
          <w:sz w:val="28"/>
          <w:szCs w:val="28"/>
        </w:rPr>
        <w:t xml:space="preserve"> покупка оборудования</w:t>
      </w:r>
      <w:r w:rsidR="00A931D0" w:rsidRPr="00DC28DB">
        <w:rPr>
          <w:sz w:val="28"/>
          <w:szCs w:val="28"/>
        </w:rPr>
        <w:t xml:space="preserve"> – это</w:t>
      </w:r>
      <w:r w:rsidR="0079429D" w:rsidRPr="00DC28DB">
        <w:rPr>
          <w:sz w:val="28"/>
          <w:szCs w:val="28"/>
        </w:rPr>
        <w:t xml:space="preserve"> один</w:t>
      </w:r>
      <w:r w:rsidR="00A931D0" w:rsidRPr="00DC28DB">
        <w:rPr>
          <w:sz w:val="28"/>
          <w:szCs w:val="28"/>
        </w:rPr>
        <w:t xml:space="preserve"> из наиболее затратных и важных моментов. Сейчас на рынке существует огромное количество производителей подобных установок, которые помогают автоматизировать процесс и за 5 – 10 минут вы получаете почищенное изделие.</w:t>
      </w:r>
    </w:p>
    <w:p w14:paraId="1517A212" w14:textId="625C70AF" w:rsidR="00A931D0" w:rsidRPr="00DC28DB" w:rsidRDefault="00A931D0" w:rsidP="00E029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 xml:space="preserve">Первое что вам потребуется – это аппарат для чистки подушек. Именно он будет выполнять 90% всего объема работы. С помощью нее происходит очистка и стерилизация пера. Стоимость такой машины во многом будет зависеть от марки, энергопотребления, шумности и прочих факторов. Так, вам нужно рассчитывать на вложения в сумме </w:t>
      </w:r>
      <w:r w:rsidR="00601D14">
        <w:rPr>
          <w:sz w:val="28"/>
          <w:szCs w:val="28"/>
        </w:rPr>
        <w:t>45 000 – 100 000 рублей</w:t>
      </w:r>
      <w:r w:rsidRPr="00DC28DB">
        <w:rPr>
          <w:sz w:val="28"/>
          <w:szCs w:val="28"/>
        </w:rPr>
        <w:t>.</w:t>
      </w:r>
    </w:p>
    <w:p w14:paraId="46B157D8" w14:textId="17F06A34" w:rsidR="00A931D0" w:rsidRPr="00DC28DB" w:rsidRDefault="00A931D0" w:rsidP="00E029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 xml:space="preserve">Второе – это швейная машина, особенно если вы планируете самостоятельно изготавливать наперники. Средняя стоимость – </w:t>
      </w:r>
      <w:r w:rsidR="00601D14">
        <w:rPr>
          <w:sz w:val="28"/>
          <w:szCs w:val="28"/>
        </w:rPr>
        <w:t>20 000 – 35 000 рублей</w:t>
      </w:r>
      <w:r w:rsidRPr="00DC28DB">
        <w:rPr>
          <w:sz w:val="28"/>
          <w:szCs w:val="28"/>
        </w:rPr>
        <w:t>, также в зависимости от модели.</w:t>
      </w:r>
    </w:p>
    <w:p w14:paraId="1C83C200" w14:textId="7D53343C" w:rsidR="00A931D0" w:rsidRPr="00DC28DB" w:rsidRDefault="00A931D0" w:rsidP="00E029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 xml:space="preserve">И третье – это пылесос для чистки оборудования. Стоимость около </w:t>
      </w:r>
      <w:r w:rsidR="00601D14">
        <w:rPr>
          <w:sz w:val="28"/>
          <w:szCs w:val="28"/>
        </w:rPr>
        <w:t>10 000 рублей</w:t>
      </w:r>
      <w:r w:rsidRPr="00DC28DB">
        <w:rPr>
          <w:sz w:val="28"/>
          <w:szCs w:val="28"/>
        </w:rPr>
        <w:t>.</w:t>
      </w:r>
    </w:p>
    <w:p w14:paraId="05B64D40" w14:textId="48761A19" w:rsidR="00A931D0" w:rsidRPr="00DC28DB" w:rsidRDefault="00A931D0" w:rsidP="00E029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Из дополнительного оборудования будет нужна мебель для организации рабочего места и стеллажи для хранения готовых изделий.</w:t>
      </w:r>
      <w:r w:rsidR="008E4068" w:rsidRPr="00DC28DB">
        <w:rPr>
          <w:sz w:val="28"/>
          <w:szCs w:val="28"/>
        </w:rPr>
        <w:t xml:space="preserve"> Ткани и нитки.</w:t>
      </w:r>
      <w:r w:rsidR="00A7596E" w:rsidRPr="00DC28DB">
        <w:rPr>
          <w:sz w:val="28"/>
          <w:szCs w:val="28"/>
        </w:rPr>
        <w:t xml:space="preserve"> Тем</w:t>
      </w:r>
      <w:r w:rsidR="00601D14">
        <w:rPr>
          <w:sz w:val="28"/>
          <w:szCs w:val="28"/>
        </w:rPr>
        <w:t>,</w:t>
      </w:r>
      <w:r w:rsidR="00A7596E" w:rsidRPr="00DC28DB">
        <w:rPr>
          <w:sz w:val="28"/>
          <w:szCs w:val="28"/>
        </w:rPr>
        <w:t xml:space="preserve"> кто планирует открываться в качестве ИП так же необходимо будет приобрести кассовый аппарат.</w:t>
      </w:r>
    </w:p>
    <w:p w14:paraId="45793C88" w14:textId="77777777" w:rsidR="00E02952" w:rsidRDefault="00E02952" w:rsidP="00601D1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E3C29" w14:textId="5C65B90E" w:rsidR="000C52E8" w:rsidRPr="00DC28DB" w:rsidRDefault="00B15AF2" w:rsidP="00601D1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</w:t>
      </w:r>
      <w:r w:rsidR="00D80106"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 w:rsidR="000C52E8"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4616B54E" w14:textId="5290EB4E" w:rsidR="00B15AF2" w:rsidRPr="00DC28DB" w:rsidRDefault="00B15AF2" w:rsidP="00601D14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lastRenderedPageBreak/>
        <w:t xml:space="preserve">Данное предприятие предлагает безвредную, сухую и практически безотходную, механическую чистку, подходящую для любого пухо-перового материала. Сам процесс реставрации состоит из очистки старого наполнителя из пуха и пера птиц и замены наперника (верхней тканевой основы) подушек. В процессе обработки наполнитель подвергается жесткому облучению специальных бактерицидных ультрафиолетовых лучей. Отобранный из перопуховой массы мусор собирается в нескольких отсеках. Крупный нелетучий мусор остается прямо в загрузочном бункере. Чаще всего это различные зерна, камни, крупный песок, ветки и т.п. Более мелкие частицы, заполняющие воздушное пространство, отсасываются вместе с грязным воздухом в специальный </w:t>
      </w:r>
      <w:proofErr w:type="spellStart"/>
      <w:r w:rsidR="00601D14" w:rsidRPr="00DC28DB">
        <w:rPr>
          <w:sz w:val="28"/>
          <w:szCs w:val="28"/>
        </w:rPr>
        <w:t>пылесборный</w:t>
      </w:r>
      <w:proofErr w:type="spellEnd"/>
      <w:r w:rsidRPr="00DC28DB">
        <w:rPr>
          <w:sz w:val="28"/>
          <w:szCs w:val="28"/>
        </w:rPr>
        <w:t xml:space="preserve"> отсек и скапливаются в легкодоступных для просмотра и уборки местах.</w:t>
      </w:r>
    </w:p>
    <w:p w14:paraId="703644F4" w14:textId="77777777" w:rsidR="00E72FEF" w:rsidRPr="00DC28DB" w:rsidRDefault="00B15AF2" w:rsidP="00601D14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 xml:space="preserve">В процессе реставрации происходит не только очистка от мусора, но и восстановление полезных свойств наполнителя - </w:t>
      </w:r>
      <w:proofErr w:type="spellStart"/>
      <w:r w:rsidRPr="00DC28DB">
        <w:rPr>
          <w:sz w:val="28"/>
          <w:szCs w:val="28"/>
        </w:rPr>
        <w:t>распушение</w:t>
      </w:r>
      <w:proofErr w:type="spellEnd"/>
      <w:r w:rsidRPr="00DC28DB">
        <w:rPr>
          <w:sz w:val="28"/>
          <w:szCs w:val="28"/>
        </w:rPr>
        <w:t>, подсушка, разбивание слипшихся перопуховых комков. В результате подушка приобретает прежние пышность и легкость.</w:t>
      </w:r>
    </w:p>
    <w:p w14:paraId="6D0039C0" w14:textId="77777777" w:rsidR="00832BF3" w:rsidRPr="00DC28DB" w:rsidRDefault="00832BF3" w:rsidP="00601D14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Процесс очистки длиться 10-15 минут. Весь процесс проходит при личном присутствии клиента. Клиент сам видит, что происходит в процессе очистки и может убедиться в качестве выполняемых работ. Клиент вправе выбрать расцветку материала и размер наперника, в который будет набита пухо-перовая масса после очистки.</w:t>
      </w:r>
    </w:p>
    <w:p w14:paraId="3CB4775B" w14:textId="77777777" w:rsidR="00832BF3" w:rsidRPr="00DC28DB" w:rsidRDefault="00832BF3" w:rsidP="00601D14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 xml:space="preserve">В процессе эксплуатации часть пухо-перового материала может потерять свои свойства и после очистки останется в фильтрах оборудования. В этом случае после процесса очистки подушке может не хватить наполнителя для нормального объёма. Дополнительной услугой будет предоставление нового пера. </w:t>
      </w:r>
    </w:p>
    <w:p w14:paraId="7253BA98" w14:textId="77777777" w:rsidR="00FC45CA" w:rsidRPr="00DC28DB" w:rsidRDefault="00FC45CA" w:rsidP="00601D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C28DB">
        <w:rPr>
          <w:sz w:val="28"/>
          <w:szCs w:val="28"/>
          <w:bdr w:val="none" w:sz="0" w:space="0" w:color="auto" w:frame="1"/>
        </w:rPr>
        <w:t>В среднем цена очистки одной перьевой подушки колеблется от 350 до 600 рублей включая стоимость наперника и зависит от его размера. Средний чек составляет 900 рублей. При проходимости 5 клиентов в день,</w:t>
      </w:r>
      <w:r w:rsidR="0079429D" w:rsidRPr="00DC28DB">
        <w:rPr>
          <w:sz w:val="28"/>
          <w:szCs w:val="28"/>
          <w:bdr w:val="none" w:sz="0" w:space="0" w:color="auto" w:frame="1"/>
        </w:rPr>
        <w:t xml:space="preserve"> средняя</w:t>
      </w:r>
      <w:r w:rsidRPr="00DC28DB">
        <w:rPr>
          <w:sz w:val="28"/>
          <w:szCs w:val="28"/>
          <w:bdr w:val="none" w:sz="0" w:space="0" w:color="auto" w:frame="1"/>
        </w:rPr>
        <w:t xml:space="preserve"> выручка составит 4500 рублей.  </w:t>
      </w:r>
      <w:r w:rsidRPr="00DC28DB">
        <w:rPr>
          <w:sz w:val="28"/>
          <w:szCs w:val="28"/>
          <w:shd w:val="clear" w:color="auto" w:fill="FFFFFF"/>
        </w:rPr>
        <w:t xml:space="preserve">         </w:t>
      </w:r>
    </w:p>
    <w:p w14:paraId="112A3F93" w14:textId="77777777" w:rsidR="00B3378C" w:rsidRPr="00DC28DB" w:rsidRDefault="00B3378C" w:rsidP="00601D14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</w:p>
    <w:p w14:paraId="1CD5A2AD" w14:textId="77777777" w:rsidR="00581B96" w:rsidRPr="00DC28DB" w:rsidRDefault="00D70D51" w:rsidP="00601D14">
      <w:pPr>
        <w:pStyle w:val="a3"/>
        <w:shd w:val="clear" w:color="auto" w:fill="FFFFFF"/>
        <w:spacing w:before="0" w:beforeAutospacing="0" w:after="45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14:paraId="4ACE8A22" w14:textId="77777777" w:rsidR="005315D0" w:rsidRPr="00DC28DB" w:rsidRDefault="005315D0" w:rsidP="00601D14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  <w:shd w:val="clear" w:color="auto" w:fill="FFFFFF"/>
        </w:rPr>
        <w:t>Стоит учесть, что услугами химчистки клиенты пользуются периодично,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</w:p>
    <w:p w14:paraId="70961889" w14:textId="77777777" w:rsidR="0079429D" w:rsidRPr="00DC28DB" w:rsidRDefault="0079429D" w:rsidP="00601D14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 xml:space="preserve">Рынок химчисток – это та сфера, где клиента не столько привлекает реклама, сколько рекомендации друзей и знакомых. Необходимо делать </w:t>
      </w:r>
      <w:r w:rsidRPr="00DC28DB">
        <w:rPr>
          <w:sz w:val="28"/>
          <w:szCs w:val="28"/>
        </w:rPr>
        <w:lastRenderedPageBreak/>
        <w:t>акцент на развитии сарафанного радио. Увеличивать лояльность клиента и пробовать – совместные акции с другими компаниями, для увеличения и удержания клиентской базы.</w:t>
      </w:r>
    </w:p>
    <w:p w14:paraId="493825F9" w14:textId="77777777" w:rsidR="00581B96" w:rsidRPr="00DC28DB" w:rsidRDefault="00581B96" w:rsidP="00601D14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a5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14:paraId="0A159202" w14:textId="173CC9E9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 w:cs="Times New Roman"/>
          <w:sz w:val="28"/>
          <w:szCs w:val="28"/>
        </w:rPr>
        <w:t>. Сфера красоты связана с визуальным восприятием, поэтому соц</w:t>
      </w:r>
      <w:r w:rsidR="00E02952">
        <w:rPr>
          <w:rFonts w:ascii="Times New Roman" w:hAnsi="Times New Roman" w:cs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 w:cs="Times New Roman"/>
          <w:sz w:val="28"/>
          <w:szCs w:val="28"/>
        </w:rPr>
        <w:t xml:space="preserve">сети – это оптимальная площадка для продвижения услуг. Здесь вы делитесь фото ваших клиентов, записывать </w:t>
      </w:r>
      <w:proofErr w:type="spellStart"/>
      <w:r w:rsidRPr="00DC28DB">
        <w:rPr>
          <w:rFonts w:ascii="Times New Roman" w:hAnsi="Times New Roman" w:cs="Times New Roman"/>
          <w:sz w:val="28"/>
          <w:szCs w:val="28"/>
        </w:rPr>
        <w:t>Сториз</w:t>
      </w:r>
      <w:proofErr w:type="spellEnd"/>
      <w:r w:rsidRPr="00DC28DB">
        <w:rPr>
          <w:rFonts w:ascii="Times New Roman" w:hAnsi="Times New Roman" w:cs="Times New Roman"/>
          <w:sz w:val="28"/>
          <w:szCs w:val="28"/>
        </w:rPr>
        <w:t xml:space="preserve"> - демонстрировать обстановку вашей парикмахерской, публиковать отзывы, писать интересные посты для формирования лояльности вашей аудитории.</w:t>
      </w:r>
    </w:p>
    <w:p w14:paraId="788F1451" w14:textId="77777777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Регистрация на городских порталах и тематических форумах.</w:t>
      </w:r>
    </w:p>
    <w:p w14:paraId="240B4D1B" w14:textId="77777777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Регистрация на Гугл, Яндекс - картах</w:t>
      </w:r>
      <w:r w:rsidRPr="00DC28DB">
        <w:rPr>
          <w:rFonts w:ascii="Times New Roman" w:hAnsi="Times New Roman" w:cs="Times New Roman"/>
          <w:sz w:val="28"/>
          <w:szCs w:val="28"/>
        </w:rPr>
        <w:t>, где отмечаете парикмахерскую по адресу, указать контактные данные и режим работы.</w:t>
      </w:r>
    </w:p>
    <w:p w14:paraId="6099CB04" w14:textId="77777777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Создание интернет - сайта (странички)</w:t>
      </w:r>
      <w:r w:rsidRPr="00DC28DB">
        <w:rPr>
          <w:rFonts w:ascii="Times New Roman" w:hAnsi="Times New Roman" w:cs="Times New Roman"/>
          <w:sz w:val="28"/>
          <w:szCs w:val="28"/>
        </w:rPr>
        <w:t xml:space="preserve"> с описанием ваших услуг. </w:t>
      </w:r>
    </w:p>
    <w:p w14:paraId="070E39DD" w14:textId="77777777" w:rsidR="00FF7F32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Рекламные рассылки</w:t>
      </w:r>
      <w:r w:rsidRPr="00DC28DB">
        <w:rPr>
          <w:rFonts w:ascii="Times New Roman" w:hAnsi="Times New Roman" w:cs="Times New Roman"/>
          <w:sz w:val="28"/>
          <w:szCs w:val="28"/>
        </w:rPr>
        <w:t xml:space="preserve"> по заданному радиусу охвата через сервисы (смс, </w:t>
      </w:r>
      <w:proofErr w:type="spellStart"/>
      <w:proofErr w:type="gramStart"/>
      <w:r w:rsidRPr="00DC28DB">
        <w:rPr>
          <w:rFonts w:ascii="Times New Roman" w:hAnsi="Times New Roman" w:cs="Times New Roman"/>
          <w:sz w:val="28"/>
          <w:szCs w:val="28"/>
        </w:rPr>
        <w:t>мессенджеры,Viber</w:t>
      </w:r>
      <w:proofErr w:type="spellEnd"/>
      <w:proofErr w:type="gramEnd"/>
      <w:r w:rsidRPr="00DC28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8DB">
        <w:rPr>
          <w:rFonts w:ascii="Times New Roman" w:hAnsi="Times New Roman" w:cs="Times New Roman"/>
          <w:sz w:val="28"/>
          <w:szCs w:val="28"/>
        </w:rPr>
        <w:t>push</w:t>
      </w:r>
      <w:proofErr w:type="spellEnd"/>
      <w:r w:rsidRPr="00DC28DB">
        <w:rPr>
          <w:rFonts w:ascii="Times New Roman" w:hAnsi="Times New Roman" w:cs="Times New Roman"/>
          <w:sz w:val="28"/>
          <w:szCs w:val="28"/>
        </w:rPr>
        <w:t xml:space="preserve">-уведомления). Используйте сервисы с возможностью задать пол и возраст получателя сообщения. Так вы более четко </w:t>
      </w:r>
      <w:proofErr w:type="spellStart"/>
      <w:r w:rsidRPr="00DC28DB">
        <w:rPr>
          <w:rFonts w:ascii="Times New Roman" w:hAnsi="Times New Roman" w:cs="Times New Roman"/>
          <w:sz w:val="28"/>
          <w:szCs w:val="28"/>
        </w:rPr>
        <w:t>таргетируетесь</w:t>
      </w:r>
      <w:proofErr w:type="spellEnd"/>
      <w:r w:rsidRPr="00DC28DB">
        <w:rPr>
          <w:rFonts w:ascii="Times New Roman" w:hAnsi="Times New Roman" w:cs="Times New Roman"/>
          <w:sz w:val="28"/>
          <w:szCs w:val="28"/>
        </w:rPr>
        <w:t xml:space="preserve"> и сэкономите бюджет. </w:t>
      </w:r>
    </w:p>
    <w:p w14:paraId="778E6FBA" w14:textId="77777777" w:rsidR="00601D14" w:rsidRDefault="00F47B83" w:rsidP="00601D14">
      <w:pPr>
        <w:shd w:val="clear" w:color="auto" w:fill="FFFFFF"/>
        <w:spacing w:after="0" w:line="48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справка.</w:t>
      </w:r>
    </w:p>
    <w:p w14:paraId="0E35D218" w14:textId="6F42FA6F" w:rsidR="00601D14" w:rsidRDefault="00F47B83" w:rsidP="00601D14">
      <w:pPr>
        <w:shd w:val="clear" w:color="auto" w:fill="FFFFFF"/>
        <w:spacing w:after="0" w:line="480" w:lineRule="atLeast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на старте бизнеса – 250000 рублей.</w:t>
      </w:r>
    </w:p>
    <w:p w14:paraId="5A4E8021" w14:textId="7509A618" w:rsidR="00601D14" w:rsidRDefault="008E0FAC" w:rsidP="00601D14">
      <w:pPr>
        <w:shd w:val="clear" w:color="auto" w:fill="FFFFFF"/>
        <w:spacing w:after="0" w:line="480" w:lineRule="atLeast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чек – 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3291A7D2" w14:textId="6091F41A" w:rsidR="00601D14" w:rsidRDefault="00F47B83" w:rsidP="00601D14">
      <w:pPr>
        <w:shd w:val="clear" w:color="auto" w:fill="FFFFFF"/>
        <w:spacing w:after="0" w:line="480" w:lineRule="atLeast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за год 1 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080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рублей.</w:t>
      </w:r>
    </w:p>
    <w:p w14:paraId="3AE16673" w14:textId="26695940" w:rsidR="00601D14" w:rsidRDefault="00F47B83" w:rsidP="00601D14">
      <w:pPr>
        <w:shd w:val="clear" w:color="auto" w:fill="FFFFFF"/>
        <w:spacing w:after="0" w:line="48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5AE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</w:p>
    <w:p w14:paraId="55AB738B" w14:textId="3934D523" w:rsidR="0037787D" w:rsidRPr="00601D14" w:rsidRDefault="0037787D" w:rsidP="00601D14">
      <w:pPr>
        <w:shd w:val="clear" w:color="auto" w:fill="FFFFFF"/>
        <w:spacing w:after="0" w:line="48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Риски бизнеса</w:t>
      </w:r>
      <w:r w:rsidR="00F47B83"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0621572D" w14:textId="0B960ED7" w:rsidR="00C17E59" w:rsidRPr="00601D14" w:rsidRDefault="0037787D" w:rsidP="009900C0">
      <w:pPr>
        <w:numPr>
          <w:ilvl w:val="0"/>
          <w:numId w:val="3"/>
        </w:numPr>
        <w:shd w:val="clear" w:color="auto" w:fill="FFFFFF"/>
        <w:spacing w:after="0" w:line="240" w:lineRule="auto"/>
        <w:ind w:left="3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конкуренция. Для привлечения ЦУ </w:t>
      </w:r>
      <w:r w:rsidR="002F0B14" w:rsidRPr="00601D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проводить</w:t>
      </w:r>
      <w:r w:rsidRPr="0060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акции, специальные предложения, разрабатывать стратегии удержания клиентской базы.</w:t>
      </w:r>
    </w:p>
    <w:p w14:paraId="481A1750" w14:textId="77777777" w:rsidR="004C685A" w:rsidRPr="00DC28DB" w:rsidRDefault="004C685A" w:rsidP="00601D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FD3A38" w14:textId="77777777" w:rsidR="004C685A" w:rsidRPr="00DC28DB" w:rsidRDefault="004C685A" w:rsidP="00601D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C685A" w:rsidRPr="00DC28DB" w:rsidSect="00E029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B8B43" w14:textId="77777777" w:rsidR="00091CEC" w:rsidRDefault="00091CEC" w:rsidP="00E02952">
      <w:pPr>
        <w:spacing w:after="0" w:line="240" w:lineRule="auto"/>
      </w:pPr>
      <w:r>
        <w:separator/>
      </w:r>
    </w:p>
  </w:endnote>
  <w:endnote w:type="continuationSeparator" w:id="0">
    <w:p w14:paraId="5A8627E1" w14:textId="77777777" w:rsidR="00091CEC" w:rsidRDefault="00091CEC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6C09D" w14:textId="77777777" w:rsidR="00E02952" w:rsidRDefault="00E0295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C2233" w14:textId="77777777" w:rsidR="00E02952" w:rsidRDefault="00E0295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8EB8" w14:textId="77777777" w:rsidR="00E02952" w:rsidRDefault="00E0295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56B6" w14:textId="77777777" w:rsidR="00091CEC" w:rsidRDefault="00091CEC" w:rsidP="00E02952">
      <w:pPr>
        <w:spacing w:after="0" w:line="240" w:lineRule="auto"/>
      </w:pPr>
      <w:r>
        <w:separator/>
      </w:r>
    </w:p>
  </w:footnote>
  <w:footnote w:type="continuationSeparator" w:id="0">
    <w:p w14:paraId="5A9D71DC" w14:textId="77777777" w:rsidR="00091CEC" w:rsidRDefault="00091CEC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F2FE7" w14:textId="77777777" w:rsidR="00E02952" w:rsidRDefault="00E029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562638"/>
      <w:docPartObj>
        <w:docPartGallery w:val="Page Numbers (Top of Page)"/>
        <w:docPartUnique/>
      </w:docPartObj>
    </w:sdtPr>
    <w:sdtContent>
      <w:p w14:paraId="541BEA41" w14:textId="0BB402EC" w:rsidR="00E02952" w:rsidRDefault="00E029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ABB23B" w14:textId="77777777" w:rsidR="00E02952" w:rsidRDefault="00E0295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811E" w14:textId="77777777" w:rsidR="00E02952" w:rsidRDefault="00E0295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93E"/>
    <w:rsid w:val="00046EA7"/>
    <w:rsid w:val="000766CD"/>
    <w:rsid w:val="00091CEC"/>
    <w:rsid w:val="00092EF8"/>
    <w:rsid w:val="000C52E8"/>
    <w:rsid w:val="000C5AE3"/>
    <w:rsid w:val="000E4ADD"/>
    <w:rsid w:val="001261D6"/>
    <w:rsid w:val="001432BA"/>
    <w:rsid w:val="002B0533"/>
    <w:rsid w:val="002F0B14"/>
    <w:rsid w:val="00305C0B"/>
    <w:rsid w:val="0037787D"/>
    <w:rsid w:val="003A653E"/>
    <w:rsid w:val="003E5F22"/>
    <w:rsid w:val="00415087"/>
    <w:rsid w:val="004270C5"/>
    <w:rsid w:val="0046008F"/>
    <w:rsid w:val="00494368"/>
    <w:rsid w:val="004A20E2"/>
    <w:rsid w:val="004B395D"/>
    <w:rsid w:val="004B4CA7"/>
    <w:rsid w:val="004C685A"/>
    <w:rsid w:val="005250DD"/>
    <w:rsid w:val="005315D0"/>
    <w:rsid w:val="00581B96"/>
    <w:rsid w:val="00590C5A"/>
    <w:rsid w:val="005B5F2E"/>
    <w:rsid w:val="005E1D7E"/>
    <w:rsid w:val="00601D14"/>
    <w:rsid w:val="00647295"/>
    <w:rsid w:val="006A14B0"/>
    <w:rsid w:val="007106FC"/>
    <w:rsid w:val="0073493E"/>
    <w:rsid w:val="0078664C"/>
    <w:rsid w:val="0079429D"/>
    <w:rsid w:val="007A40CA"/>
    <w:rsid w:val="007C6F90"/>
    <w:rsid w:val="0080414C"/>
    <w:rsid w:val="00832BF3"/>
    <w:rsid w:val="00846B23"/>
    <w:rsid w:val="008528AD"/>
    <w:rsid w:val="00887BF1"/>
    <w:rsid w:val="008B3156"/>
    <w:rsid w:val="008E0FAC"/>
    <w:rsid w:val="008E4068"/>
    <w:rsid w:val="008F53EA"/>
    <w:rsid w:val="00907CFE"/>
    <w:rsid w:val="00A601FB"/>
    <w:rsid w:val="00A7596E"/>
    <w:rsid w:val="00A81168"/>
    <w:rsid w:val="00A931D0"/>
    <w:rsid w:val="00B15AF2"/>
    <w:rsid w:val="00B3378C"/>
    <w:rsid w:val="00B65577"/>
    <w:rsid w:val="00B90D89"/>
    <w:rsid w:val="00B93061"/>
    <w:rsid w:val="00BA41D5"/>
    <w:rsid w:val="00BF00B9"/>
    <w:rsid w:val="00BF27EC"/>
    <w:rsid w:val="00C17E59"/>
    <w:rsid w:val="00C314F6"/>
    <w:rsid w:val="00C66535"/>
    <w:rsid w:val="00CD7904"/>
    <w:rsid w:val="00CE407C"/>
    <w:rsid w:val="00D003BE"/>
    <w:rsid w:val="00D70D51"/>
    <w:rsid w:val="00D73BAF"/>
    <w:rsid w:val="00D80106"/>
    <w:rsid w:val="00D864DD"/>
    <w:rsid w:val="00DC28DB"/>
    <w:rsid w:val="00E02952"/>
    <w:rsid w:val="00E538F5"/>
    <w:rsid w:val="00E72FEF"/>
    <w:rsid w:val="00E7484F"/>
    <w:rsid w:val="00E96355"/>
    <w:rsid w:val="00F47B83"/>
    <w:rsid w:val="00FC45CA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739E"/>
  <w15:chartTrackingRefBased/>
  <w15:docId w15:val="{9D615EFB-8FB6-4607-826B-F559188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760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4471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23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9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mb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4;&#1086;&#1081;&#1073;&#1080;&#1079;&#1085;&#1077;&#1089;&#1090;&#1091;&#1083;&#1072;.&#1088;&#1092;/self-employed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81D92-2433-4EF8-A85A-8EFFA1CF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ЦПП</dc:creator>
  <cp:keywords/>
  <dc:description/>
  <cp:lastModifiedBy>Светлана Квасова</cp:lastModifiedBy>
  <cp:revision>2</cp:revision>
  <dcterms:created xsi:type="dcterms:W3CDTF">2021-10-04T06:51:00Z</dcterms:created>
  <dcterms:modified xsi:type="dcterms:W3CDTF">2021-10-04T06:51:00Z</dcterms:modified>
</cp:coreProperties>
</file>