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327E9" w:rsidRPr="000327E9" w:rsidTr="000327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327E9" w:rsidRPr="000327E9" w:rsidRDefault="000327E9" w:rsidP="00032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327E9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0327E9" w:rsidRPr="000327E9" w:rsidTr="000327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327E9" w:rsidRPr="000327E9" w:rsidRDefault="000327E9" w:rsidP="00032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327E9">
              <w:rPr>
                <w:rFonts w:ascii="Arial" w:hAnsi="Arial" w:cs="Arial"/>
                <w:b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0327E9" w:rsidRPr="000327E9" w:rsidTr="000327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327E9" w:rsidRPr="000327E9" w:rsidRDefault="000327E9" w:rsidP="00032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327E9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0327E9" w:rsidRPr="000327E9" w:rsidTr="000327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327E9" w:rsidRPr="000327E9" w:rsidRDefault="000327E9" w:rsidP="00032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0327E9" w:rsidRPr="000327E9" w:rsidTr="000327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327E9" w:rsidRPr="000327E9" w:rsidRDefault="000327E9" w:rsidP="00032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0327E9" w:rsidRPr="000327E9" w:rsidTr="000327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327E9" w:rsidRPr="000327E9" w:rsidRDefault="000327E9" w:rsidP="00032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327E9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0327E9" w:rsidRPr="000327E9" w:rsidTr="000327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327E9" w:rsidRPr="000327E9" w:rsidRDefault="000327E9" w:rsidP="00032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0327E9" w:rsidRPr="000327E9" w:rsidTr="000327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327E9" w:rsidRPr="000327E9" w:rsidRDefault="000327E9" w:rsidP="00032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327E9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13.12.2022</w:t>
            </w:r>
          </w:p>
        </w:tc>
        <w:tc>
          <w:tcPr>
            <w:tcW w:w="4785" w:type="dxa"/>
            <w:shd w:val="clear" w:color="auto" w:fill="auto"/>
          </w:tcPr>
          <w:p w:rsidR="000327E9" w:rsidRPr="000327E9" w:rsidRDefault="000327E9" w:rsidP="00032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327E9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1989</w:t>
            </w:r>
            <w:bookmarkStart w:id="0" w:name="_GoBack"/>
            <w:bookmarkEnd w:id="0"/>
          </w:p>
        </w:tc>
      </w:tr>
    </w:tbl>
    <w:p w:rsidR="00501E76" w:rsidRDefault="00501E76" w:rsidP="00032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E9" w:rsidRDefault="000327E9" w:rsidP="00501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E76" w:rsidRPr="00501E76" w:rsidRDefault="00501E76" w:rsidP="00501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76">
        <w:rPr>
          <w:rFonts w:ascii="Times New Roman" w:hAnsi="Times New Roman" w:cs="Times New Roman"/>
          <w:b/>
          <w:sz w:val="28"/>
          <w:szCs w:val="28"/>
        </w:rPr>
        <w:t>О местах использования пиротехнических изделий при проведении</w:t>
      </w:r>
    </w:p>
    <w:p w:rsidR="00501E76" w:rsidRPr="00501E76" w:rsidRDefault="00501E76" w:rsidP="00501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1E76">
        <w:rPr>
          <w:rFonts w:ascii="Times New Roman" w:hAnsi="Times New Roman" w:cs="Times New Roman"/>
          <w:b/>
          <w:sz w:val="28"/>
          <w:szCs w:val="28"/>
        </w:rPr>
        <w:t xml:space="preserve"> новогодних и рождественских мероприятий</w:t>
      </w:r>
    </w:p>
    <w:p w:rsidR="00501E76" w:rsidRPr="00501E76" w:rsidRDefault="00501E76" w:rsidP="00501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E76" w:rsidRPr="00501E76" w:rsidRDefault="00501E76" w:rsidP="00501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E76" w:rsidRPr="00501E76" w:rsidRDefault="00501E76" w:rsidP="00501E76">
      <w:pPr>
        <w:pStyle w:val="a7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ab/>
        <w:t xml:space="preserve">         В соответствии с Федеральными законами 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1. Для использования пиротехнических изделий при проведении новогодних и рождественских мероприятий определить площадки: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на территории города Ефремов- площадка муниципального казенного учреждения дополнительного образования «Детско-юношеская спортивная школа №3» (каток);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с. Лобаново- площадка около админитрации;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с. Шилово – площадка перед СДК (сельский дом культуры);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Мордовка-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Ярославка-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п. Восточный- площадка между д.5 и д.6;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Кытино-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п Козьминский- площадка на перекрестке около водонапорной башни;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с. Пожилино-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Большие Медведки- площадка перед зданием почтового отделения;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п. Степной-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 xml:space="preserve">- д. Большие Плоты- площадка перед зданием бывшей конторы ООО              </w:t>
      </w:r>
      <w:r w:rsidRPr="00501E76">
        <w:rPr>
          <w:rFonts w:ascii="Times New Roman" w:hAnsi="Times New Roman"/>
          <w:sz w:val="28"/>
          <w:szCs w:val="28"/>
        </w:rPr>
        <w:tab/>
        <w:t xml:space="preserve">  «Дубровский»;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п. Мирный- площадка между ул. Новая д.2 и ул. Мира д.2;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Ясеновая- площадка между д.5 и д.8;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Кочергинка-  площадка остановочного павильона;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Кочкино-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с. Павлов Хутор-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Чернятино- площадка сбоку  магазина «Все для дома»;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jc w:val="left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 xml:space="preserve">- д. Заречье- перед    спортивной    площадкой   «Газпром дети»,   на </w:t>
      </w:r>
      <w:r w:rsidRPr="00501E76">
        <w:rPr>
          <w:rFonts w:ascii="Times New Roman" w:hAnsi="Times New Roman"/>
          <w:sz w:val="28"/>
          <w:szCs w:val="28"/>
        </w:rPr>
        <w:lastRenderedPageBreak/>
        <w:t>площадке между д.11 и д.12.</w:t>
      </w:r>
    </w:p>
    <w:p w:rsidR="00501E76" w:rsidRPr="00501E76" w:rsidRDefault="00501E76" w:rsidP="00501E7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2.Отделу по делопроизводству и контролю администрации муниципального образования город Ефремов (Девяткина Т.А.) разместить настоящее постановление на сайте администрации муниципального образования город Ефремов в информационно-коммуникационной сети «Интернет».</w:t>
      </w:r>
    </w:p>
    <w:p w:rsidR="00501E76" w:rsidRPr="00501E76" w:rsidRDefault="00501E76" w:rsidP="00501E7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3. Постановление вступает в силу со дня подписания.</w:t>
      </w:r>
    </w:p>
    <w:p w:rsidR="00501E76" w:rsidRPr="00501E76" w:rsidRDefault="00501E76" w:rsidP="00501E7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501E76" w:rsidRPr="00501E76" w:rsidRDefault="00501E76" w:rsidP="00501E76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501E76">
        <w:rPr>
          <w:rFonts w:ascii="Times New Roman" w:hAnsi="Times New Roman"/>
          <w:b/>
          <w:sz w:val="28"/>
          <w:szCs w:val="28"/>
        </w:rPr>
        <w:t xml:space="preserve">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29"/>
        <w:gridCol w:w="4827"/>
      </w:tblGrid>
      <w:tr w:rsidR="00501E76" w:rsidRPr="00501E76" w:rsidTr="00E33B99">
        <w:tc>
          <w:tcPr>
            <w:tcW w:w="4529" w:type="dxa"/>
          </w:tcPr>
          <w:p w:rsidR="00501E76" w:rsidRPr="00501E76" w:rsidRDefault="00501E76" w:rsidP="00E33B9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E76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01E76" w:rsidRPr="00501E76" w:rsidRDefault="00501E76" w:rsidP="00E33B9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E76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501E76" w:rsidRPr="00501E76" w:rsidRDefault="00501E76" w:rsidP="00E33B99">
            <w:pPr>
              <w:pStyle w:val="a5"/>
              <w:ind w:left="-392" w:firstLine="3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E76">
              <w:rPr>
                <w:rFonts w:ascii="Times New Roman" w:hAnsi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827" w:type="dxa"/>
          </w:tcPr>
          <w:p w:rsidR="00501E76" w:rsidRPr="00501E76" w:rsidRDefault="00501E76" w:rsidP="00E33B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1E76" w:rsidRPr="00501E76" w:rsidRDefault="00501E76" w:rsidP="00E33B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1E76" w:rsidRPr="00501E76" w:rsidRDefault="00501E76" w:rsidP="00E33B99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1E7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С.Г.Балтабаев</w:t>
            </w:r>
          </w:p>
        </w:tc>
      </w:tr>
    </w:tbl>
    <w:p w:rsidR="00501E76" w:rsidRPr="00501E76" w:rsidRDefault="00501E76" w:rsidP="00501E76">
      <w:pPr>
        <w:pStyle w:val="a5"/>
        <w:ind w:left="426" w:hanging="426"/>
        <w:rPr>
          <w:rFonts w:ascii="Times New Roman" w:hAnsi="Times New Roman"/>
          <w:b/>
          <w:sz w:val="28"/>
          <w:szCs w:val="28"/>
        </w:rPr>
      </w:pPr>
    </w:p>
    <w:p w:rsidR="00501E76" w:rsidRPr="00501E76" w:rsidRDefault="00501E76" w:rsidP="00501E76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01E76" w:rsidRPr="00501E76" w:rsidRDefault="00501E76" w:rsidP="00501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39F" w:rsidRPr="00501E76" w:rsidRDefault="007D639F">
      <w:pPr>
        <w:rPr>
          <w:rFonts w:ascii="Times New Roman" w:hAnsi="Times New Roman" w:cs="Times New Roman"/>
          <w:sz w:val="28"/>
          <w:szCs w:val="28"/>
        </w:rPr>
      </w:pPr>
    </w:p>
    <w:sectPr w:rsidR="007D639F" w:rsidRPr="00501E76" w:rsidSect="00A549DE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76"/>
    <w:rsid w:val="000327E9"/>
    <w:rsid w:val="00501E76"/>
    <w:rsid w:val="007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EF5C"/>
  <w15:docId w15:val="{5CC1B184-A4AA-4825-A869-90687AC9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1E76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501E76"/>
    <w:rPr>
      <w:rFonts w:ascii="TimesDL" w:eastAsia="Times New Roman" w:hAnsi="TimesDL" w:cs="Times New Roman"/>
      <w:noProof/>
      <w:sz w:val="20"/>
      <w:szCs w:val="20"/>
    </w:rPr>
  </w:style>
  <w:style w:type="paragraph" w:customStyle="1" w:styleId="ConsPlusNonformat">
    <w:name w:val="ConsPlusNonformat"/>
    <w:rsid w:val="00501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Plain Text"/>
    <w:basedOn w:val="a"/>
    <w:link w:val="a6"/>
    <w:rsid w:val="00501E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01E76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501E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dcterms:created xsi:type="dcterms:W3CDTF">2022-12-13T13:32:00Z</dcterms:created>
  <dcterms:modified xsi:type="dcterms:W3CDTF">2022-12-13T13:32:00Z</dcterms:modified>
</cp:coreProperties>
</file>