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950" w:rsidRDefault="00DB3DC3" w:rsidP="00DB3DC3">
      <w:pPr>
        <w:spacing w:after="0" w:line="240" w:lineRule="auto"/>
        <w:jc w:val="center"/>
        <w:rPr>
          <w:rFonts w:ascii="Arial" w:hAnsi="Arial" w:cs="Arial"/>
          <w:b/>
          <w:sz w:val="32"/>
          <w:szCs w:val="32"/>
        </w:rPr>
      </w:pPr>
      <w:bookmarkStart w:id="0" w:name="_GoBack"/>
      <w:r>
        <w:rPr>
          <w:rFonts w:ascii="Arial" w:hAnsi="Arial" w:cs="Arial"/>
          <w:b/>
          <w:sz w:val="32"/>
          <w:szCs w:val="32"/>
        </w:rPr>
        <w:t>АДМИНИСТРАЦИЯ</w:t>
      </w:r>
    </w:p>
    <w:p w:rsidR="00DB3DC3" w:rsidRDefault="00DB3DC3" w:rsidP="00DB3DC3">
      <w:pPr>
        <w:spacing w:after="0" w:line="240" w:lineRule="auto"/>
        <w:jc w:val="center"/>
        <w:rPr>
          <w:rFonts w:ascii="Arial" w:hAnsi="Arial" w:cs="Arial"/>
          <w:b/>
          <w:sz w:val="32"/>
          <w:szCs w:val="32"/>
        </w:rPr>
      </w:pPr>
      <w:r>
        <w:rPr>
          <w:rFonts w:ascii="Arial" w:hAnsi="Arial" w:cs="Arial"/>
          <w:b/>
          <w:sz w:val="32"/>
          <w:szCs w:val="32"/>
        </w:rPr>
        <w:t>МУНИЦИПАЛЬНОГО ОБРАЗОВАНИЯ</w:t>
      </w:r>
    </w:p>
    <w:p w:rsidR="00DB3DC3" w:rsidRDefault="00DB3DC3" w:rsidP="00DB3DC3">
      <w:pPr>
        <w:spacing w:after="0" w:line="240" w:lineRule="auto"/>
        <w:jc w:val="center"/>
        <w:rPr>
          <w:rFonts w:ascii="Arial" w:hAnsi="Arial" w:cs="Arial"/>
          <w:b/>
          <w:sz w:val="32"/>
          <w:szCs w:val="32"/>
        </w:rPr>
      </w:pPr>
      <w:r>
        <w:rPr>
          <w:rFonts w:ascii="Arial" w:hAnsi="Arial" w:cs="Arial"/>
          <w:b/>
          <w:sz w:val="32"/>
          <w:szCs w:val="32"/>
        </w:rPr>
        <w:t>ЕФРЕМОВСКИЙ МУНИЦИПАЛЬНЫЙ ОКРУГ</w:t>
      </w:r>
    </w:p>
    <w:p w:rsidR="00DB3DC3" w:rsidRDefault="00DB3DC3" w:rsidP="00DB3DC3">
      <w:pPr>
        <w:spacing w:after="0" w:line="240" w:lineRule="auto"/>
        <w:jc w:val="center"/>
        <w:rPr>
          <w:rFonts w:ascii="Arial" w:hAnsi="Arial" w:cs="Arial"/>
          <w:b/>
          <w:sz w:val="32"/>
          <w:szCs w:val="32"/>
        </w:rPr>
      </w:pPr>
      <w:r>
        <w:rPr>
          <w:rFonts w:ascii="Arial" w:hAnsi="Arial" w:cs="Arial"/>
          <w:b/>
          <w:sz w:val="32"/>
          <w:szCs w:val="32"/>
        </w:rPr>
        <w:t>ТУЛЬСКОЙ ОБЛАСТИ</w:t>
      </w:r>
    </w:p>
    <w:p w:rsidR="00DB3DC3" w:rsidRDefault="00DB3DC3" w:rsidP="00DB3DC3">
      <w:pPr>
        <w:spacing w:after="0" w:line="240" w:lineRule="auto"/>
        <w:jc w:val="center"/>
        <w:rPr>
          <w:rFonts w:ascii="Arial" w:hAnsi="Arial" w:cs="Arial"/>
          <w:b/>
          <w:sz w:val="32"/>
          <w:szCs w:val="32"/>
        </w:rPr>
      </w:pPr>
    </w:p>
    <w:p w:rsidR="00DB3DC3" w:rsidRDefault="00DB3DC3" w:rsidP="00DB3DC3">
      <w:pPr>
        <w:spacing w:after="0" w:line="240" w:lineRule="auto"/>
        <w:jc w:val="center"/>
        <w:rPr>
          <w:rFonts w:ascii="Arial" w:hAnsi="Arial" w:cs="Arial"/>
          <w:b/>
          <w:sz w:val="32"/>
          <w:szCs w:val="32"/>
        </w:rPr>
      </w:pPr>
      <w:r>
        <w:rPr>
          <w:rFonts w:ascii="Arial" w:hAnsi="Arial" w:cs="Arial"/>
          <w:b/>
          <w:sz w:val="32"/>
          <w:szCs w:val="32"/>
        </w:rPr>
        <w:t>ПОСТАНОВЛЕНИЕ</w:t>
      </w:r>
    </w:p>
    <w:bookmarkEnd w:id="0"/>
    <w:p w:rsidR="00DB3DC3" w:rsidRDefault="00DB3DC3" w:rsidP="00DB3DC3">
      <w:pPr>
        <w:spacing w:after="0" w:line="240" w:lineRule="auto"/>
        <w:jc w:val="center"/>
        <w:rPr>
          <w:rFonts w:ascii="Arial" w:hAnsi="Arial" w:cs="Arial"/>
          <w:b/>
          <w:sz w:val="32"/>
          <w:szCs w:val="32"/>
        </w:rPr>
      </w:pPr>
    </w:p>
    <w:p w:rsidR="00DB3DC3" w:rsidRPr="00DB3DC3" w:rsidRDefault="00DB3DC3" w:rsidP="00DB3DC3">
      <w:pPr>
        <w:spacing w:after="0" w:line="240" w:lineRule="auto"/>
        <w:rPr>
          <w:rFonts w:ascii="Arial" w:hAnsi="Arial" w:cs="Arial"/>
          <w:b/>
          <w:sz w:val="32"/>
          <w:szCs w:val="32"/>
        </w:rPr>
      </w:pPr>
      <w:r>
        <w:rPr>
          <w:rFonts w:ascii="Arial" w:hAnsi="Arial" w:cs="Arial"/>
          <w:b/>
          <w:sz w:val="32"/>
          <w:szCs w:val="32"/>
        </w:rPr>
        <w:t>от 10.04.2025                                                              № 707</w:t>
      </w:r>
    </w:p>
    <w:p w:rsidR="00B03B00" w:rsidRPr="00621213" w:rsidRDefault="00B03B00">
      <w:pPr>
        <w:spacing w:after="0" w:line="240" w:lineRule="auto"/>
        <w:jc w:val="center"/>
        <w:rPr>
          <w:rFonts w:ascii="Arial" w:hAnsi="Arial" w:cs="Arial"/>
          <w:b/>
          <w:bCs/>
          <w:sz w:val="24"/>
          <w:szCs w:val="24"/>
        </w:rPr>
      </w:pPr>
    </w:p>
    <w:p w:rsidR="00447950" w:rsidRPr="00621213" w:rsidRDefault="00447950">
      <w:pPr>
        <w:spacing w:after="0" w:line="240" w:lineRule="auto"/>
        <w:jc w:val="center"/>
        <w:rPr>
          <w:rFonts w:ascii="Arial" w:hAnsi="Arial" w:cs="Arial"/>
          <w:b/>
          <w:bCs/>
          <w:sz w:val="24"/>
          <w:szCs w:val="24"/>
        </w:rPr>
      </w:pPr>
    </w:p>
    <w:p w:rsidR="00447950" w:rsidRPr="00621213" w:rsidRDefault="00447950">
      <w:pPr>
        <w:spacing w:after="0" w:line="240" w:lineRule="auto"/>
        <w:jc w:val="center"/>
        <w:rPr>
          <w:rFonts w:ascii="Arial" w:hAnsi="Arial" w:cs="Arial"/>
          <w:b/>
          <w:bCs/>
          <w:sz w:val="24"/>
          <w:szCs w:val="24"/>
        </w:rPr>
      </w:pPr>
    </w:p>
    <w:p w:rsidR="00B03B00" w:rsidRPr="00621213" w:rsidRDefault="00621213">
      <w:pPr>
        <w:spacing w:after="0" w:line="240" w:lineRule="auto"/>
        <w:jc w:val="center"/>
        <w:rPr>
          <w:rFonts w:ascii="Arial" w:hAnsi="Arial" w:cs="Arial"/>
          <w:b/>
          <w:bCs/>
          <w:sz w:val="32"/>
          <w:szCs w:val="32"/>
        </w:rPr>
      </w:pPr>
      <w:r w:rsidRPr="00621213">
        <w:rPr>
          <w:rFonts w:ascii="Arial" w:hAnsi="Arial" w:cs="Arial"/>
          <w:b/>
          <w:bCs/>
          <w:sz w:val="32"/>
          <w:szCs w:val="32"/>
        </w:rPr>
        <w:t>О ВНЕСЕНИИ ИЗМЕНЕНИЙ В ПОСТАНОВЛЕНИЕ АДМИНИСТРАЦИИ МУНИЦИПАЛЬНОГО ОБРАЗОВАНИЯ ГОРОД ЕФРЕМОВ ОТ 16.10.2023Г. № 1681 «О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p>
    <w:p w:rsidR="00B03B00" w:rsidRPr="00621213" w:rsidRDefault="00B03B00">
      <w:pPr>
        <w:spacing w:after="0" w:line="240" w:lineRule="auto"/>
        <w:jc w:val="both"/>
        <w:rPr>
          <w:rFonts w:ascii="Arial" w:hAnsi="Arial" w:cs="Arial"/>
          <w:b/>
          <w:bCs/>
          <w:sz w:val="24"/>
          <w:szCs w:val="24"/>
        </w:rPr>
      </w:pPr>
    </w:p>
    <w:p w:rsidR="00B03B00" w:rsidRPr="00621213" w:rsidRDefault="00810CEA" w:rsidP="00621213">
      <w:pPr>
        <w:pStyle w:val="af3"/>
        <w:jc w:val="both"/>
        <w:rPr>
          <w:rFonts w:ascii="Arial" w:hAnsi="Arial" w:cs="Arial"/>
          <w:sz w:val="24"/>
          <w:szCs w:val="24"/>
        </w:rPr>
      </w:pPr>
      <w:r w:rsidRPr="00621213">
        <w:rPr>
          <w:rFonts w:ascii="Arial" w:hAnsi="Arial" w:cs="Arial"/>
          <w:sz w:val="24"/>
          <w:szCs w:val="24"/>
        </w:rPr>
        <w:t xml:space="preserve">В целях приведения действующих актов в соответствие с </w:t>
      </w:r>
      <w:r w:rsidRPr="00621213">
        <w:rPr>
          <w:rStyle w:val="af1"/>
          <w:rFonts w:ascii="Arial" w:hAnsi="Arial" w:cs="Arial"/>
          <w:color w:val="auto"/>
          <w:sz w:val="24"/>
          <w:szCs w:val="24"/>
        </w:rPr>
        <w:t xml:space="preserve">Федеральным законом от 26.12.2024 № 476-ФЗ "О внесении изменений в Федеральный закон "О государственном (муниципальном) социальном заказе на оказание государственных (муниципальных) услуг в социальной сфере" и отдельные законодательные акты Российской Федерации", постановлением Правительства Российской Федерации от 23.09.2024 № 1288 "О некоторых вопросах формирования информации о социальном сертификате на получение государственной (муниципальной) услуги в социальной сфере (государственных (муниципальных) услуг в социальной сфере)", на основании Устава </w:t>
      </w:r>
      <w:r w:rsidRPr="00621213">
        <w:rPr>
          <w:rFonts w:ascii="Arial" w:hAnsi="Arial" w:cs="Arial"/>
          <w:sz w:val="24"/>
          <w:szCs w:val="24"/>
        </w:rPr>
        <w:t xml:space="preserve">муниципального образования Ефремовский муниципальный округ Тульской области, администрация муниципального образования Ефремовский муниципальный округ Тульской области </w:t>
      </w:r>
      <w:r w:rsidR="00621213" w:rsidRPr="00621213">
        <w:rPr>
          <w:rFonts w:ascii="Arial" w:hAnsi="Arial" w:cs="Arial"/>
          <w:spacing w:val="-20"/>
          <w:sz w:val="24"/>
          <w:szCs w:val="24"/>
        </w:rPr>
        <w:t>П О С Т А Н О В Л Я Е Т</w:t>
      </w:r>
      <w:r w:rsidRPr="00621213">
        <w:rPr>
          <w:rFonts w:ascii="Arial" w:hAnsi="Arial" w:cs="Arial"/>
          <w:sz w:val="24"/>
          <w:szCs w:val="24"/>
        </w:rPr>
        <w:t>:</w:t>
      </w:r>
    </w:p>
    <w:p w:rsidR="00B03B00" w:rsidRPr="00621213" w:rsidRDefault="00810CEA">
      <w:pPr>
        <w:pStyle w:val="af"/>
        <w:numPr>
          <w:ilvl w:val="0"/>
          <w:numId w:val="1"/>
        </w:numPr>
        <w:tabs>
          <w:tab w:val="left" w:pos="1134"/>
          <w:tab w:val="left" w:pos="1276"/>
        </w:tabs>
        <w:spacing w:after="0" w:line="240" w:lineRule="auto"/>
        <w:ind w:left="0" w:firstLine="709"/>
        <w:jc w:val="both"/>
        <w:rPr>
          <w:rFonts w:ascii="Arial" w:hAnsi="Arial" w:cs="Arial"/>
          <w:sz w:val="24"/>
          <w:szCs w:val="24"/>
        </w:rPr>
      </w:pPr>
      <w:r w:rsidRPr="00621213">
        <w:rPr>
          <w:rFonts w:ascii="Arial" w:hAnsi="Arial" w:cs="Arial"/>
          <w:sz w:val="24"/>
          <w:szCs w:val="24"/>
        </w:rPr>
        <w:t xml:space="preserve">Внести в постановление </w:t>
      </w:r>
      <w:r w:rsidR="00621213" w:rsidRPr="00621213">
        <w:rPr>
          <w:rFonts w:ascii="Arial" w:hAnsi="Arial" w:cs="Arial"/>
          <w:sz w:val="24"/>
          <w:szCs w:val="24"/>
        </w:rPr>
        <w:t>а</w:t>
      </w:r>
      <w:r w:rsidRPr="00621213">
        <w:rPr>
          <w:rFonts w:ascii="Arial" w:hAnsi="Arial" w:cs="Arial"/>
          <w:sz w:val="24"/>
          <w:szCs w:val="24"/>
        </w:rPr>
        <w:t>дминистрации муниципального образования город Ефремов от 16.10.2023г. № 1681 «О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r w:rsidRPr="00621213">
        <w:rPr>
          <w:rFonts w:ascii="Arial" w:eastAsia="Times New Roman" w:hAnsi="Arial" w:cs="Arial"/>
          <w:color w:val="1A1A1A"/>
          <w:sz w:val="24"/>
          <w:szCs w:val="24"/>
          <w:lang w:eastAsia="ru-RU"/>
        </w:rPr>
        <w:t>» следующие изменения:</w:t>
      </w:r>
    </w:p>
    <w:p w:rsidR="00B03B00" w:rsidRPr="00621213" w:rsidRDefault="00810CEA">
      <w:pPr>
        <w:pStyle w:val="af"/>
        <w:numPr>
          <w:ilvl w:val="1"/>
          <w:numId w:val="1"/>
        </w:numPr>
        <w:tabs>
          <w:tab w:val="left" w:pos="1134"/>
          <w:tab w:val="left" w:pos="1276"/>
        </w:tabs>
        <w:spacing w:after="0" w:line="240" w:lineRule="auto"/>
        <w:ind w:left="0" w:firstLine="709"/>
        <w:jc w:val="both"/>
        <w:rPr>
          <w:rFonts w:ascii="Arial" w:hAnsi="Arial" w:cs="Arial"/>
          <w:sz w:val="24"/>
          <w:szCs w:val="24"/>
        </w:rPr>
      </w:pPr>
      <w:r w:rsidRPr="00621213">
        <w:rPr>
          <w:rFonts w:ascii="Arial" w:hAnsi="Arial" w:cs="Arial"/>
          <w:sz w:val="24"/>
          <w:szCs w:val="24"/>
        </w:rPr>
        <w:t>приложение № 1 изложить в новой редакции (Приложение);</w:t>
      </w:r>
    </w:p>
    <w:p w:rsidR="00B03B00" w:rsidRPr="00621213" w:rsidRDefault="00810CEA">
      <w:pPr>
        <w:pStyle w:val="af"/>
        <w:numPr>
          <w:ilvl w:val="1"/>
          <w:numId w:val="1"/>
        </w:numPr>
        <w:tabs>
          <w:tab w:val="left" w:pos="1134"/>
          <w:tab w:val="left" w:pos="1276"/>
        </w:tabs>
        <w:spacing w:after="0" w:line="240" w:lineRule="auto"/>
        <w:ind w:left="0" w:firstLine="709"/>
        <w:jc w:val="both"/>
        <w:rPr>
          <w:rFonts w:ascii="Arial" w:hAnsi="Arial" w:cs="Arial"/>
          <w:sz w:val="24"/>
          <w:szCs w:val="24"/>
        </w:rPr>
      </w:pPr>
      <w:r w:rsidRPr="00621213">
        <w:rPr>
          <w:rFonts w:ascii="Arial" w:hAnsi="Arial" w:cs="Arial"/>
          <w:sz w:val="24"/>
          <w:szCs w:val="24"/>
        </w:rPr>
        <w:t>в приложении № 2:</w:t>
      </w:r>
    </w:p>
    <w:p w:rsidR="00B03B00" w:rsidRPr="00621213" w:rsidRDefault="00810CEA">
      <w:pPr>
        <w:tabs>
          <w:tab w:val="left" w:pos="1134"/>
          <w:tab w:val="left" w:pos="1276"/>
        </w:tabs>
        <w:spacing w:after="0" w:line="240" w:lineRule="auto"/>
        <w:ind w:firstLine="709"/>
        <w:jc w:val="both"/>
        <w:rPr>
          <w:rFonts w:ascii="Arial" w:hAnsi="Arial" w:cs="Arial"/>
          <w:sz w:val="24"/>
          <w:szCs w:val="24"/>
        </w:rPr>
      </w:pPr>
      <w:r w:rsidRPr="00621213">
        <w:rPr>
          <w:rFonts w:ascii="Arial" w:hAnsi="Arial" w:cs="Arial"/>
          <w:sz w:val="24"/>
          <w:szCs w:val="24"/>
        </w:rPr>
        <w:t>а) пункт 2.7 изложить в новой редакции:</w:t>
      </w:r>
    </w:p>
    <w:p w:rsidR="00B03B00" w:rsidRPr="00621213" w:rsidRDefault="00810CEA">
      <w:pPr>
        <w:widowControl w:val="0"/>
        <w:tabs>
          <w:tab w:val="left" w:pos="1276"/>
        </w:tabs>
        <w:autoSpaceDE w:val="0"/>
        <w:autoSpaceDN w:val="0"/>
        <w:adjustRightInd w:val="0"/>
        <w:spacing w:after="0" w:line="240" w:lineRule="auto"/>
        <w:ind w:firstLine="709"/>
        <w:jc w:val="both"/>
        <w:rPr>
          <w:rFonts w:ascii="Arial" w:hAnsi="Arial" w:cs="Arial"/>
          <w:sz w:val="24"/>
          <w:szCs w:val="24"/>
        </w:rPr>
      </w:pPr>
      <w:r w:rsidRPr="00621213">
        <w:rPr>
          <w:rFonts w:ascii="Arial" w:hAnsi="Arial" w:cs="Arial"/>
          <w:sz w:val="24"/>
          <w:szCs w:val="24"/>
        </w:rPr>
        <w:t>«</w:t>
      </w:r>
      <w:bookmarkStart w:id="1" w:name="sub_1265"/>
      <w:r w:rsidRPr="00621213">
        <w:rPr>
          <w:rFonts w:ascii="Arial" w:hAnsi="Arial" w:cs="Arial"/>
          <w:sz w:val="24"/>
          <w:szCs w:val="24"/>
        </w:rPr>
        <w:t xml:space="preserve">2.7. Уполномоченный </w:t>
      </w:r>
      <w:bookmarkStart w:id="2" w:name="_Hlk109772206"/>
      <w:bookmarkEnd w:id="1"/>
      <w:r w:rsidRPr="00621213">
        <w:rPr>
          <w:rFonts w:ascii="Arial" w:hAnsi="Arial" w:cs="Arial"/>
          <w:sz w:val="24"/>
          <w:szCs w:val="24"/>
        </w:rPr>
        <w:t>орган в течение пяти рабочих дней со дня получения заявки, указанной в пункте 2.3 настоящего Порядка:</w:t>
      </w:r>
    </w:p>
    <w:p w:rsidR="00B03B00" w:rsidRPr="00621213" w:rsidRDefault="00810CEA">
      <w:pPr>
        <w:tabs>
          <w:tab w:val="left" w:pos="1276"/>
        </w:tabs>
        <w:spacing w:after="0" w:line="240" w:lineRule="auto"/>
        <w:ind w:firstLine="709"/>
        <w:jc w:val="both"/>
        <w:rPr>
          <w:rFonts w:ascii="Arial" w:hAnsi="Arial" w:cs="Arial"/>
          <w:sz w:val="24"/>
          <w:szCs w:val="24"/>
        </w:rPr>
      </w:pPr>
      <w:r w:rsidRPr="00621213">
        <w:rPr>
          <w:rFonts w:ascii="Arial" w:hAnsi="Arial" w:cs="Arial"/>
          <w:sz w:val="24"/>
          <w:szCs w:val="24"/>
        </w:rPr>
        <w:t xml:space="preserve">рассматривает заявку и документы (информацию), указанные в </w:t>
      </w:r>
      <w:r w:rsidRPr="00621213">
        <w:rPr>
          <w:rStyle w:val="af1"/>
          <w:rFonts w:ascii="Arial" w:hAnsi="Arial" w:cs="Arial"/>
          <w:color w:val="auto"/>
          <w:sz w:val="24"/>
          <w:szCs w:val="24"/>
        </w:rPr>
        <w:t>пункте 2.5</w:t>
      </w:r>
      <w:r w:rsidRPr="00621213">
        <w:rPr>
          <w:rFonts w:ascii="Arial" w:hAnsi="Arial" w:cs="Arial"/>
          <w:sz w:val="24"/>
          <w:szCs w:val="24"/>
        </w:rPr>
        <w:t xml:space="preserve"> настоящего Порядка, осуществляет проверку наличия (отсутствия) оснований для отказа в формировании соответствующей информации, включаемой в Реестр исполнителей услуги, предусмотренных </w:t>
      </w:r>
      <w:r w:rsidRPr="00621213">
        <w:rPr>
          <w:rStyle w:val="af1"/>
          <w:rFonts w:ascii="Arial" w:hAnsi="Arial" w:cs="Arial"/>
          <w:color w:val="auto"/>
          <w:sz w:val="24"/>
          <w:szCs w:val="24"/>
        </w:rPr>
        <w:t>пунктом 2.9</w:t>
      </w:r>
      <w:r w:rsidRPr="00621213">
        <w:rPr>
          <w:rFonts w:ascii="Arial" w:hAnsi="Arial" w:cs="Arial"/>
          <w:sz w:val="24"/>
          <w:szCs w:val="24"/>
        </w:rPr>
        <w:t xml:space="preserve"> настоящего Порядка, принимает решение о формировании соответствующей информации, включаемой в Реестр исполнителей услуги, или об отказе в формировании соответствующей информации, включаемой в Реестр исполнителей услуги, решение оформляется правовым актом Уполномоченного органа (далее - распоряжение);</w:t>
      </w:r>
    </w:p>
    <w:p w:rsidR="00B03B00" w:rsidRPr="00621213" w:rsidRDefault="00810CEA">
      <w:pPr>
        <w:pStyle w:val="af"/>
        <w:tabs>
          <w:tab w:val="left" w:pos="1276"/>
        </w:tabs>
        <w:spacing w:after="0" w:line="240" w:lineRule="auto"/>
        <w:ind w:left="0" w:firstLine="709"/>
        <w:jc w:val="both"/>
        <w:rPr>
          <w:rFonts w:ascii="Arial" w:hAnsi="Arial" w:cs="Arial"/>
          <w:sz w:val="24"/>
          <w:szCs w:val="24"/>
        </w:rPr>
      </w:pPr>
      <w:r w:rsidRPr="00621213">
        <w:rPr>
          <w:rFonts w:ascii="Arial" w:hAnsi="Arial" w:cs="Arial"/>
          <w:sz w:val="24"/>
          <w:szCs w:val="24"/>
        </w:rPr>
        <w:lastRenderedPageBreak/>
        <w:t>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(возмещении) затрат, связанных с оказанием услуги (далее - соглашение), в случае принятия решения о формировании соответствующей информации, включаемой в Реестр исполнителей услуги. В случае отказа в формировании соответствующей информации, включаемой в Реестр исполнителей услуги, исполнителю услуги посредством изменения статуса запроса в информационной системе разъясняются причины отказа.</w:t>
      </w:r>
      <w:bookmarkEnd w:id="2"/>
    </w:p>
    <w:p w:rsidR="00B03B00" w:rsidRPr="00621213" w:rsidRDefault="00810CEA">
      <w:pPr>
        <w:pStyle w:val="af"/>
        <w:tabs>
          <w:tab w:val="left" w:pos="1276"/>
        </w:tabs>
        <w:spacing w:after="0" w:line="240" w:lineRule="auto"/>
        <w:ind w:left="0" w:firstLine="709"/>
        <w:jc w:val="both"/>
        <w:rPr>
          <w:rFonts w:ascii="Arial" w:hAnsi="Arial" w:cs="Arial"/>
          <w:sz w:val="24"/>
          <w:szCs w:val="24"/>
        </w:rPr>
      </w:pPr>
      <w:r w:rsidRPr="00621213">
        <w:rPr>
          <w:rFonts w:ascii="Arial" w:hAnsi="Arial" w:cs="Arial"/>
          <w:sz w:val="24"/>
          <w:szCs w:val="24"/>
        </w:rPr>
        <w:t>Заключение соглашения в соответствии с сертификатом осуществляется в порядке и в сроки, установленные постановлением Администрации муниципального образования в соответствии с частью 3 статьи 21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w:t>
      </w:r>
    </w:p>
    <w:p w:rsidR="00B03B00" w:rsidRPr="00621213" w:rsidRDefault="00810CEA">
      <w:pPr>
        <w:pStyle w:val="af"/>
        <w:tabs>
          <w:tab w:val="left" w:pos="1276"/>
        </w:tabs>
        <w:spacing w:after="0" w:line="240" w:lineRule="auto"/>
        <w:ind w:left="0" w:firstLine="709"/>
        <w:jc w:val="both"/>
        <w:rPr>
          <w:rFonts w:ascii="Arial" w:hAnsi="Arial" w:cs="Arial"/>
          <w:sz w:val="24"/>
          <w:szCs w:val="24"/>
        </w:rPr>
      </w:pPr>
      <w:r w:rsidRPr="00621213">
        <w:rPr>
          <w:rFonts w:ascii="Arial" w:hAnsi="Arial" w:cs="Arial"/>
          <w:sz w:val="24"/>
          <w:szCs w:val="24"/>
        </w:rPr>
        <w:t>Сведения о показателях, характеризующих качество и (или) объем оказания муниципальной услуги, объеме субсидии, предоставляемой исполнителю услуг в целях оплаты соглашения, указанные в соглашении, подлежат обязательной корректировке в течение 5 рабочих дней со дня фактического начала оказания услуги потребителям услуги.»;</w:t>
      </w:r>
    </w:p>
    <w:p w:rsidR="00B03B00" w:rsidRPr="00621213" w:rsidRDefault="00810CEA">
      <w:pPr>
        <w:pStyle w:val="af"/>
        <w:tabs>
          <w:tab w:val="left" w:pos="1276"/>
        </w:tabs>
        <w:spacing w:after="0" w:line="240" w:lineRule="auto"/>
        <w:ind w:left="0" w:firstLine="709"/>
        <w:jc w:val="both"/>
        <w:rPr>
          <w:rFonts w:ascii="Arial" w:hAnsi="Arial" w:cs="Arial"/>
          <w:sz w:val="24"/>
          <w:szCs w:val="24"/>
        </w:rPr>
      </w:pPr>
      <w:r w:rsidRPr="00621213">
        <w:rPr>
          <w:rFonts w:ascii="Arial" w:hAnsi="Arial" w:cs="Arial"/>
          <w:sz w:val="24"/>
          <w:szCs w:val="24"/>
        </w:rPr>
        <w:t>б) дополнить новым разделом 5 следующего содержания:</w:t>
      </w:r>
    </w:p>
    <w:p w:rsidR="00B03B00" w:rsidRPr="00621213" w:rsidRDefault="00B03B00">
      <w:pPr>
        <w:pStyle w:val="af"/>
        <w:tabs>
          <w:tab w:val="left" w:pos="1276"/>
        </w:tabs>
        <w:spacing w:after="0" w:line="240" w:lineRule="auto"/>
        <w:ind w:left="0" w:firstLine="709"/>
        <w:jc w:val="both"/>
        <w:rPr>
          <w:rFonts w:ascii="Arial" w:hAnsi="Arial" w:cs="Arial"/>
          <w:sz w:val="24"/>
          <w:szCs w:val="24"/>
        </w:rPr>
      </w:pPr>
    </w:p>
    <w:p w:rsidR="00B03B00" w:rsidRPr="00621213" w:rsidRDefault="00810CEA">
      <w:pPr>
        <w:pStyle w:val="af"/>
        <w:tabs>
          <w:tab w:val="left" w:pos="1276"/>
        </w:tabs>
        <w:spacing w:after="0" w:line="240" w:lineRule="auto"/>
        <w:ind w:left="0"/>
        <w:jc w:val="center"/>
        <w:rPr>
          <w:rFonts w:ascii="Arial" w:hAnsi="Arial" w:cs="Arial"/>
          <w:b/>
          <w:bCs/>
          <w:sz w:val="24"/>
          <w:szCs w:val="24"/>
        </w:rPr>
      </w:pPr>
      <w:r w:rsidRPr="00621213">
        <w:rPr>
          <w:rFonts w:ascii="Arial" w:hAnsi="Arial" w:cs="Arial"/>
          <w:sz w:val="24"/>
          <w:szCs w:val="24"/>
        </w:rPr>
        <w:t>«</w:t>
      </w:r>
      <w:r w:rsidRPr="00621213">
        <w:rPr>
          <w:rFonts w:ascii="Arial" w:hAnsi="Arial" w:cs="Arial"/>
          <w:b/>
          <w:bCs/>
          <w:sz w:val="24"/>
          <w:szCs w:val="24"/>
        </w:rPr>
        <w:t>5. Мониторинг достижения результатов оказания муниципальных услуг в социальной сфере и также оценка исполнителя услуги</w:t>
      </w:r>
    </w:p>
    <w:p w:rsidR="00B03B00" w:rsidRPr="00621213" w:rsidRDefault="00B03B00">
      <w:pPr>
        <w:tabs>
          <w:tab w:val="left" w:pos="1134"/>
          <w:tab w:val="left" w:pos="1276"/>
        </w:tabs>
        <w:spacing w:after="0" w:line="240" w:lineRule="auto"/>
        <w:ind w:firstLine="709"/>
        <w:jc w:val="both"/>
        <w:rPr>
          <w:rFonts w:ascii="Arial" w:hAnsi="Arial" w:cs="Arial"/>
          <w:sz w:val="24"/>
          <w:szCs w:val="24"/>
        </w:rPr>
      </w:pPr>
    </w:p>
    <w:p w:rsidR="00B03B00" w:rsidRPr="00621213" w:rsidRDefault="00810CEA">
      <w:pPr>
        <w:tabs>
          <w:tab w:val="left" w:pos="1134"/>
          <w:tab w:val="left" w:pos="1276"/>
        </w:tabs>
        <w:spacing w:after="0" w:line="240" w:lineRule="auto"/>
        <w:ind w:firstLine="709"/>
        <w:jc w:val="both"/>
        <w:rPr>
          <w:rFonts w:ascii="Arial" w:hAnsi="Arial" w:cs="Arial"/>
          <w:sz w:val="24"/>
          <w:szCs w:val="24"/>
        </w:rPr>
      </w:pPr>
      <w:r w:rsidRPr="00621213">
        <w:rPr>
          <w:rFonts w:ascii="Arial" w:hAnsi="Arial" w:cs="Arial"/>
          <w:sz w:val="24"/>
          <w:szCs w:val="24"/>
        </w:rPr>
        <w:t>5.1. Информация об исполнителях услуги, включенных в Реестр исполнителей услуги, о результатах мониторинга достижения результатов оказания муниципальных услуг в социальной сфере, а также оценка исполнителя услуги подлежат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rsidR="00B03B00" w:rsidRPr="00621213" w:rsidRDefault="00810CEA">
      <w:pPr>
        <w:tabs>
          <w:tab w:val="left" w:pos="1134"/>
          <w:tab w:val="left" w:pos="1276"/>
        </w:tabs>
        <w:spacing w:after="0" w:line="240" w:lineRule="auto"/>
        <w:ind w:firstLine="709"/>
        <w:jc w:val="both"/>
        <w:rPr>
          <w:rFonts w:ascii="Arial" w:hAnsi="Arial" w:cs="Arial"/>
          <w:sz w:val="24"/>
          <w:szCs w:val="24"/>
        </w:rPr>
      </w:pPr>
      <w:r w:rsidRPr="00621213">
        <w:rPr>
          <w:rFonts w:ascii="Arial" w:hAnsi="Arial" w:cs="Arial"/>
          <w:sz w:val="24"/>
          <w:szCs w:val="24"/>
        </w:rPr>
        <w:t xml:space="preserve">5.2. Оценка исполнителя услуги определяется в том числе в соответствии с оценкой потребителем услуги исполнителя услуги, осуществляемой в соответствии с пунктом 7 статьи 3 </w:t>
      </w:r>
      <w:r w:rsidRPr="00621213">
        <w:rPr>
          <w:rStyle w:val="af1"/>
          <w:rFonts w:ascii="Arial" w:hAnsi="Arial" w:cs="Arial"/>
          <w:color w:val="auto"/>
          <w:sz w:val="24"/>
          <w:szCs w:val="24"/>
        </w:rPr>
        <w:t>Федерального закона</w:t>
      </w:r>
      <w:r w:rsidRPr="00621213">
        <w:rPr>
          <w:rFonts w:ascii="Arial" w:hAnsi="Arial" w:cs="Arial"/>
          <w:sz w:val="24"/>
          <w:szCs w:val="24"/>
        </w:rPr>
        <w:t xml:space="preserve"> от 13.07.2020 № 189-ФЗ «О государственном (муниципальном) социальном заказе на оказание государственных (муниципальных) услуг в социальной сфере», и результатами мониторинга достижения результатов оказания услуги, проведение которого обеспечивается Уполномоченным органом.</w:t>
      </w:r>
    </w:p>
    <w:p w:rsidR="00B03B00" w:rsidRPr="00621213" w:rsidRDefault="00810CEA">
      <w:pPr>
        <w:tabs>
          <w:tab w:val="left" w:pos="1134"/>
          <w:tab w:val="left" w:pos="1276"/>
        </w:tabs>
        <w:spacing w:after="0" w:line="240" w:lineRule="auto"/>
        <w:ind w:firstLine="709"/>
        <w:jc w:val="both"/>
        <w:rPr>
          <w:rFonts w:ascii="Arial" w:hAnsi="Arial" w:cs="Arial"/>
          <w:sz w:val="24"/>
          <w:szCs w:val="24"/>
        </w:rPr>
      </w:pPr>
      <w:r w:rsidRPr="00621213">
        <w:rPr>
          <w:rFonts w:ascii="Arial" w:hAnsi="Arial" w:cs="Arial"/>
          <w:sz w:val="24"/>
          <w:szCs w:val="24"/>
        </w:rPr>
        <w:t>5.3. Порядок размещения информации, указанной в пункте 5.1 настоящего Порядка, оценки исполнителя услуг на официальном сайте, указанном в пункте 5.1 настоящего Порядка, методика определения оценки исполнителя услуг устанавливаются Министерством финансов Российской Федерации».</w:t>
      </w:r>
    </w:p>
    <w:p w:rsidR="00B03B00" w:rsidRPr="00621213" w:rsidRDefault="00810CEA">
      <w:pPr>
        <w:tabs>
          <w:tab w:val="left" w:pos="1134"/>
          <w:tab w:val="left" w:pos="1276"/>
        </w:tabs>
        <w:spacing w:after="0" w:line="240" w:lineRule="auto"/>
        <w:ind w:firstLineChars="235" w:firstLine="564"/>
        <w:jc w:val="both"/>
        <w:rPr>
          <w:rFonts w:ascii="Arial" w:hAnsi="Arial" w:cs="Arial"/>
          <w:sz w:val="24"/>
          <w:szCs w:val="24"/>
        </w:rPr>
      </w:pPr>
      <w:r w:rsidRPr="00621213">
        <w:rPr>
          <w:rFonts w:ascii="Arial" w:hAnsi="Arial" w:cs="Arial"/>
          <w:sz w:val="24"/>
          <w:szCs w:val="24"/>
        </w:rPr>
        <w:lastRenderedPageBreak/>
        <w:t>2. Комитету по делопроизводству и контролю администрации муниципального образования Ефремовский муниципальный округ Тульской области обнародовать настоящее постановление путем его размещения на официальном сайте муниципального образования Ефремовский муниципальный округ Тульской в информационно-коммуникативной сети «Интернет» и в местах для обнародования муниципальных нормативных правовых актов муниципального образования Ефремовский муниципальный округ Тульской области.</w:t>
      </w:r>
    </w:p>
    <w:p w:rsidR="00B03B00" w:rsidRPr="00621213" w:rsidRDefault="00810CEA">
      <w:pPr>
        <w:tabs>
          <w:tab w:val="left" w:pos="1134"/>
          <w:tab w:val="left" w:pos="1276"/>
        </w:tabs>
        <w:spacing w:after="0" w:line="240" w:lineRule="auto"/>
        <w:ind w:firstLineChars="235" w:firstLine="564"/>
        <w:jc w:val="both"/>
        <w:rPr>
          <w:rFonts w:ascii="Arial" w:hAnsi="Arial" w:cs="Arial"/>
          <w:sz w:val="24"/>
          <w:szCs w:val="24"/>
        </w:rPr>
      </w:pPr>
      <w:r w:rsidRPr="00621213">
        <w:rPr>
          <w:rFonts w:ascii="Arial" w:hAnsi="Arial" w:cs="Arial"/>
          <w:sz w:val="24"/>
          <w:szCs w:val="24"/>
        </w:rPr>
        <w:t>3. Контроль за исполнением настоящего постановления возложить на председателя комитета по образованию администрации муниципального образования Ефремовский муниципальный округ Тульской области.</w:t>
      </w:r>
    </w:p>
    <w:p w:rsidR="00B03B00" w:rsidRPr="00621213" w:rsidRDefault="00810CEA">
      <w:pPr>
        <w:tabs>
          <w:tab w:val="left" w:pos="1134"/>
          <w:tab w:val="left" w:pos="1276"/>
        </w:tabs>
        <w:spacing w:after="0" w:line="240" w:lineRule="auto"/>
        <w:ind w:firstLineChars="235" w:firstLine="564"/>
        <w:jc w:val="both"/>
        <w:rPr>
          <w:rFonts w:ascii="Arial" w:hAnsi="Arial" w:cs="Arial"/>
          <w:sz w:val="24"/>
          <w:szCs w:val="24"/>
        </w:rPr>
      </w:pPr>
      <w:r w:rsidRPr="00621213">
        <w:rPr>
          <w:rFonts w:ascii="Arial" w:hAnsi="Arial" w:cs="Arial"/>
          <w:sz w:val="24"/>
          <w:szCs w:val="24"/>
        </w:rPr>
        <w:t>4.  Постановление вступает в силу со дня обнародования и распространяет свое действие на правоотношения, возникшие с 1 января 2025 года, за исключением подпункта «б» подпункта 1 пункта 1 настоящего постановления, вступающего в силу с 1 января 2026 года.</w:t>
      </w:r>
    </w:p>
    <w:p w:rsidR="00B03B00" w:rsidRPr="00621213" w:rsidRDefault="00B03B00">
      <w:pPr>
        <w:tabs>
          <w:tab w:val="left" w:pos="1276"/>
        </w:tabs>
        <w:spacing w:after="0" w:line="240" w:lineRule="auto"/>
        <w:jc w:val="both"/>
        <w:rPr>
          <w:rFonts w:ascii="Arial" w:hAnsi="Arial" w:cs="Arial"/>
          <w:sz w:val="24"/>
          <w:szCs w:val="24"/>
        </w:rPr>
      </w:pPr>
    </w:p>
    <w:p w:rsidR="00B03B00" w:rsidRPr="00621213" w:rsidRDefault="00B03B00">
      <w:pPr>
        <w:tabs>
          <w:tab w:val="left" w:pos="1276"/>
        </w:tabs>
        <w:spacing w:after="0" w:line="240" w:lineRule="auto"/>
        <w:jc w:val="both"/>
        <w:rPr>
          <w:rFonts w:ascii="Arial" w:hAnsi="Arial" w:cs="Arial"/>
          <w:sz w:val="24"/>
          <w:szCs w:val="24"/>
        </w:rPr>
      </w:pPr>
    </w:p>
    <w:p w:rsidR="00B03B00" w:rsidRPr="00621213" w:rsidRDefault="00B03B00">
      <w:pPr>
        <w:tabs>
          <w:tab w:val="left" w:pos="1276"/>
        </w:tabs>
        <w:spacing w:after="0" w:line="240" w:lineRule="auto"/>
        <w:jc w:val="both"/>
        <w:rPr>
          <w:rFonts w:ascii="Arial" w:hAnsi="Arial" w:cs="Arial"/>
          <w:sz w:val="24"/>
          <w:szCs w:val="24"/>
        </w:rPr>
      </w:pPr>
    </w:p>
    <w:p w:rsidR="00B03B00" w:rsidRPr="00621213" w:rsidRDefault="00447950" w:rsidP="00DB3DC3">
      <w:pPr>
        <w:spacing w:after="0"/>
        <w:ind w:right="-1"/>
        <w:jc w:val="right"/>
        <w:rPr>
          <w:rFonts w:ascii="Arial" w:hAnsi="Arial" w:cs="Arial"/>
          <w:color w:val="000000"/>
          <w:sz w:val="24"/>
          <w:szCs w:val="24"/>
        </w:rPr>
      </w:pPr>
      <w:r w:rsidRPr="00621213">
        <w:rPr>
          <w:rFonts w:ascii="Arial" w:hAnsi="Arial" w:cs="Arial"/>
          <w:color w:val="000000"/>
          <w:sz w:val="24"/>
          <w:szCs w:val="24"/>
        </w:rPr>
        <w:t xml:space="preserve">        </w:t>
      </w:r>
      <w:r w:rsidR="00810CEA" w:rsidRPr="00621213">
        <w:rPr>
          <w:rFonts w:ascii="Arial" w:hAnsi="Arial" w:cs="Arial"/>
          <w:color w:val="000000"/>
          <w:sz w:val="24"/>
          <w:szCs w:val="24"/>
        </w:rPr>
        <w:t>Глава администрации</w:t>
      </w:r>
    </w:p>
    <w:p w:rsidR="00B03B00" w:rsidRPr="00621213" w:rsidRDefault="00810CEA" w:rsidP="00DB3DC3">
      <w:pPr>
        <w:spacing w:after="0"/>
        <w:ind w:right="-1"/>
        <w:jc w:val="right"/>
        <w:rPr>
          <w:rFonts w:ascii="Arial" w:hAnsi="Arial" w:cs="Arial"/>
          <w:color w:val="000000"/>
          <w:sz w:val="24"/>
          <w:szCs w:val="24"/>
        </w:rPr>
      </w:pPr>
      <w:r w:rsidRPr="00621213">
        <w:rPr>
          <w:rFonts w:ascii="Arial" w:hAnsi="Arial" w:cs="Arial"/>
          <w:color w:val="000000"/>
          <w:sz w:val="24"/>
          <w:szCs w:val="24"/>
        </w:rPr>
        <w:t>муниципального образования</w:t>
      </w:r>
    </w:p>
    <w:p w:rsidR="00447950" w:rsidRPr="00621213" w:rsidRDefault="00810CEA" w:rsidP="00621213">
      <w:pPr>
        <w:spacing w:after="0"/>
        <w:ind w:right="-2"/>
        <w:jc w:val="right"/>
        <w:rPr>
          <w:rFonts w:ascii="Arial" w:hAnsi="Arial" w:cs="Arial"/>
          <w:color w:val="000000"/>
          <w:sz w:val="24"/>
          <w:szCs w:val="24"/>
        </w:rPr>
      </w:pPr>
      <w:r w:rsidRPr="00621213">
        <w:rPr>
          <w:rFonts w:ascii="Arial" w:hAnsi="Arial" w:cs="Arial"/>
          <w:color w:val="000000"/>
          <w:sz w:val="24"/>
          <w:szCs w:val="24"/>
        </w:rPr>
        <w:t xml:space="preserve">Ефремовский муниципальный </w:t>
      </w:r>
    </w:p>
    <w:p w:rsidR="00DB3DC3" w:rsidRDefault="00447950" w:rsidP="00621213">
      <w:pPr>
        <w:spacing w:after="0"/>
        <w:ind w:right="-2"/>
        <w:jc w:val="right"/>
        <w:rPr>
          <w:rFonts w:ascii="Arial" w:hAnsi="Arial" w:cs="Arial"/>
          <w:color w:val="000000"/>
          <w:sz w:val="24"/>
          <w:szCs w:val="24"/>
        </w:rPr>
      </w:pPr>
      <w:r w:rsidRPr="00621213">
        <w:rPr>
          <w:rFonts w:ascii="Arial" w:hAnsi="Arial" w:cs="Arial"/>
          <w:color w:val="000000"/>
          <w:sz w:val="24"/>
          <w:szCs w:val="24"/>
        </w:rPr>
        <w:t xml:space="preserve">      о</w:t>
      </w:r>
      <w:r w:rsidR="00810CEA" w:rsidRPr="00621213">
        <w:rPr>
          <w:rFonts w:ascii="Arial" w:hAnsi="Arial" w:cs="Arial"/>
          <w:color w:val="000000"/>
          <w:sz w:val="24"/>
          <w:szCs w:val="24"/>
        </w:rPr>
        <w:t>круг</w:t>
      </w:r>
      <w:r w:rsidRPr="00621213">
        <w:rPr>
          <w:rFonts w:ascii="Arial" w:hAnsi="Arial" w:cs="Arial"/>
          <w:color w:val="000000"/>
          <w:sz w:val="24"/>
          <w:szCs w:val="24"/>
        </w:rPr>
        <w:t xml:space="preserve"> </w:t>
      </w:r>
      <w:r w:rsidR="00810CEA" w:rsidRPr="00621213">
        <w:rPr>
          <w:rFonts w:ascii="Arial" w:hAnsi="Arial" w:cs="Arial"/>
          <w:color w:val="000000"/>
          <w:sz w:val="24"/>
          <w:szCs w:val="24"/>
        </w:rPr>
        <w:t>Тульской области</w:t>
      </w:r>
    </w:p>
    <w:p w:rsidR="00B03B00" w:rsidRPr="00621213" w:rsidRDefault="00810CEA" w:rsidP="00621213">
      <w:pPr>
        <w:spacing w:after="0"/>
        <w:ind w:right="-2"/>
        <w:jc w:val="right"/>
        <w:rPr>
          <w:rFonts w:ascii="Arial" w:hAnsi="Arial" w:cs="Arial"/>
          <w:sz w:val="24"/>
          <w:szCs w:val="24"/>
        </w:rPr>
      </w:pPr>
      <w:r w:rsidRPr="00621213">
        <w:rPr>
          <w:rFonts w:ascii="Arial" w:hAnsi="Arial" w:cs="Arial"/>
          <w:color w:val="000000"/>
          <w:sz w:val="24"/>
          <w:szCs w:val="24"/>
        </w:rPr>
        <w:t>С.Н. Давыдова</w:t>
      </w:r>
    </w:p>
    <w:p w:rsidR="00B03B00" w:rsidRPr="00621213" w:rsidRDefault="00B03B00">
      <w:pPr>
        <w:tabs>
          <w:tab w:val="left" w:pos="1276"/>
        </w:tabs>
        <w:spacing w:after="0" w:line="240" w:lineRule="auto"/>
        <w:jc w:val="both"/>
        <w:rPr>
          <w:rFonts w:ascii="Arial" w:hAnsi="Arial" w:cs="Arial"/>
          <w:sz w:val="24"/>
          <w:szCs w:val="24"/>
        </w:rPr>
        <w:sectPr w:rsidR="00B03B00" w:rsidRPr="00621213">
          <w:headerReference w:type="default" r:id="rId8"/>
          <w:pgSz w:w="11906" w:h="16838"/>
          <w:pgMar w:top="1134" w:right="850" w:bottom="1134" w:left="1701" w:header="708" w:footer="708" w:gutter="0"/>
          <w:pgNumType w:start="1"/>
          <w:cols w:space="708"/>
          <w:titlePg/>
          <w:docGrid w:linePitch="360"/>
        </w:sectPr>
      </w:pPr>
    </w:p>
    <w:p w:rsidR="00B03B00" w:rsidRPr="00621213" w:rsidRDefault="000229D0" w:rsidP="00621213">
      <w:pPr>
        <w:pStyle w:val="af"/>
        <w:tabs>
          <w:tab w:val="left" w:pos="1276"/>
        </w:tabs>
        <w:spacing w:after="0" w:line="240" w:lineRule="auto"/>
        <w:ind w:left="5103"/>
        <w:jc w:val="center"/>
        <w:rPr>
          <w:rFonts w:ascii="Arial" w:hAnsi="Arial" w:cs="Arial"/>
          <w:sz w:val="24"/>
          <w:szCs w:val="24"/>
        </w:rPr>
      </w:pPr>
      <w:r w:rsidRPr="00621213">
        <w:rPr>
          <w:rFonts w:ascii="Arial" w:hAnsi="Arial" w:cs="Arial"/>
          <w:sz w:val="24"/>
          <w:szCs w:val="24"/>
        </w:rPr>
        <w:t>Приложение</w:t>
      </w:r>
    </w:p>
    <w:p w:rsidR="00B03B00" w:rsidRPr="00621213" w:rsidRDefault="00810CEA" w:rsidP="00621213">
      <w:pPr>
        <w:pStyle w:val="af"/>
        <w:tabs>
          <w:tab w:val="left" w:pos="1276"/>
        </w:tabs>
        <w:spacing w:after="0" w:line="240" w:lineRule="auto"/>
        <w:ind w:left="5103"/>
        <w:jc w:val="center"/>
        <w:rPr>
          <w:rFonts w:ascii="Arial" w:hAnsi="Arial" w:cs="Arial"/>
          <w:sz w:val="24"/>
          <w:szCs w:val="24"/>
        </w:rPr>
      </w:pPr>
      <w:r w:rsidRPr="00621213">
        <w:rPr>
          <w:rFonts w:ascii="Arial" w:hAnsi="Arial" w:cs="Arial"/>
          <w:sz w:val="24"/>
          <w:szCs w:val="24"/>
        </w:rPr>
        <w:t>к постановлению</w:t>
      </w:r>
      <w:r w:rsidR="00621213" w:rsidRPr="00621213">
        <w:rPr>
          <w:rFonts w:ascii="Arial" w:hAnsi="Arial" w:cs="Arial"/>
          <w:sz w:val="24"/>
          <w:szCs w:val="24"/>
        </w:rPr>
        <w:t xml:space="preserve"> </w:t>
      </w:r>
      <w:r w:rsidRPr="00621213">
        <w:rPr>
          <w:rFonts w:ascii="Arial" w:hAnsi="Arial" w:cs="Arial"/>
          <w:sz w:val="24"/>
          <w:szCs w:val="24"/>
        </w:rPr>
        <w:t>администрации муниципального образования</w:t>
      </w:r>
    </w:p>
    <w:p w:rsidR="00B03B00" w:rsidRPr="00621213" w:rsidRDefault="00810CEA" w:rsidP="00621213">
      <w:pPr>
        <w:pStyle w:val="af"/>
        <w:tabs>
          <w:tab w:val="left" w:pos="1276"/>
        </w:tabs>
        <w:spacing w:after="0" w:line="240" w:lineRule="auto"/>
        <w:ind w:left="5103"/>
        <w:jc w:val="center"/>
        <w:rPr>
          <w:rFonts w:ascii="Arial" w:hAnsi="Arial" w:cs="Arial"/>
          <w:sz w:val="24"/>
          <w:szCs w:val="24"/>
        </w:rPr>
      </w:pPr>
      <w:r w:rsidRPr="00621213">
        <w:rPr>
          <w:rFonts w:ascii="Arial" w:hAnsi="Arial" w:cs="Arial"/>
          <w:sz w:val="24"/>
          <w:szCs w:val="24"/>
        </w:rPr>
        <w:t>Ефремовский муниципальный округ Тульской области</w:t>
      </w:r>
    </w:p>
    <w:p w:rsidR="00B03B00" w:rsidRPr="00621213" w:rsidRDefault="00810CEA" w:rsidP="00621213">
      <w:pPr>
        <w:pStyle w:val="af"/>
        <w:tabs>
          <w:tab w:val="left" w:pos="1276"/>
        </w:tabs>
        <w:spacing w:after="0" w:line="240" w:lineRule="auto"/>
        <w:ind w:left="5103"/>
        <w:jc w:val="center"/>
        <w:rPr>
          <w:rFonts w:ascii="Arial" w:hAnsi="Arial" w:cs="Arial"/>
          <w:sz w:val="24"/>
          <w:szCs w:val="24"/>
        </w:rPr>
      </w:pPr>
      <w:r w:rsidRPr="00621213">
        <w:rPr>
          <w:rFonts w:ascii="Arial" w:hAnsi="Arial" w:cs="Arial"/>
          <w:sz w:val="24"/>
          <w:szCs w:val="24"/>
        </w:rPr>
        <w:t xml:space="preserve">от </w:t>
      </w:r>
      <w:r w:rsidR="00DB3DC3">
        <w:rPr>
          <w:rFonts w:ascii="Arial" w:hAnsi="Arial" w:cs="Arial"/>
          <w:sz w:val="24"/>
          <w:szCs w:val="24"/>
        </w:rPr>
        <w:t>10.04.2025</w:t>
      </w:r>
      <w:r w:rsidRPr="00621213">
        <w:rPr>
          <w:rFonts w:ascii="Arial" w:hAnsi="Arial" w:cs="Arial"/>
          <w:sz w:val="24"/>
          <w:szCs w:val="24"/>
        </w:rPr>
        <w:t xml:space="preserve"> № </w:t>
      </w:r>
      <w:r w:rsidR="00DB3DC3">
        <w:rPr>
          <w:rFonts w:ascii="Arial" w:hAnsi="Arial" w:cs="Arial"/>
          <w:sz w:val="24"/>
          <w:szCs w:val="24"/>
        </w:rPr>
        <w:t>707</w:t>
      </w:r>
    </w:p>
    <w:p w:rsidR="00B03B00" w:rsidRPr="00621213" w:rsidRDefault="00B03B00">
      <w:pPr>
        <w:pStyle w:val="af"/>
        <w:tabs>
          <w:tab w:val="left" w:pos="1276"/>
        </w:tabs>
        <w:spacing w:after="0" w:line="240" w:lineRule="auto"/>
        <w:ind w:left="5670"/>
        <w:jc w:val="center"/>
        <w:rPr>
          <w:rFonts w:ascii="Arial" w:hAnsi="Arial" w:cs="Arial"/>
          <w:sz w:val="24"/>
          <w:szCs w:val="24"/>
        </w:rPr>
      </w:pPr>
    </w:p>
    <w:p w:rsidR="00621213" w:rsidRPr="00621213" w:rsidRDefault="00621213" w:rsidP="00621213">
      <w:pPr>
        <w:pStyle w:val="af"/>
        <w:tabs>
          <w:tab w:val="left" w:pos="1276"/>
        </w:tabs>
        <w:spacing w:after="0" w:line="240" w:lineRule="auto"/>
        <w:ind w:left="5103"/>
        <w:jc w:val="center"/>
        <w:rPr>
          <w:rFonts w:ascii="Arial" w:hAnsi="Arial" w:cs="Arial"/>
          <w:sz w:val="24"/>
          <w:szCs w:val="24"/>
        </w:rPr>
      </w:pPr>
      <w:r w:rsidRPr="00621213">
        <w:rPr>
          <w:rFonts w:ascii="Arial" w:hAnsi="Arial" w:cs="Arial"/>
          <w:sz w:val="24"/>
          <w:szCs w:val="24"/>
        </w:rPr>
        <w:t>Приложение</w:t>
      </w:r>
    </w:p>
    <w:p w:rsidR="00621213" w:rsidRPr="00621213" w:rsidRDefault="00621213" w:rsidP="00621213">
      <w:pPr>
        <w:pStyle w:val="af"/>
        <w:tabs>
          <w:tab w:val="left" w:pos="1276"/>
        </w:tabs>
        <w:spacing w:after="0" w:line="240" w:lineRule="auto"/>
        <w:ind w:left="5103"/>
        <w:jc w:val="center"/>
        <w:rPr>
          <w:rFonts w:ascii="Arial" w:hAnsi="Arial" w:cs="Arial"/>
          <w:sz w:val="24"/>
          <w:szCs w:val="24"/>
        </w:rPr>
      </w:pPr>
      <w:r w:rsidRPr="00621213">
        <w:rPr>
          <w:rFonts w:ascii="Arial" w:hAnsi="Arial" w:cs="Arial"/>
          <w:sz w:val="24"/>
          <w:szCs w:val="24"/>
        </w:rPr>
        <w:t>к постановлению администрации муниципального образования</w:t>
      </w:r>
    </w:p>
    <w:p w:rsidR="00621213" w:rsidRPr="00621213" w:rsidRDefault="00621213" w:rsidP="00621213">
      <w:pPr>
        <w:pStyle w:val="af"/>
        <w:tabs>
          <w:tab w:val="left" w:pos="1276"/>
        </w:tabs>
        <w:spacing w:after="0" w:line="240" w:lineRule="auto"/>
        <w:ind w:left="5103"/>
        <w:jc w:val="center"/>
        <w:rPr>
          <w:rFonts w:ascii="Arial" w:hAnsi="Arial" w:cs="Arial"/>
          <w:sz w:val="24"/>
          <w:szCs w:val="24"/>
        </w:rPr>
      </w:pPr>
      <w:r w:rsidRPr="00621213">
        <w:rPr>
          <w:rFonts w:ascii="Arial" w:hAnsi="Arial" w:cs="Arial"/>
          <w:sz w:val="24"/>
          <w:szCs w:val="24"/>
        </w:rPr>
        <w:t>город Ефремов</w:t>
      </w:r>
    </w:p>
    <w:p w:rsidR="00621213" w:rsidRPr="00621213" w:rsidRDefault="00621213" w:rsidP="00621213">
      <w:pPr>
        <w:pStyle w:val="af"/>
        <w:tabs>
          <w:tab w:val="left" w:pos="1276"/>
        </w:tabs>
        <w:spacing w:after="0" w:line="240" w:lineRule="auto"/>
        <w:ind w:left="5103"/>
        <w:jc w:val="center"/>
        <w:rPr>
          <w:rFonts w:ascii="Arial" w:hAnsi="Arial" w:cs="Arial"/>
          <w:sz w:val="24"/>
          <w:szCs w:val="24"/>
        </w:rPr>
      </w:pPr>
      <w:r w:rsidRPr="00621213">
        <w:rPr>
          <w:rFonts w:ascii="Arial" w:hAnsi="Arial" w:cs="Arial"/>
          <w:sz w:val="24"/>
          <w:szCs w:val="24"/>
        </w:rPr>
        <w:t xml:space="preserve">от </w:t>
      </w:r>
      <w:r w:rsidRPr="00621213">
        <w:rPr>
          <w:rFonts w:ascii="Arial" w:hAnsi="Arial" w:cs="Arial"/>
          <w:sz w:val="24"/>
          <w:szCs w:val="24"/>
        </w:rPr>
        <w:t>16.10.2023 г.</w:t>
      </w:r>
      <w:r w:rsidRPr="00621213">
        <w:rPr>
          <w:rFonts w:ascii="Arial" w:hAnsi="Arial" w:cs="Arial"/>
          <w:sz w:val="24"/>
          <w:szCs w:val="24"/>
        </w:rPr>
        <w:t xml:space="preserve"> № </w:t>
      </w:r>
      <w:r w:rsidRPr="00621213">
        <w:rPr>
          <w:rFonts w:ascii="Arial" w:hAnsi="Arial" w:cs="Arial"/>
          <w:sz w:val="24"/>
          <w:szCs w:val="24"/>
        </w:rPr>
        <w:t>1681</w:t>
      </w:r>
    </w:p>
    <w:p w:rsidR="00621213" w:rsidRPr="00621213" w:rsidRDefault="00621213">
      <w:pPr>
        <w:pStyle w:val="af"/>
        <w:tabs>
          <w:tab w:val="left" w:pos="1276"/>
        </w:tabs>
        <w:spacing w:after="0" w:line="240" w:lineRule="auto"/>
        <w:ind w:left="5670"/>
        <w:jc w:val="center"/>
        <w:rPr>
          <w:rFonts w:ascii="Arial" w:hAnsi="Arial" w:cs="Arial"/>
          <w:sz w:val="24"/>
          <w:szCs w:val="24"/>
        </w:rPr>
      </w:pPr>
    </w:p>
    <w:p w:rsidR="00B03B00" w:rsidRPr="00621213" w:rsidRDefault="00B03B00">
      <w:pPr>
        <w:spacing w:after="0" w:line="240" w:lineRule="auto"/>
        <w:jc w:val="center"/>
        <w:rPr>
          <w:rFonts w:ascii="Arial" w:hAnsi="Arial" w:cs="Arial"/>
          <w:b/>
          <w:bCs/>
          <w:caps/>
          <w:sz w:val="24"/>
          <w:szCs w:val="24"/>
        </w:rPr>
      </w:pPr>
    </w:p>
    <w:p w:rsidR="00B03B00" w:rsidRPr="00621213" w:rsidRDefault="00B03B00">
      <w:pPr>
        <w:spacing w:after="0" w:line="240" w:lineRule="auto"/>
        <w:jc w:val="center"/>
        <w:rPr>
          <w:rFonts w:ascii="Arial" w:hAnsi="Arial" w:cs="Arial"/>
          <w:b/>
          <w:bCs/>
          <w:caps/>
          <w:sz w:val="24"/>
          <w:szCs w:val="24"/>
        </w:rPr>
      </w:pPr>
    </w:p>
    <w:p w:rsidR="00B03B00" w:rsidRPr="00DB3DC3" w:rsidRDefault="00DB3DC3">
      <w:pPr>
        <w:spacing w:after="0" w:line="240" w:lineRule="auto"/>
        <w:jc w:val="center"/>
        <w:rPr>
          <w:rFonts w:ascii="Arial" w:hAnsi="Arial" w:cs="Arial"/>
          <w:b/>
          <w:bCs/>
          <w:caps/>
          <w:sz w:val="32"/>
          <w:szCs w:val="32"/>
        </w:rPr>
      </w:pPr>
      <w:r w:rsidRPr="00DB3DC3">
        <w:rPr>
          <w:rFonts w:ascii="Arial" w:hAnsi="Arial" w:cs="Arial"/>
          <w:b/>
          <w:bCs/>
          <w:sz w:val="32"/>
          <w:szCs w:val="32"/>
        </w:rPr>
        <w:t xml:space="preserve">ПРАВИЛА </w:t>
      </w:r>
      <w:bookmarkStart w:id="3" w:name="_Hlk109039373"/>
    </w:p>
    <w:p w:rsidR="00B03B00" w:rsidRPr="00DB3DC3" w:rsidRDefault="00DB3DC3">
      <w:pPr>
        <w:spacing w:after="0" w:line="240" w:lineRule="auto"/>
        <w:jc w:val="center"/>
        <w:rPr>
          <w:rFonts w:ascii="Arial" w:hAnsi="Arial" w:cs="Arial"/>
          <w:b/>
          <w:bCs/>
          <w:sz w:val="32"/>
          <w:szCs w:val="32"/>
        </w:rPr>
      </w:pPr>
      <w:r w:rsidRPr="00DB3DC3">
        <w:rPr>
          <w:rFonts w:ascii="Arial" w:hAnsi="Arial" w:cs="Arial"/>
          <w:b/>
          <w:bCs/>
          <w:sz w:val="32"/>
          <w:szCs w:val="32"/>
        </w:rPr>
        <w:t xml:space="preserve">ФОРМИРОВАНИЯ В ЭЛЕКТРОННОМ ВИДЕ СОЦИАЛЬНЫХ СЕРТИФИКАТОВ НА ПОЛУЧЕНИЕ </w:t>
      </w:r>
      <w:bookmarkEnd w:id="3"/>
      <w:r w:rsidRPr="00DB3DC3">
        <w:rPr>
          <w:rStyle w:val="af1"/>
          <w:rFonts w:ascii="Arial" w:hAnsi="Arial" w:cs="Arial"/>
          <w:b/>
          <w:bCs/>
          <w:color w:val="auto"/>
          <w:sz w:val="32"/>
          <w:szCs w:val="32"/>
        </w:rPr>
        <w:t>МУНИЦИПАЛЬНОЙ УСЛУГИ «РЕАЛИЗАЦИЯ ДОПОЛНИТЕЛЬНЫХ ОБЩЕРАЗВИВАЮЩИХ ПРОГРАММ» И РЕЕСТРА ИХ ПОЛУЧАТЕЛЕЙ</w:t>
      </w:r>
    </w:p>
    <w:p w:rsidR="00B03B00" w:rsidRPr="00621213" w:rsidRDefault="00B03B00">
      <w:pPr>
        <w:spacing w:after="0" w:line="240" w:lineRule="auto"/>
        <w:ind w:firstLine="709"/>
        <w:jc w:val="both"/>
        <w:rPr>
          <w:rFonts w:ascii="Arial" w:hAnsi="Arial" w:cs="Arial"/>
          <w:sz w:val="24"/>
          <w:szCs w:val="24"/>
        </w:rPr>
      </w:pPr>
    </w:p>
    <w:p w:rsidR="00B03B00" w:rsidRPr="00621213" w:rsidRDefault="00810CEA" w:rsidP="000229D0">
      <w:pPr>
        <w:pStyle w:val="af"/>
        <w:numPr>
          <w:ilvl w:val="0"/>
          <w:numId w:val="2"/>
        </w:numPr>
        <w:spacing w:after="0" w:line="240" w:lineRule="auto"/>
        <w:ind w:left="0" w:firstLine="709"/>
        <w:jc w:val="center"/>
        <w:rPr>
          <w:rFonts w:ascii="Arial" w:hAnsi="Arial" w:cs="Arial"/>
          <w:b/>
          <w:bCs/>
          <w:sz w:val="24"/>
          <w:szCs w:val="24"/>
        </w:rPr>
      </w:pPr>
      <w:r w:rsidRPr="00621213">
        <w:rPr>
          <w:rFonts w:ascii="Arial" w:hAnsi="Arial" w:cs="Arial"/>
          <w:b/>
          <w:bCs/>
          <w:sz w:val="24"/>
          <w:szCs w:val="24"/>
        </w:rPr>
        <w:t>Общие положения</w:t>
      </w:r>
    </w:p>
    <w:p w:rsidR="000229D0" w:rsidRPr="00621213" w:rsidRDefault="000229D0" w:rsidP="000229D0">
      <w:pPr>
        <w:pStyle w:val="af"/>
        <w:spacing w:after="0" w:line="240" w:lineRule="auto"/>
        <w:ind w:left="709"/>
        <w:rPr>
          <w:rFonts w:ascii="Arial" w:hAnsi="Arial" w:cs="Arial"/>
          <w:b/>
          <w:bCs/>
          <w:sz w:val="24"/>
          <w:szCs w:val="24"/>
        </w:rPr>
      </w:pPr>
    </w:p>
    <w:p w:rsidR="00B03B00" w:rsidRPr="00621213" w:rsidRDefault="00810CEA">
      <w:pPr>
        <w:pStyle w:val="af"/>
        <w:numPr>
          <w:ilvl w:val="0"/>
          <w:numId w:val="3"/>
        </w:numPr>
        <w:tabs>
          <w:tab w:val="left" w:pos="993"/>
        </w:tabs>
        <w:spacing w:after="0" w:line="240" w:lineRule="auto"/>
        <w:ind w:left="0" w:firstLine="709"/>
        <w:jc w:val="both"/>
        <w:rPr>
          <w:rFonts w:ascii="Arial" w:hAnsi="Arial" w:cs="Arial"/>
          <w:sz w:val="24"/>
          <w:szCs w:val="24"/>
        </w:rPr>
      </w:pPr>
      <w:r w:rsidRPr="00621213">
        <w:rPr>
          <w:rFonts w:ascii="Arial" w:hAnsi="Arial" w:cs="Arial"/>
          <w:sz w:val="24"/>
          <w:szCs w:val="24"/>
        </w:rPr>
        <w:t xml:space="preserve">Настоящие Правила определяют порядок формирования в электронном виде социального сертификата на получение муниципальной услуги </w:t>
      </w:r>
      <w:r w:rsidRPr="00621213">
        <w:rPr>
          <w:rStyle w:val="af1"/>
          <w:rFonts w:ascii="Arial" w:hAnsi="Arial" w:cs="Arial"/>
          <w:color w:val="auto"/>
          <w:sz w:val="24"/>
          <w:szCs w:val="24"/>
        </w:rPr>
        <w:t>«Реализация дополнительных общеразвивающих</w:t>
      </w:r>
      <w:r w:rsidRPr="00621213">
        <w:rPr>
          <w:rStyle w:val="af1"/>
          <w:rFonts w:ascii="Arial" w:hAnsi="Arial" w:cs="Arial"/>
          <w:b/>
          <w:bCs/>
          <w:color w:val="auto"/>
          <w:sz w:val="24"/>
          <w:szCs w:val="24"/>
        </w:rPr>
        <w:t xml:space="preserve"> </w:t>
      </w:r>
      <w:r w:rsidRPr="00621213">
        <w:rPr>
          <w:rStyle w:val="af1"/>
          <w:rFonts w:ascii="Arial" w:hAnsi="Arial" w:cs="Arial"/>
          <w:color w:val="auto"/>
          <w:sz w:val="24"/>
          <w:szCs w:val="24"/>
        </w:rPr>
        <w:t>программ»</w:t>
      </w:r>
      <w:r w:rsidRPr="00621213">
        <w:rPr>
          <w:rFonts w:ascii="Arial" w:hAnsi="Arial" w:cs="Arial"/>
          <w:sz w:val="24"/>
          <w:szCs w:val="24"/>
        </w:rPr>
        <w:t xml:space="preserve"> (далее – социальный сертификат, муниципальная услуга) в соответствии с Федеральным законом от 13.07.2020 № 189-ФЗ «О государственном (муниципальном) социальном заказе на оказание государственных услуг» (далее – Федеральный закон № 189-ФЗ), Федеральным законом от 29.12.2012 № 273-ФЗ «Об образовании в Российской Федерации».</w:t>
      </w:r>
    </w:p>
    <w:p w:rsidR="00B03B00" w:rsidRPr="00621213" w:rsidRDefault="00810CEA">
      <w:pPr>
        <w:pStyle w:val="af"/>
        <w:numPr>
          <w:ilvl w:val="0"/>
          <w:numId w:val="3"/>
        </w:numPr>
        <w:tabs>
          <w:tab w:val="left" w:pos="993"/>
        </w:tabs>
        <w:spacing w:after="0" w:line="240" w:lineRule="auto"/>
        <w:ind w:left="0" w:firstLine="709"/>
        <w:jc w:val="both"/>
        <w:rPr>
          <w:rFonts w:ascii="Arial" w:hAnsi="Arial" w:cs="Arial"/>
          <w:sz w:val="24"/>
          <w:szCs w:val="24"/>
        </w:rPr>
      </w:pPr>
      <w:r w:rsidRPr="00621213">
        <w:rPr>
          <w:rFonts w:ascii="Arial" w:hAnsi="Arial" w:cs="Arial"/>
          <w:sz w:val="24"/>
          <w:szCs w:val="24"/>
        </w:rPr>
        <w:t>Для целей настоящих Правил используются следующие понятия:</w:t>
      </w:r>
    </w:p>
    <w:p w:rsidR="00B03B00" w:rsidRPr="00621213" w:rsidRDefault="00810CEA">
      <w:pPr>
        <w:numPr>
          <w:ilvl w:val="0"/>
          <w:numId w:val="4"/>
        </w:numPr>
        <w:tabs>
          <w:tab w:val="left" w:pos="993"/>
        </w:tabs>
        <w:spacing w:after="0" w:line="240" w:lineRule="auto"/>
        <w:ind w:left="0" w:firstLine="709"/>
        <w:jc w:val="both"/>
        <w:rPr>
          <w:rFonts w:ascii="Arial" w:hAnsi="Arial" w:cs="Arial"/>
          <w:sz w:val="24"/>
          <w:szCs w:val="24"/>
        </w:rPr>
      </w:pPr>
      <w:r w:rsidRPr="00621213">
        <w:rPr>
          <w:rFonts w:ascii="Arial" w:hAnsi="Arial" w:cs="Arial"/>
          <w:sz w:val="24"/>
          <w:szCs w:val="24"/>
        </w:rPr>
        <w:t>получатель социального сертификата – потребитель муниципальной услуги в возрасте от 5 до 18 лет, проживающий на территории муниципального образования Ефремовский муниципальный округ Тульской области и имеющий право на получение муниципальных услуг в соответствии с социальным сертификатом;</w:t>
      </w:r>
    </w:p>
    <w:p w:rsidR="00B03B00" w:rsidRPr="00621213" w:rsidRDefault="00810CEA">
      <w:pPr>
        <w:numPr>
          <w:ilvl w:val="0"/>
          <w:numId w:val="4"/>
        </w:numPr>
        <w:tabs>
          <w:tab w:val="left" w:pos="993"/>
        </w:tabs>
        <w:spacing w:after="0" w:line="240" w:lineRule="auto"/>
        <w:ind w:left="0" w:firstLine="709"/>
        <w:jc w:val="both"/>
        <w:rPr>
          <w:rFonts w:ascii="Arial" w:hAnsi="Arial" w:cs="Arial"/>
          <w:sz w:val="24"/>
          <w:szCs w:val="24"/>
        </w:rPr>
      </w:pPr>
      <w:r w:rsidRPr="00621213">
        <w:rPr>
          <w:rFonts w:ascii="Arial" w:hAnsi="Arial" w:cs="Arial"/>
          <w:sz w:val="24"/>
          <w:szCs w:val="24"/>
        </w:rPr>
        <w:t>уполномоченный орган –комитет по образованию администрации муниципального образования Ефремовский муниципальный округ Тульской области, утверждающий муниципальный социальный заказ на оказание муниципальных услуг по реализации дополнительных образовательных программ (за исключением дополнительных предпрофессиональных программ в области искусств) (далее –социальный заказ) и обеспечивающий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p>
    <w:p w:rsidR="00B03B00" w:rsidRPr="00621213" w:rsidRDefault="00810CEA">
      <w:pPr>
        <w:numPr>
          <w:ilvl w:val="0"/>
          <w:numId w:val="4"/>
        </w:numPr>
        <w:tabs>
          <w:tab w:val="left" w:pos="993"/>
        </w:tabs>
        <w:spacing w:after="0" w:line="240" w:lineRule="auto"/>
        <w:ind w:left="0" w:firstLine="709"/>
        <w:jc w:val="both"/>
        <w:rPr>
          <w:rFonts w:ascii="Arial" w:hAnsi="Arial" w:cs="Arial"/>
          <w:sz w:val="24"/>
          <w:szCs w:val="24"/>
        </w:rPr>
      </w:pPr>
      <w:r w:rsidRPr="00621213">
        <w:rPr>
          <w:rFonts w:ascii="Arial" w:hAnsi="Arial" w:cs="Arial"/>
          <w:sz w:val="24"/>
          <w:szCs w:val="24"/>
        </w:rPr>
        <w:t>исполнитель муниципальных услуг (далее - исполнитель услуг) - юридическое лицо, в том числе государственное (муниципальное) учреждение, либо индивидуальный предприниматель - производитель товаров, работ, услуг, включенный в реестр исполнителей муниципальной услуги «</w:t>
      </w:r>
      <w:r w:rsidRPr="00621213">
        <w:rPr>
          <w:rStyle w:val="af1"/>
          <w:rFonts w:ascii="Arial" w:hAnsi="Arial" w:cs="Arial"/>
          <w:bCs/>
          <w:color w:val="auto"/>
          <w:sz w:val="24"/>
          <w:szCs w:val="24"/>
        </w:rPr>
        <w:t>Реализация дополнительных общеразвивающих программ</w:t>
      </w:r>
      <w:r w:rsidRPr="00621213">
        <w:rPr>
          <w:rStyle w:val="af1"/>
          <w:rFonts w:ascii="Arial" w:hAnsi="Arial" w:cs="Arial"/>
          <w:color w:val="auto"/>
          <w:sz w:val="24"/>
          <w:szCs w:val="24"/>
        </w:rPr>
        <w:t>»</w:t>
      </w:r>
      <w:r w:rsidRPr="00621213">
        <w:rPr>
          <w:rFonts w:ascii="Arial" w:hAnsi="Arial" w:cs="Arial"/>
          <w:sz w:val="24"/>
          <w:szCs w:val="24"/>
        </w:rPr>
        <w:t xml:space="preserve"> в соответствии с социальным сертификатом на основании соглашения, заключенного по результатам отбора исполнителей услуг в соответствии с Федеральным законом № 189-ФЗ (далее – соглашение в соответствии с сертификатом);</w:t>
      </w:r>
    </w:p>
    <w:p w:rsidR="00B03B00" w:rsidRPr="00621213" w:rsidRDefault="00810CEA">
      <w:pPr>
        <w:numPr>
          <w:ilvl w:val="0"/>
          <w:numId w:val="4"/>
        </w:numPr>
        <w:tabs>
          <w:tab w:val="left" w:pos="993"/>
        </w:tabs>
        <w:spacing w:after="0" w:line="240" w:lineRule="auto"/>
        <w:ind w:left="0" w:firstLine="709"/>
        <w:jc w:val="both"/>
        <w:rPr>
          <w:rFonts w:ascii="Arial" w:hAnsi="Arial" w:cs="Arial"/>
          <w:sz w:val="24"/>
          <w:szCs w:val="24"/>
        </w:rPr>
      </w:pPr>
      <w:r w:rsidRPr="00621213">
        <w:rPr>
          <w:rFonts w:ascii="Arial" w:hAnsi="Arial" w:cs="Arial"/>
          <w:sz w:val="24"/>
          <w:szCs w:val="24"/>
        </w:rPr>
        <w:t>информационная система «Навигатор дополнительного образования детей Тульской области» (далее – информационная система) – программно-коммуникационная среда, создаваемая и используемая с целью автоматизации процедур выбора потребителями исполнителей услуг, учета использования социальных сертификатов;</w:t>
      </w:r>
    </w:p>
    <w:p w:rsidR="00B03B00" w:rsidRPr="00621213" w:rsidRDefault="00810CEA">
      <w:pPr>
        <w:numPr>
          <w:ilvl w:val="0"/>
          <w:numId w:val="4"/>
        </w:numPr>
        <w:tabs>
          <w:tab w:val="left" w:pos="993"/>
        </w:tabs>
        <w:spacing w:after="0" w:line="240" w:lineRule="auto"/>
        <w:ind w:left="0" w:firstLine="709"/>
        <w:jc w:val="both"/>
        <w:rPr>
          <w:rFonts w:ascii="Arial" w:hAnsi="Arial" w:cs="Arial"/>
          <w:sz w:val="24"/>
          <w:szCs w:val="24"/>
        </w:rPr>
      </w:pPr>
      <w:r w:rsidRPr="00621213">
        <w:rPr>
          <w:rFonts w:ascii="Arial" w:hAnsi="Arial" w:cs="Arial"/>
          <w:sz w:val="24"/>
          <w:szCs w:val="24"/>
        </w:rPr>
        <w:t>реестр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определенном в соответствии с настоящими Правилами;</w:t>
      </w:r>
    </w:p>
    <w:p w:rsidR="00B03B00" w:rsidRPr="00621213" w:rsidRDefault="00810CEA">
      <w:pPr>
        <w:numPr>
          <w:ilvl w:val="0"/>
          <w:numId w:val="4"/>
        </w:numPr>
        <w:tabs>
          <w:tab w:val="left" w:pos="993"/>
        </w:tabs>
        <w:spacing w:after="0" w:line="240" w:lineRule="auto"/>
        <w:ind w:left="0" w:firstLine="709"/>
        <w:jc w:val="both"/>
        <w:rPr>
          <w:rFonts w:ascii="Arial" w:hAnsi="Arial" w:cs="Arial"/>
          <w:sz w:val="24"/>
          <w:szCs w:val="24"/>
        </w:rPr>
      </w:pPr>
      <w:r w:rsidRPr="00621213">
        <w:rPr>
          <w:rFonts w:ascii="Arial" w:hAnsi="Arial" w:cs="Arial"/>
          <w:sz w:val="24"/>
          <w:szCs w:val="24"/>
        </w:rPr>
        <w:t xml:space="preserve">оператор реестра получателей социального сертификата – </w:t>
      </w:r>
      <w:r w:rsidRPr="00621213">
        <w:rPr>
          <w:rFonts w:ascii="Arial" w:eastAsia="Calibri" w:hAnsi="Arial" w:cs="Arial"/>
          <w:sz w:val="24"/>
          <w:szCs w:val="24"/>
        </w:rPr>
        <w:t>муниципальный опорный центр дополнительного образования детей муниципального образования Ефремовский муниципальный округ Тульской области, созданный на базе муниципального бюджетного учреждения дополнительного образования «Дворец детского (юношеского) творчества», которому уполномоченным органом переданы функции по ведению реестра получателей социального сертификата в соответствии с приказом от 30 августа 2023г. № 280-б.</w:t>
      </w:r>
    </w:p>
    <w:p w:rsidR="00B03B00" w:rsidRPr="00621213" w:rsidRDefault="00810CEA">
      <w:pPr>
        <w:tabs>
          <w:tab w:val="left" w:pos="993"/>
        </w:tabs>
        <w:spacing w:after="0" w:line="240" w:lineRule="auto"/>
        <w:ind w:firstLine="709"/>
        <w:jc w:val="both"/>
        <w:rPr>
          <w:rFonts w:ascii="Arial" w:hAnsi="Arial" w:cs="Arial"/>
          <w:sz w:val="24"/>
          <w:szCs w:val="24"/>
        </w:rPr>
      </w:pPr>
      <w:r w:rsidRPr="00621213">
        <w:rPr>
          <w:rFonts w:ascii="Arial" w:hAnsi="Arial" w:cs="Arial"/>
          <w:sz w:val="24"/>
          <w:szCs w:val="24"/>
        </w:rPr>
        <w:t>Иные понятия, применяемые в настоящих Правилах, используются в значениях, указанных в Федеральном законе № 189-ФЗ.</w:t>
      </w:r>
    </w:p>
    <w:p w:rsidR="00B03B00" w:rsidRPr="00621213" w:rsidRDefault="00810CEA">
      <w:pPr>
        <w:pStyle w:val="af"/>
        <w:numPr>
          <w:ilvl w:val="0"/>
          <w:numId w:val="3"/>
        </w:numPr>
        <w:tabs>
          <w:tab w:val="left" w:pos="993"/>
        </w:tabs>
        <w:spacing w:after="0" w:line="240" w:lineRule="auto"/>
        <w:ind w:left="0" w:firstLine="709"/>
        <w:jc w:val="both"/>
        <w:rPr>
          <w:rFonts w:ascii="Arial" w:hAnsi="Arial" w:cs="Arial"/>
          <w:sz w:val="24"/>
          <w:szCs w:val="24"/>
        </w:rPr>
      </w:pPr>
      <w:r w:rsidRPr="00621213">
        <w:rPr>
          <w:rFonts w:ascii="Arial" w:hAnsi="Arial" w:cs="Arial"/>
          <w:sz w:val="24"/>
          <w:szCs w:val="24"/>
        </w:rPr>
        <w:t>Социальный сертификат в электронном виде представляет собой реестровую запись, созданную в информационной системе.</w:t>
      </w:r>
    </w:p>
    <w:p w:rsidR="00B03B00" w:rsidRPr="00621213" w:rsidRDefault="00810CEA">
      <w:pPr>
        <w:pStyle w:val="af"/>
        <w:numPr>
          <w:ilvl w:val="0"/>
          <w:numId w:val="3"/>
        </w:numPr>
        <w:tabs>
          <w:tab w:val="left" w:pos="993"/>
        </w:tabs>
        <w:spacing w:after="0" w:line="240" w:lineRule="auto"/>
        <w:ind w:left="0" w:firstLine="709"/>
        <w:jc w:val="both"/>
        <w:rPr>
          <w:rFonts w:ascii="Arial" w:hAnsi="Arial" w:cs="Arial"/>
          <w:sz w:val="24"/>
          <w:szCs w:val="24"/>
        </w:rPr>
      </w:pPr>
      <w:r w:rsidRPr="00621213">
        <w:rPr>
          <w:rFonts w:ascii="Arial" w:hAnsi="Arial" w:cs="Arial"/>
          <w:sz w:val="24"/>
          <w:szCs w:val="24"/>
        </w:rPr>
        <w:t>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 установленными постановлением Правительства Российской Федерации от 24.11.2020 № 1915 «Об утверждении общих требований к форме и содержанию социального сертификата на получение государственной услуги» (далее – Общие требования).</w:t>
      </w:r>
    </w:p>
    <w:p w:rsidR="00B03B00" w:rsidRPr="00621213" w:rsidRDefault="00810CEA">
      <w:pPr>
        <w:pStyle w:val="af"/>
        <w:tabs>
          <w:tab w:val="left" w:pos="993"/>
        </w:tabs>
        <w:spacing w:after="0" w:line="240" w:lineRule="auto"/>
        <w:ind w:left="0" w:firstLine="709"/>
        <w:jc w:val="both"/>
        <w:rPr>
          <w:rFonts w:ascii="Arial" w:hAnsi="Arial" w:cs="Arial"/>
          <w:sz w:val="24"/>
          <w:szCs w:val="24"/>
        </w:rPr>
      </w:pPr>
      <w:r w:rsidRPr="00621213">
        <w:rPr>
          <w:rFonts w:ascii="Arial" w:hAnsi="Arial" w:cs="Arial"/>
          <w:sz w:val="24"/>
          <w:szCs w:val="24"/>
        </w:rPr>
        <w:t>Состав сведений о социальном сертификате определяется в соответствии с Общими требованиями.</w:t>
      </w:r>
    </w:p>
    <w:p w:rsidR="00B03B00" w:rsidRPr="00621213" w:rsidRDefault="00810CEA">
      <w:pPr>
        <w:tabs>
          <w:tab w:val="left" w:pos="993"/>
        </w:tabs>
        <w:spacing w:after="0" w:line="240" w:lineRule="auto"/>
        <w:ind w:firstLine="709"/>
        <w:jc w:val="both"/>
        <w:rPr>
          <w:rFonts w:ascii="Arial" w:hAnsi="Arial" w:cs="Arial"/>
          <w:sz w:val="24"/>
          <w:szCs w:val="24"/>
        </w:rPr>
      </w:pPr>
      <w:r w:rsidRPr="00621213">
        <w:rPr>
          <w:rFonts w:ascii="Arial" w:hAnsi="Arial" w:cs="Arial"/>
          <w:sz w:val="24"/>
          <w:szCs w:val="24"/>
        </w:rPr>
        <w:t xml:space="preserve">Норматив обеспечения (номинал) социального сертификата, </w:t>
      </w:r>
      <w:r w:rsidRPr="00621213">
        <w:rPr>
          <w:rFonts w:ascii="Arial" w:hAnsi="Arial" w:cs="Arial"/>
          <w:sz w:val="24"/>
          <w:szCs w:val="24"/>
          <w:lang w:bidi="ru-RU"/>
        </w:rPr>
        <w:t>объем обеспечения социальных сертификатов</w:t>
      </w:r>
      <w:r w:rsidRPr="00621213">
        <w:rPr>
          <w:rFonts w:ascii="Arial" w:hAnsi="Arial" w:cs="Arial"/>
          <w:sz w:val="24"/>
          <w:szCs w:val="24"/>
        </w:rPr>
        <w:t xml:space="preserve"> устанавливаются программой персонифицированного финансирования, утверждаемой нормативным правовым актом уполномоченного органа ежегодно до начала очередного финансового года, определяемого как период действия программы персонифицированного финансирования.</w:t>
      </w:r>
    </w:p>
    <w:p w:rsidR="00B03B00" w:rsidRPr="00621213" w:rsidRDefault="00810CEA">
      <w:pPr>
        <w:pStyle w:val="af"/>
        <w:numPr>
          <w:ilvl w:val="0"/>
          <w:numId w:val="3"/>
        </w:numPr>
        <w:tabs>
          <w:tab w:val="left" w:pos="993"/>
        </w:tabs>
        <w:spacing w:after="0" w:line="240" w:lineRule="auto"/>
        <w:ind w:left="0" w:firstLine="709"/>
        <w:jc w:val="both"/>
        <w:rPr>
          <w:rFonts w:ascii="Arial" w:hAnsi="Arial" w:cs="Arial"/>
          <w:sz w:val="24"/>
          <w:szCs w:val="24"/>
        </w:rPr>
      </w:pPr>
      <w:r w:rsidRPr="00621213">
        <w:rPr>
          <w:rFonts w:ascii="Arial" w:hAnsi="Arial" w:cs="Arial"/>
          <w:sz w:val="24"/>
          <w:szCs w:val="24"/>
        </w:rPr>
        <w:t>Уполномоченный орган при необходимости передает функции по обеспечению формирования социальных сертификатов в информационной системе муниципальному опорному центру дополнительного образования детей, наделенному правовым актом администрации муниципального образования функциями по организационному, методическому и аналитическому сопровождению и мониторингу развития системы дополнительного образования детей на территории муниципального образования (далее – оператор). В этом случае на оператора распространяются требования, устанавливаемые настоящими Правилами, по отношению к уполномоченному органу.</w:t>
      </w:r>
    </w:p>
    <w:p w:rsidR="00B03B00" w:rsidRPr="00621213" w:rsidRDefault="00B03B00">
      <w:pPr>
        <w:pStyle w:val="af"/>
        <w:spacing w:after="0" w:line="240" w:lineRule="auto"/>
        <w:jc w:val="both"/>
        <w:rPr>
          <w:rFonts w:ascii="Arial" w:hAnsi="Arial" w:cs="Arial"/>
          <w:sz w:val="24"/>
          <w:szCs w:val="24"/>
        </w:rPr>
      </w:pPr>
    </w:p>
    <w:p w:rsidR="00B03B00" w:rsidRPr="00621213" w:rsidRDefault="00B03B00">
      <w:pPr>
        <w:autoSpaceDE w:val="0"/>
        <w:autoSpaceDN w:val="0"/>
        <w:adjustRightInd w:val="0"/>
        <w:spacing w:after="0" w:line="240" w:lineRule="auto"/>
        <w:jc w:val="both"/>
        <w:rPr>
          <w:rFonts w:ascii="Arial" w:hAnsi="Arial" w:cs="Arial"/>
          <w:sz w:val="24"/>
          <w:szCs w:val="24"/>
        </w:rPr>
      </w:pPr>
    </w:p>
    <w:p w:rsidR="00B03B00" w:rsidRPr="00621213" w:rsidRDefault="00810CEA" w:rsidP="000229D0">
      <w:pPr>
        <w:pStyle w:val="af"/>
        <w:numPr>
          <w:ilvl w:val="0"/>
          <w:numId w:val="2"/>
        </w:numPr>
        <w:autoSpaceDE w:val="0"/>
        <w:autoSpaceDN w:val="0"/>
        <w:adjustRightInd w:val="0"/>
        <w:spacing w:after="0" w:line="240" w:lineRule="auto"/>
        <w:ind w:left="0" w:firstLine="709"/>
        <w:jc w:val="center"/>
        <w:rPr>
          <w:rFonts w:ascii="Arial" w:hAnsi="Arial" w:cs="Arial"/>
          <w:b/>
          <w:bCs/>
          <w:sz w:val="24"/>
          <w:szCs w:val="24"/>
        </w:rPr>
      </w:pPr>
      <w:r w:rsidRPr="00621213">
        <w:rPr>
          <w:rFonts w:ascii="Arial" w:hAnsi="Arial" w:cs="Arial"/>
          <w:b/>
          <w:bCs/>
          <w:sz w:val="24"/>
          <w:szCs w:val="24"/>
        </w:rPr>
        <w:t>Порядок выдачи социального сертификата</w:t>
      </w:r>
    </w:p>
    <w:p w:rsidR="000229D0" w:rsidRPr="00621213" w:rsidRDefault="000229D0" w:rsidP="000229D0">
      <w:pPr>
        <w:pStyle w:val="af"/>
        <w:autoSpaceDE w:val="0"/>
        <w:autoSpaceDN w:val="0"/>
        <w:adjustRightInd w:val="0"/>
        <w:spacing w:after="0" w:line="240" w:lineRule="auto"/>
        <w:ind w:left="709"/>
        <w:rPr>
          <w:rFonts w:ascii="Arial" w:hAnsi="Arial" w:cs="Arial"/>
          <w:b/>
          <w:bCs/>
          <w:sz w:val="24"/>
          <w:szCs w:val="24"/>
        </w:rPr>
      </w:pPr>
    </w:p>
    <w:p w:rsidR="00B03B00" w:rsidRPr="00621213" w:rsidRDefault="00810CEA">
      <w:pPr>
        <w:pStyle w:val="af"/>
        <w:numPr>
          <w:ilvl w:val="0"/>
          <w:numId w:val="3"/>
        </w:numPr>
        <w:autoSpaceDE w:val="0"/>
        <w:autoSpaceDN w:val="0"/>
        <w:adjustRightInd w:val="0"/>
        <w:spacing w:after="0" w:line="240" w:lineRule="auto"/>
        <w:ind w:left="0" w:firstLine="709"/>
        <w:jc w:val="both"/>
        <w:rPr>
          <w:rFonts w:ascii="Arial" w:hAnsi="Arial" w:cs="Arial"/>
          <w:sz w:val="24"/>
          <w:szCs w:val="24"/>
        </w:rPr>
      </w:pPr>
      <w:bookmarkStart w:id="4" w:name="_Ref113024720"/>
      <w:r w:rsidRPr="00621213">
        <w:rPr>
          <w:rFonts w:ascii="Arial" w:hAnsi="Arial" w:cs="Arial"/>
          <w:sz w:val="24"/>
          <w:szCs w:val="24"/>
        </w:rPr>
        <w:t>Основанием для формирования социального сертификата является поданное получателем социального сертификата, его законным представителем заявление о зачислении на обучение и получение социального сертификата (далее – заявление о зачислении), содержащее следующие сведения:</w:t>
      </w:r>
      <w:bookmarkEnd w:id="4"/>
    </w:p>
    <w:p w:rsidR="00B03B00" w:rsidRPr="00621213" w:rsidRDefault="00810CEA">
      <w:pPr>
        <w:widowControl w:val="0"/>
        <w:numPr>
          <w:ilvl w:val="2"/>
          <w:numId w:val="5"/>
        </w:numPr>
        <w:tabs>
          <w:tab w:val="left" w:pos="0"/>
          <w:tab w:val="left" w:pos="1134"/>
          <w:tab w:val="left" w:pos="1418"/>
        </w:tabs>
        <w:autoSpaceDE w:val="0"/>
        <w:autoSpaceDN w:val="0"/>
        <w:adjustRightInd w:val="0"/>
        <w:spacing w:after="0" w:line="240" w:lineRule="auto"/>
        <w:ind w:left="0" w:firstLine="709"/>
        <w:jc w:val="both"/>
        <w:rPr>
          <w:rFonts w:ascii="Arial" w:hAnsi="Arial" w:cs="Arial"/>
          <w:sz w:val="24"/>
          <w:szCs w:val="24"/>
        </w:rPr>
      </w:pPr>
      <w:r w:rsidRPr="00621213">
        <w:rPr>
          <w:rFonts w:ascii="Arial" w:hAnsi="Arial" w:cs="Arial"/>
          <w:sz w:val="24"/>
          <w:szCs w:val="24"/>
        </w:rPr>
        <w:t>фамилия, имя, отчество (при наличии) получателя социального сертификата;</w:t>
      </w:r>
    </w:p>
    <w:p w:rsidR="00B03B00" w:rsidRPr="00621213" w:rsidRDefault="00810CEA">
      <w:pPr>
        <w:widowControl w:val="0"/>
        <w:numPr>
          <w:ilvl w:val="2"/>
          <w:numId w:val="5"/>
        </w:numPr>
        <w:tabs>
          <w:tab w:val="left" w:pos="0"/>
          <w:tab w:val="left" w:pos="1134"/>
          <w:tab w:val="left" w:pos="1418"/>
        </w:tabs>
        <w:autoSpaceDE w:val="0"/>
        <w:autoSpaceDN w:val="0"/>
        <w:adjustRightInd w:val="0"/>
        <w:spacing w:after="0" w:line="240" w:lineRule="auto"/>
        <w:ind w:left="0" w:firstLine="709"/>
        <w:jc w:val="both"/>
        <w:rPr>
          <w:rFonts w:ascii="Arial" w:hAnsi="Arial" w:cs="Arial"/>
          <w:sz w:val="24"/>
          <w:szCs w:val="24"/>
        </w:rPr>
      </w:pPr>
      <w:r w:rsidRPr="00621213">
        <w:rPr>
          <w:rFonts w:ascii="Arial" w:hAnsi="Arial" w:cs="Arial"/>
          <w:sz w:val="24"/>
          <w:szCs w:val="24"/>
        </w:rPr>
        <w:t>дата рождения получателя социального сертификата;</w:t>
      </w:r>
    </w:p>
    <w:p w:rsidR="00B03B00" w:rsidRPr="00621213" w:rsidRDefault="00810CEA">
      <w:pPr>
        <w:widowControl w:val="0"/>
        <w:numPr>
          <w:ilvl w:val="2"/>
          <w:numId w:val="5"/>
        </w:numPr>
        <w:tabs>
          <w:tab w:val="left" w:pos="0"/>
          <w:tab w:val="left" w:pos="1134"/>
          <w:tab w:val="left" w:pos="1418"/>
        </w:tabs>
        <w:autoSpaceDE w:val="0"/>
        <w:autoSpaceDN w:val="0"/>
        <w:adjustRightInd w:val="0"/>
        <w:spacing w:after="0" w:line="240" w:lineRule="auto"/>
        <w:ind w:left="0" w:firstLine="709"/>
        <w:jc w:val="both"/>
        <w:rPr>
          <w:rFonts w:ascii="Arial" w:hAnsi="Arial" w:cs="Arial"/>
          <w:sz w:val="24"/>
          <w:szCs w:val="24"/>
        </w:rPr>
      </w:pPr>
      <w:r w:rsidRPr="00621213">
        <w:rPr>
          <w:rFonts w:ascii="Arial" w:hAnsi="Arial" w:cs="Arial"/>
          <w:sz w:val="24"/>
          <w:szCs w:val="24"/>
        </w:rPr>
        <w:t>фамилия, имя, отчество (последнее – при наличии) законного представителя получателя социального сертификата услуги;</w:t>
      </w:r>
    </w:p>
    <w:p w:rsidR="00B03B00" w:rsidRPr="00621213" w:rsidRDefault="00810CEA">
      <w:pPr>
        <w:widowControl w:val="0"/>
        <w:numPr>
          <w:ilvl w:val="2"/>
          <w:numId w:val="5"/>
        </w:numPr>
        <w:tabs>
          <w:tab w:val="left" w:pos="0"/>
          <w:tab w:val="left" w:pos="1134"/>
          <w:tab w:val="left" w:pos="1418"/>
        </w:tabs>
        <w:autoSpaceDE w:val="0"/>
        <w:autoSpaceDN w:val="0"/>
        <w:adjustRightInd w:val="0"/>
        <w:spacing w:after="0" w:line="240" w:lineRule="auto"/>
        <w:ind w:left="0" w:firstLine="709"/>
        <w:jc w:val="both"/>
        <w:rPr>
          <w:rFonts w:ascii="Arial" w:hAnsi="Arial" w:cs="Arial"/>
          <w:sz w:val="24"/>
          <w:szCs w:val="24"/>
        </w:rPr>
      </w:pPr>
      <w:r w:rsidRPr="00621213">
        <w:rPr>
          <w:rFonts w:ascii="Arial" w:hAnsi="Arial" w:cs="Arial"/>
          <w:sz w:val="24"/>
          <w:szCs w:val="24"/>
        </w:rPr>
        <w:t>контактная информация законного представителя получателя социального сертификата (адрес электронной почты, телефон);</w:t>
      </w:r>
    </w:p>
    <w:p w:rsidR="00B03B00" w:rsidRPr="00621213" w:rsidRDefault="00810CEA">
      <w:pPr>
        <w:widowControl w:val="0"/>
        <w:numPr>
          <w:ilvl w:val="2"/>
          <w:numId w:val="5"/>
        </w:numPr>
        <w:tabs>
          <w:tab w:val="left" w:pos="0"/>
          <w:tab w:val="left" w:pos="1134"/>
          <w:tab w:val="left" w:pos="1418"/>
        </w:tabs>
        <w:autoSpaceDE w:val="0"/>
        <w:autoSpaceDN w:val="0"/>
        <w:adjustRightInd w:val="0"/>
        <w:spacing w:after="0" w:line="240" w:lineRule="auto"/>
        <w:ind w:left="0" w:firstLine="709"/>
        <w:jc w:val="both"/>
        <w:rPr>
          <w:rFonts w:ascii="Arial" w:hAnsi="Arial" w:cs="Arial"/>
          <w:sz w:val="24"/>
          <w:szCs w:val="24"/>
        </w:rPr>
      </w:pPr>
      <w:r w:rsidRPr="00621213">
        <w:rPr>
          <w:rFonts w:ascii="Arial" w:hAnsi="Arial" w:cs="Arial"/>
          <w:sz w:val="24"/>
          <w:szCs w:val="24"/>
        </w:rPr>
        <w:t>данные страхового номера индивидуального лицевого счета (СНИЛС) получателя социального сертификата;</w:t>
      </w:r>
    </w:p>
    <w:p w:rsidR="00B03B00" w:rsidRPr="00621213" w:rsidRDefault="00810CEA">
      <w:pPr>
        <w:widowControl w:val="0"/>
        <w:numPr>
          <w:ilvl w:val="2"/>
          <w:numId w:val="5"/>
        </w:numPr>
        <w:tabs>
          <w:tab w:val="left" w:pos="426"/>
          <w:tab w:val="left" w:pos="1134"/>
          <w:tab w:val="left" w:pos="1418"/>
        </w:tabs>
        <w:autoSpaceDE w:val="0"/>
        <w:autoSpaceDN w:val="0"/>
        <w:adjustRightInd w:val="0"/>
        <w:spacing w:after="0" w:line="240" w:lineRule="auto"/>
        <w:ind w:left="0" w:firstLine="709"/>
        <w:jc w:val="both"/>
        <w:rPr>
          <w:rFonts w:ascii="Arial" w:hAnsi="Arial" w:cs="Arial"/>
          <w:sz w:val="24"/>
          <w:szCs w:val="24"/>
        </w:rPr>
      </w:pPr>
      <w:r w:rsidRPr="00621213">
        <w:rPr>
          <w:rFonts w:ascii="Arial" w:hAnsi="Arial" w:cs="Arial"/>
          <w:sz w:val="24"/>
          <w:szCs w:val="24"/>
        </w:rPr>
        <w:t>данные страхового номера индивидуального лицевого счета (СНИЛС) законного представителя получателя социального сертификата;</w:t>
      </w:r>
    </w:p>
    <w:p w:rsidR="00B03B00" w:rsidRPr="00621213" w:rsidRDefault="00810CEA">
      <w:pPr>
        <w:widowControl w:val="0"/>
        <w:numPr>
          <w:ilvl w:val="2"/>
          <w:numId w:val="5"/>
        </w:numPr>
        <w:autoSpaceDE w:val="0"/>
        <w:autoSpaceDN w:val="0"/>
        <w:adjustRightInd w:val="0"/>
        <w:spacing w:after="0" w:line="240" w:lineRule="auto"/>
        <w:ind w:left="0" w:firstLine="709"/>
        <w:jc w:val="both"/>
        <w:rPr>
          <w:rFonts w:ascii="Arial" w:hAnsi="Arial" w:cs="Arial"/>
          <w:sz w:val="24"/>
          <w:szCs w:val="24"/>
        </w:rPr>
      </w:pPr>
      <w:r w:rsidRPr="00621213">
        <w:rPr>
          <w:rFonts w:ascii="Arial" w:hAnsi="Arial" w:cs="Arial"/>
          <w:sz w:val="24"/>
          <w:szCs w:val="24"/>
        </w:rPr>
        <w:t>наименование дополнительной общеразвивающей программы, реализуемой в рамках муниципальной услуги в соответствии с социальным сертификатом;</w:t>
      </w:r>
    </w:p>
    <w:p w:rsidR="00B03B00" w:rsidRPr="00621213" w:rsidRDefault="00810CEA">
      <w:pPr>
        <w:widowControl w:val="0"/>
        <w:numPr>
          <w:ilvl w:val="2"/>
          <w:numId w:val="5"/>
        </w:numPr>
        <w:tabs>
          <w:tab w:val="left" w:pos="426"/>
          <w:tab w:val="left" w:pos="1134"/>
          <w:tab w:val="left" w:pos="1418"/>
        </w:tabs>
        <w:autoSpaceDE w:val="0"/>
        <w:autoSpaceDN w:val="0"/>
        <w:adjustRightInd w:val="0"/>
        <w:spacing w:after="0" w:line="240" w:lineRule="auto"/>
        <w:ind w:left="0" w:firstLine="709"/>
        <w:jc w:val="both"/>
        <w:rPr>
          <w:rFonts w:ascii="Arial" w:hAnsi="Arial" w:cs="Arial"/>
          <w:sz w:val="24"/>
          <w:szCs w:val="24"/>
        </w:rPr>
      </w:pPr>
      <w:r w:rsidRPr="00621213">
        <w:rPr>
          <w:rFonts w:ascii="Arial" w:hAnsi="Arial" w:cs="Arial"/>
          <w:sz w:val="24"/>
          <w:szCs w:val="24"/>
        </w:rPr>
        <w:t>наименование исполнителя услуги.</w:t>
      </w:r>
    </w:p>
    <w:p w:rsidR="00B03B00" w:rsidRPr="00621213" w:rsidRDefault="00810CEA">
      <w:pPr>
        <w:widowControl w:val="0"/>
        <w:tabs>
          <w:tab w:val="left" w:pos="426"/>
          <w:tab w:val="left" w:pos="1134"/>
          <w:tab w:val="left" w:pos="1418"/>
        </w:tabs>
        <w:autoSpaceDE w:val="0"/>
        <w:autoSpaceDN w:val="0"/>
        <w:adjustRightInd w:val="0"/>
        <w:spacing w:after="0" w:line="240" w:lineRule="auto"/>
        <w:ind w:firstLine="709"/>
        <w:jc w:val="both"/>
        <w:rPr>
          <w:rFonts w:ascii="Arial" w:hAnsi="Arial" w:cs="Arial"/>
          <w:sz w:val="24"/>
          <w:szCs w:val="24"/>
        </w:rPr>
      </w:pPr>
      <w:r w:rsidRPr="00621213">
        <w:rPr>
          <w:rFonts w:ascii="Arial" w:hAnsi="Arial" w:cs="Arial"/>
          <w:sz w:val="24"/>
          <w:szCs w:val="24"/>
        </w:rPr>
        <w:t>Заявление о зачислении подается в адрес уполномоченного органа в бумажной форме либо в электронном виде посредством информационной системы. Уполномоченный орган определяет организации, уполномоченные от его лица на прием указанных заявлений.</w:t>
      </w:r>
    </w:p>
    <w:p w:rsidR="00B03B00" w:rsidRPr="00621213" w:rsidRDefault="00810CEA">
      <w:pPr>
        <w:widowControl w:val="0"/>
        <w:tabs>
          <w:tab w:val="left" w:pos="426"/>
          <w:tab w:val="left" w:pos="1134"/>
          <w:tab w:val="left" w:pos="1418"/>
        </w:tabs>
        <w:autoSpaceDE w:val="0"/>
        <w:autoSpaceDN w:val="0"/>
        <w:adjustRightInd w:val="0"/>
        <w:spacing w:after="0" w:line="240" w:lineRule="auto"/>
        <w:ind w:firstLine="709"/>
        <w:jc w:val="both"/>
        <w:rPr>
          <w:rFonts w:ascii="Arial" w:hAnsi="Arial" w:cs="Arial"/>
          <w:sz w:val="24"/>
          <w:szCs w:val="24"/>
        </w:rPr>
      </w:pPr>
      <w:r w:rsidRPr="00621213">
        <w:rPr>
          <w:rFonts w:ascii="Arial" w:hAnsi="Arial" w:cs="Arial"/>
          <w:sz w:val="24"/>
          <w:szCs w:val="24"/>
        </w:rPr>
        <w:t xml:space="preserve">Информация, предусмотренная подпунктами «а»-«з» настоящего пункта, при получении данного заявления направляется уполномоченным органом в адрес исполнителя услуг, указанного в заявлении о получении социального сертификата, посредством информационной системы. </w:t>
      </w:r>
    </w:p>
    <w:p w:rsidR="00B03B00" w:rsidRPr="00621213" w:rsidRDefault="00810CEA">
      <w:pPr>
        <w:pStyle w:val="af"/>
        <w:widowControl w:val="0"/>
        <w:numPr>
          <w:ilvl w:val="0"/>
          <w:numId w:val="3"/>
        </w:numPr>
        <w:autoSpaceDE w:val="0"/>
        <w:autoSpaceDN w:val="0"/>
        <w:adjustRightInd w:val="0"/>
        <w:spacing w:after="0" w:line="240" w:lineRule="auto"/>
        <w:ind w:left="0" w:firstLine="709"/>
        <w:jc w:val="both"/>
        <w:rPr>
          <w:rFonts w:ascii="Arial" w:hAnsi="Arial" w:cs="Arial"/>
          <w:sz w:val="24"/>
          <w:szCs w:val="24"/>
        </w:rPr>
      </w:pPr>
      <w:bookmarkStart w:id="5" w:name="_Ref120283741"/>
      <w:bookmarkStart w:id="6" w:name="_Ref114174702"/>
      <w:r w:rsidRPr="00621213">
        <w:rPr>
          <w:rFonts w:ascii="Arial" w:hAnsi="Arial" w:cs="Arial"/>
          <w:sz w:val="24"/>
          <w:szCs w:val="24"/>
        </w:rPr>
        <w:t>В случае, если потребитель, которому не был выдан социальный сертификат, обращается к исполнителю услуг с заявлением о зачислении на дополнительную общеразвивающую программу, реализуемую в рамках социального заказа, то такое заявление признается также заявлением о зачислении, предусмотренным пунктом 6 настоящих Правил.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w:t>
      </w:r>
      <w:bookmarkEnd w:id="5"/>
    </w:p>
    <w:p w:rsidR="00B03B00" w:rsidRPr="00621213" w:rsidRDefault="00810CEA">
      <w:pPr>
        <w:pStyle w:val="af"/>
        <w:widowControl w:val="0"/>
        <w:autoSpaceDE w:val="0"/>
        <w:autoSpaceDN w:val="0"/>
        <w:adjustRightInd w:val="0"/>
        <w:spacing w:after="0" w:line="240" w:lineRule="auto"/>
        <w:ind w:left="0" w:firstLine="709"/>
        <w:jc w:val="both"/>
        <w:rPr>
          <w:rFonts w:ascii="Arial" w:hAnsi="Arial" w:cs="Arial"/>
          <w:sz w:val="24"/>
          <w:szCs w:val="24"/>
        </w:rPr>
      </w:pPr>
      <w:r w:rsidRPr="00621213">
        <w:rPr>
          <w:rFonts w:ascii="Arial" w:hAnsi="Arial" w:cs="Arial"/>
          <w:sz w:val="24"/>
          <w:szCs w:val="24"/>
        </w:rPr>
        <w:t>В заявлении о зачислении на дополнительную общеразвивающую программу, реализуемую в рамках социального заказа, указывается информация, предусмотренная подпунктами «а» - «з» пункта 6 настоящих Правил.</w:t>
      </w:r>
      <w:bookmarkEnd w:id="6"/>
    </w:p>
    <w:p w:rsidR="00B03B00" w:rsidRPr="00621213" w:rsidRDefault="00810CEA">
      <w:pPr>
        <w:pStyle w:val="af"/>
        <w:numPr>
          <w:ilvl w:val="0"/>
          <w:numId w:val="3"/>
        </w:numPr>
        <w:spacing w:after="0" w:line="240" w:lineRule="auto"/>
        <w:ind w:left="0" w:firstLine="709"/>
        <w:jc w:val="both"/>
        <w:rPr>
          <w:rFonts w:ascii="Arial" w:eastAsia="Calibri" w:hAnsi="Arial" w:cs="Arial"/>
          <w:sz w:val="24"/>
          <w:szCs w:val="24"/>
        </w:rPr>
      </w:pPr>
      <w:bookmarkStart w:id="7" w:name="_Ref114175693"/>
      <w:r w:rsidRPr="00621213">
        <w:rPr>
          <w:rFonts w:ascii="Arial" w:hAnsi="Arial" w:cs="Arial"/>
          <w:sz w:val="24"/>
          <w:szCs w:val="24"/>
        </w:rPr>
        <w:t>Правовым</w:t>
      </w:r>
      <w:r w:rsidRPr="00621213">
        <w:rPr>
          <w:rFonts w:ascii="Arial" w:eastAsia="Calibri" w:hAnsi="Arial" w:cs="Arial"/>
          <w:sz w:val="24"/>
          <w:szCs w:val="24"/>
        </w:rPr>
        <w:t xml:space="preserve"> основанием для обработки персональных данных в информационной системе в соответствии с пунктом 1 части 1 статьи 6 Федерального закона от 27.07.2006 № 152-ФЗ «О персональных данных» (далее – 152-ФЗ) является согласие субъектов персональных данных на обработку персональных данных операторами персональных данных. Согласие подается одновременно с заявлениями, предусмотренными пунктами </w:t>
      </w:r>
      <w:r w:rsidRPr="00621213">
        <w:rPr>
          <w:rFonts w:ascii="Arial" w:hAnsi="Arial" w:cs="Arial"/>
          <w:sz w:val="24"/>
          <w:szCs w:val="24"/>
        </w:rPr>
        <w:t>6-7 настоящих Правил,</w:t>
      </w:r>
      <w:r w:rsidRPr="00621213">
        <w:rPr>
          <w:rFonts w:ascii="Arial" w:eastAsia="Calibri" w:hAnsi="Arial" w:cs="Arial"/>
          <w:sz w:val="24"/>
          <w:szCs w:val="24"/>
        </w:rPr>
        <w:t xml:space="preserve"> в адрес уполномоченного органа и (или) исполнителя услуг в бумажной форме или в электронной форме посредством информационной системы. В случае предоставления получателем сертификата персональных данных, предусмотренных частью 1 статьи 10 152-ФЗ, согласие на обработку персональных данных дается исключительно в бумажной форме.</w:t>
      </w:r>
      <w:bookmarkEnd w:id="7"/>
    </w:p>
    <w:p w:rsidR="00B03B00" w:rsidRPr="00621213" w:rsidRDefault="00810CEA">
      <w:pPr>
        <w:pStyle w:val="af"/>
        <w:numPr>
          <w:ilvl w:val="0"/>
          <w:numId w:val="3"/>
        </w:numPr>
        <w:spacing w:after="0" w:line="240" w:lineRule="auto"/>
        <w:ind w:left="0" w:firstLine="709"/>
        <w:jc w:val="both"/>
        <w:rPr>
          <w:rFonts w:ascii="Arial" w:eastAsia="Calibri" w:hAnsi="Arial" w:cs="Arial"/>
          <w:sz w:val="24"/>
          <w:szCs w:val="24"/>
        </w:rPr>
      </w:pPr>
      <w:bookmarkStart w:id="8" w:name="_Ref114175421"/>
      <w:bookmarkStart w:id="9" w:name="_Ref8569274"/>
      <w:r w:rsidRPr="00621213">
        <w:rPr>
          <w:rFonts w:ascii="Arial" w:hAnsi="Arial" w:cs="Arial"/>
          <w:sz w:val="24"/>
          <w:szCs w:val="24"/>
        </w:rPr>
        <w:t xml:space="preserve">Социальный сертификат после его формирования или изменения информации, </w:t>
      </w:r>
      <w:r w:rsidRPr="00621213">
        <w:rPr>
          <w:rFonts w:ascii="Arial" w:eastAsia="Calibri" w:hAnsi="Arial" w:cs="Arial"/>
          <w:sz w:val="24"/>
          <w:szCs w:val="24"/>
        </w:rPr>
        <w:t>содержащейся</w:t>
      </w:r>
      <w:r w:rsidRPr="00621213">
        <w:rPr>
          <w:rFonts w:ascii="Arial" w:hAnsi="Arial" w:cs="Arial"/>
          <w:sz w:val="24"/>
          <w:szCs w:val="24"/>
        </w:rPr>
        <w:t xml:space="preserve"> в нем, подписывается электронной подписью лица, имеющего право действовать от имени уполномоченного органа.</w:t>
      </w:r>
      <w:bookmarkEnd w:id="8"/>
      <w:r w:rsidRPr="00621213">
        <w:rPr>
          <w:rFonts w:ascii="Arial" w:hAnsi="Arial" w:cs="Arial"/>
          <w:sz w:val="24"/>
          <w:szCs w:val="24"/>
        </w:rPr>
        <w:t xml:space="preserve"> </w:t>
      </w:r>
    </w:p>
    <w:p w:rsidR="00B03B00" w:rsidRPr="00621213" w:rsidRDefault="00810CEA">
      <w:pPr>
        <w:pStyle w:val="af"/>
        <w:numPr>
          <w:ilvl w:val="0"/>
          <w:numId w:val="3"/>
        </w:numPr>
        <w:spacing w:after="0" w:line="240" w:lineRule="auto"/>
        <w:ind w:left="0" w:firstLine="709"/>
        <w:jc w:val="both"/>
        <w:rPr>
          <w:rFonts w:ascii="Arial" w:eastAsia="Calibri" w:hAnsi="Arial" w:cs="Arial"/>
          <w:sz w:val="24"/>
          <w:szCs w:val="24"/>
        </w:rPr>
      </w:pPr>
      <w:r w:rsidRPr="00621213">
        <w:rPr>
          <w:rFonts w:ascii="Arial" w:eastAsia="Calibri" w:hAnsi="Arial" w:cs="Arial"/>
          <w:sz w:val="24"/>
          <w:szCs w:val="24"/>
        </w:rPr>
        <w:t xml:space="preserve">В целях осуществления персонифицированного учета получателей социального </w:t>
      </w:r>
      <w:r w:rsidRPr="00621213">
        <w:rPr>
          <w:rFonts w:ascii="Arial" w:hAnsi="Arial" w:cs="Arial"/>
          <w:sz w:val="24"/>
          <w:szCs w:val="24"/>
        </w:rPr>
        <w:t xml:space="preserve">сертификата </w:t>
      </w:r>
      <w:r w:rsidRPr="00621213">
        <w:rPr>
          <w:rFonts w:ascii="Arial" w:eastAsia="Calibri" w:hAnsi="Arial" w:cs="Arial"/>
          <w:sz w:val="24"/>
          <w:szCs w:val="24"/>
        </w:rPr>
        <w:t xml:space="preserve">оператором реестра получателей социального сертификата в информационной системе осуществляется ведение реестра получателей социального сертификата, </w:t>
      </w:r>
      <w:bookmarkStart w:id="10" w:name="_Ref21637376"/>
      <w:r w:rsidRPr="00621213">
        <w:rPr>
          <w:rFonts w:ascii="Arial" w:eastAsia="Calibri" w:hAnsi="Arial" w:cs="Arial"/>
          <w:sz w:val="24"/>
          <w:szCs w:val="24"/>
        </w:rPr>
        <w:t>содержащего следующие сведения:</w:t>
      </w:r>
      <w:bookmarkEnd w:id="9"/>
      <w:bookmarkEnd w:id="10"/>
    </w:p>
    <w:p w:rsidR="00B03B00" w:rsidRPr="00621213" w:rsidRDefault="00810CEA">
      <w:pPr>
        <w:widowControl w:val="0"/>
        <w:numPr>
          <w:ilvl w:val="1"/>
          <w:numId w:val="6"/>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bookmarkStart w:id="11" w:name="_Ref8570040"/>
      <w:r w:rsidRPr="00621213">
        <w:rPr>
          <w:rFonts w:ascii="Arial" w:hAnsi="Arial" w:cs="Arial"/>
          <w:sz w:val="24"/>
          <w:szCs w:val="24"/>
        </w:rPr>
        <w:t>номер реестровой записи;</w:t>
      </w:r>
    </w:p>
    <w:p w:rsidR="00B03B00" w:rsidRPr="00621213" w:rsidRDefault="00810CEA">
      <w:pPr>
        <w:widowControl w:val="0"/>
        <w:numPr>
          <w:ilvl w:val="1"/>
          <w:numId w:val="6"/>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r w:rsidRPr="00621213">
        <w:rPr>
          <w:rFonts w:ascii="Arial" w:eastAsia="Calibri" w:hAnsi="Arial" w:cs="Arial"/>
          <w:sz w:val="24"/>
          <w:szCs w:val="24"/>
        </w:rPr>
        <w:t>фамилия, имя, отчество (последнее – при наличии) потребителя услуги;</w:t>
      </w:r>
      <w:bookmarkEnd w:id="11"/>
    </w:p>
    <w:p w:rsidR="00B03B00" w:rsidRPr="00621213" w:rsidRDefault="00810CEA">
      <w:pPr>
        <w:widowControl w:val="0"/>
        <w:numPr>
          <w:ilvl w:val="1"/>
          <w:numId w:val="6"/>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r w:rsidRPr="00621213">
        <w:rPr>
          <w:rFonts w:ascii="Arial" w:hAnsi="Arial" w:cs="Arial"/>
          <w:sz w:val="24"/>
          <w:szCs w:val="24"/>
        </w:rPr>
        <w:t>вид документа, удостоверяющего личность потребителя услуги, его серия, номер и дата выдачи, а также наименование органа и код подразделения, выдавшего документ (при наличии);</w:t>
      </w:r>
    </w:p>
    <w:p w:rsidR="00B03B00" w:rsidRPr="00621213" w:rsidRDefault="00810CEA">
      <w:pPr>
        <w:widowControl w:val="0"/>
        <w:numPr>
          <w:ilvl w:val="1"/>
          <w:numId w:val="6"/>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r w:rsidRPr="00621213">
        <w:rPr>
          <w:rFonts w:ascii="Arial" w:hAnsi="Arial" w:cs="Arial"/>
          <w:sz w:val="24"/>
          <w:szCs w:val="24"/>
        </w:rPr>
        <w:t>пол потребителя услуги;</w:t>
      </w:r>
    </w:p>
    <w:p w:rsidR="00B03B00" w:rsidRPr="00621213" w:rsidRDefault="00810CEA">
      <w:pPr>
        <w:widowControl w:val="0"/>
        <w:numPr>
          <w:ilvl w:val="1"/>
          <w:numId w:val="6"/>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r w:rsidRPr="00621213">
        <w:rPr>
          <w:rFonts w:ascii="Arial" w:eastAsia="Calibri" w:hAnsi="Arial" w:cs="Arial"/>
          <w:sz w:val="24"/>
          <w:szCs w:val="24"/>
        </w:rPr>
        <w:t>дата рождения потребителя услуги;</w:t>
      </w:r>
    </w:p>
    <w:p w:rsidR="00B03B00" w:rsidRPr="00621213" w:rsidRDefault="00810CEA">
      <w:pPr>
        <w:widowControl w:val="0"/>
        <w:numPr>
          <w:ilvl w:val="1"/>
          <w:numId w:val="6"/>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bookmarkStart w:id="12" w:name="_Ref8570041"/>
      <w:r w:rsidRPr="00621213">
        <w:rPr>
          <w:rFonts w:ascii="Arial" w:eastAsia="Calibri" w:hAnsi="Arial" w:cs="Arial"/>
          <w:sz w:val="24"/>
          <w:szCs w:val="24"/>
        </w:rPr>
        <w:t>место (адрес) проживания потребителя услуги;</w:t>
      </w:r>
      <w:bookmarkEnd w:id="12"/>
    </w:p>
    <w:p w:rsidR="00B03B00" w:rsidRPr="00621213" w:rsidRDefault="00810CEA">
      <w:pPr>
        <w:widowControl w:val="0"/>
        <w:numPr>
          <w:ilvl w:val="1"/>
          <w:numId w:val="6"/>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r w:rsidRPr="00621213">
        <w:rPr>
          <w:rFonts w:ascii="Arial" w:eastAsia="Calibri" w:hAnsi="Arial" w:cs="Arial"/>
          <w:sz w:val="24"/>
          <w:szCs w:val="24"/>
        </w:rPr>
        <w:t>данные страхового номера индивидуального лицевого счета (СНИЛС) потребителя услуги;</w:t>
      </w:r>
    </w:p>
    <w:p w:rsidR="00B03B00" w:rsidRPr="00621213" w:rsidRDefault="00810CEA">
      <w:pPr>
        <w:widowControl w:val="0"/>
        <w:numPr>
          <w:ilvl w:val="1"/>
          <w:numId w:val="6"/>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bookmarkStart w:id="13" w:name="_Ref17532171"/>
      <w:r w:rsidRPr="00621213">
        <w:rPr>
          <w:rFonts w:ascii="Arial" w:eastAsia="Calibri" w:hAnsi="Arial" w:cs="Arial"/>
          <w:sz w:val="24"/>
          <w:szCs w:val="24"/>
        </w:rPr>
        <w:t>фамилия, имя, отчество (последнее – при наличии) родителя (законного представителя) потребителя услуги;</w:t>
      </w:r>
      <w:bookmarkEnd w:id="13"/>
    </w:p>
    <w:p w:rsidR="00B03B00" w:rsidRPr="00621213" w:rsidRDefault="00810CEA">
      <w:pPr>
        <w:widowControl w:val="0"/>
        <w:numPr>
          <w:ilvl w:val="1"/>
          <w:numId w:val="6"/>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r w:rsidRPr="00621213">
        <w:rPr>
          <w:rFonts w:ascii="Arial" w:hAnsi="Arial" w:cs="Arial"/>
          <w:sz w:val="24"/>
          <w:szCs w:val="24"/>
        </w:rPr>
        <w:t xml:space="preserve">вид документа, удостоверяющего личность </w:t>
      </w:r>
      <w:r w:rsidRPr="00621213">
        <w:rPr>
          <w:rFonts w:ascii="Arial" w:eastAsia="Calibri" w:hAnsi="Arial" w:cs="Arial"/>
          <w:sz w:val="24"/>
          <w:szCs w:val="24"/>
        </w:rPr>
        <w:t>родителя (законного представителя) потребителя</w:t>
      </w:r>
      <w:r w:rsidRPr="00621213">
        <w:rPr>
          <w:rFonts w:ascii="Arial" w:hAnsi="Arial" w:cs="Arial"/>
          <w:sz w:val="24"/>
          <w:szCs w:val="24"/>
        </w:rPr>
        <w:t xml:space="preserve"> услуги, его серия, номер и дата выдачи, а также наименование органа и код подразделения, выдавшего документ (при наличии);</w:t>
      </w:r>
    </w:p>
    <w:p w:rsidR="00B03B00" w:rsidRPr="00621213" w:rsidRDefault="00810CEA">
      <w:pPr>
        <w:widowControl w:val="0"/>
        <w:numPr>
          <w:ilvl w:val="1"/>
          <w:numId w:val="6"/>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bookmarkStart w:id="14" w:name="_Ref21955484"/>
      <w:bookmarkStart w:id="15" w:name="_Ref17531899"/>
      <w:r w:rsidRPr="00621213">
        <w:rPr>
          <w:rFonts w:ascii="Arial" w:eastAsia="Calibri" w:hAnsi="Arial" w:cs="Arial"/>
          <w:sz w:val="24"/>
          <w:szCs w:val="24"/>
        </w:rPr>
        <w:t>контактная информация родителя (законного представителя) потребителя услуги (адрес электронной почты, телефон);</w:t>
      </w:r>
    </w:p>
    <w:p w:rsidR="00B03B00" w:rsidRPr="00621213" w:rsidRDefault="00810CEA">
      <w:pPr>
        <w:widowControl w:val="0"/>
        <w:numPr>
          <w:ilvl w:val="1"/>
          <w:numId w:val="6"/>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r w:rsidRPr="00621213">
        <w:rPr>
          <w:rFonts w:ascii="Arial" w:eastAsia="Calibri" w:hAnsi="Arial" w:cs="Arial"/>
          <w:sz w:val="24"/>
          <w:szCs w:val="24"/>
        </w:rPr>
        <w:t>данные страхового номера индивидуального лицевого счета (СНИЛС) родителя (законного представителя) потребителя услуги;</w:t>
      </w:r>
    </w:p>
    <w:p w:rsidR="00B03B00" w:rsidRPr="00621213" w:rsidRDefault="00810CEA">
      <w:pPr>
        <w:widowControl w:val="0"/>
        <w:numPr>
          <w:ilvl w:val="1"/>
          <w:numId w:val="6"/>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r w:rsidRPr="00621213">
        <w:rPr>
          <w:rFonts w:ascii="Arial" w:eastAsia="Calibri" w:hAnsi="Arial" w:cs="Arial"/>
          <w:sz w:val="24"/>
          <w:szCs w:val="24"/>
        </w:rPr>
        <w:t>идентификационный номер дополнительной общеразвивающей программы, включенной в реестр образовательных программ, по которой обучается или обучался потребитель услуги (в случае подачи заявления, предусмотренного пунктом 7 настоящих Правил);</w:t>
      </w:r>
    </w:p>
    <w:p w:rsidR="00B03B00" w:rsidRPr="00621213" w:rsidRDefault="00810CEA">
      <w:pPr>
        <w:widowControl w:val="0"/>
        <w:numPr>
          <w:ilvl w:val="1"/>
          <w:numId w:val="6"/>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r w:rsidRPr="00621213">
        <w:rPr>
          <w:rFonts w:ascii="Arial" w:eastAsia="Calibri" w:hAnsi="Arial" w:cs="Arial"/>
          <w:sz w:val="24"/>
          <w:szCs w:val="24"/>
        </w:rPr>
        <w:t>информация о социальном сертификате</w:t>
      </w:r>
      <w:bookmarkEnd w:id="14"/>
      <w:r w:rsidRPr="00621213">
        <w:rPr>
          <w:rFonts w:ascii="Arial" w:eastAsia="Calibri" w:hAnsi="Arial" w:cs="Arial"/>
          <w:sz w:val="24"/>
          <w:szCs w:val="24"/>
        </w:rPr>
        <w:t>.</w:t>
      </w:r>
      <w:bookmarkEnd w:id="15"/>
    </w:p>
    <w:p w:rsidR="00B03B00" w:rsidRPr="00621213" w:rsidRDefault="00810CEA">
      <w:pPr>
        <w:pStyle w:val="af"/>
        <w:numPr>
          <w:ilvl w:val="0"/>
          <w:numId w:val="3"/>
        </w:numPr>
        <w:spacing w:after="0" w:line="240" w:lineRule="auto"/>
        <w:ind w:left="0" w:firstLine="709"/>
        <w:jc w:val="both"/>
        <w:rPr>
          <w:rFonts w:ascii="Arial" w:eastAsia="Calibri" w:hAnsi="Arial" w:cs="Arial"/>
          <w:sz w:val="24"/>
          <w:szCs w:val="24"/>
        </w:rPr>
      </w:pPr>
      <w:bookmarkStart w:id="16" w:name="_Ref17540954"/>
      <w:r w:rsidRPr="00621213">
        <w:rPr>
          <w:rFonts w:ascii="Arial" w:eastAsia="Calibri" w:hAnsi="Arial" w:cs="Arial"/>
          <w:sz w:val="24"/>
          <w:szCs w:val="24"/>
        </w:rPr>
        <w:t>Сведения, указанные в подпункте «а» пункта 10 настоящих Правил, формируется автоматически в информационной системе.</w:t>
      </w:r>
    </w:p>
    <w:p w:rsidR="00B03B00" w:rsidRPr="00621213" w:rsidRDefault="00810CEA">
      <w:pPr>
        <w:spacing w:after="0" w:line="240" w:lineRule="auto"/>
        <w:ind w:firstLine="709"/>
        <w:jc w:val="both"/>
        <w:rPr>
          <w:rFonts w:ascii="Arial" w:eastAsia="Calibri" w:hAnsi="Arial" w:cs="Arial"/>
          <w:sz w:val="24"/>
          <w:szCs w:val="24"/>
        </w:rPr>
      </w:pPr>
      <w:r w:rsidRPr="00621213">
        <w:rPr>
          <w:rFonts w:ascii="Arial" w:eastAsia="Calibri" w:hAnsi="Arial" w:cs="Arial"/>
          <w:sz w:val="24"/>
          <w:szCs w:val="24"/>
        </w:rPr>
        <w:t xml:space="preserve">Сведения, указанные в подпунктах «б» – «м» пункта 10 настоящих Правил, формируются оператором реестра получателей социального сертификата на основании заявления получателя социального сертификата, его законного представителя, поданного в соответствии с пунктами 6-7 настоящих Правил. </w:t>
      </w:r>
      <w:bookmarkStart w:id="17" w:name="_Ref17532039"/>
      <w:bookmarkEnd w:id="16"/>
    </w:p>
    <w:p w:rsidR="00B03B00" w:rsidRPr="00621213" w:rsidRDefault="00810CEA">
      <w:pPr>
        <w:pStyle w:val="af"/>
        <w:numPr>
          <w:ilvl w:val="0"/>
          <w:numId w:val="3"/>
        </w:numPr>
        <w:spacing w:after="0" w:line="240" w:lineRule="auto"/>
        <w:ind w:left="0" w:firstLine="709"/>
        <w:jc w:val="both"/>
        <w:rPr>
          <w:rFonts w:ascii="Arial" w:eastAsia="Calibri" w:hAnsi="Arial" w:cs="Arial"/>
          <w:sz w:val="24"/>
          <w:szCs w:val="24"/>
        </w:rPr>
      </w:pPr>
      <w:r w:rsidRPr="00621213">
        <w:rPr>
          <w:rFonts w:ascii="Arial" w:eastAsia="Calibri" w:hAnsi="Arial" w:cs="Arial"/>
          <w:sz w:val="24"/>
          <w:szCs w:val="24"/>
        </w:rPr>
        <w:t>Сведения, указанные в подпункте «н» пункта 10 настоящих Правил, формируются в соответствии с Общими требованиями.</w:t>
      </w:r>
    </w:p>
    <w:p w:rsidR="00B03B00" w:rsidRPr="00621213" w:rsidRDefault="00810CEA">
      <w:pPr>
        <w:pStyle w:val="af"/>
        <w:widowControl w:val="0"/>
        <w:numPr>
          <w:ilvl w:val="0"/>
          <w:numId w:val="3"/>
        </w:numPr>
        <w:autoSpaceDE w:val="0"/>
        <w:autoSpaceDN w:val="0"/>
        <w:adjustRightInd w:val="0"/>
        <w:spacing w:after="0" w:line="240" w:lineRule="auto"/>
        <w:ind w:left="0" w:firstLine="709"/>
        <w:jc w:val="both"/>
        <w:rPr>
          <w:rFonts w:ascii="Arial" w:hAnsi="Arial" w:cs="Arial"/>
          <w:sz w:val="24"/>
          <w:szCs w:val="24"/>
        </w:rPr>
      </w:pPr>
      <w:bookmarkStart w:id="18" w:name="_Ref114234408"/>
      <w:bookmarkStart w:id="19" w:name="_Ref21597482"/>
      <w:r w:rsidRPr="00621213">
        <w:rPr>
          <w:rFonts w:ascii="Arial" w:hAnsi="Arial" w:cs="Arial"/>
          <w:sz w:val="24"/>
          <w:szCs w:val="24"/>
        </w:rPr>
        <w:t>Уполномоченный орган не позднее одного рабочего дня, следующего за днем формирования социального сертификата, направляет оператору реестра получателей социального сертификата информацию о социальном сертификате, предусмотренную пунктом 5 и подпунктами "а" и "б" пункта 6 Общих требований.</w:t>
      </w:r>
    </w:p>
    <w:p w:rsidR="00B03B00" w:rsidRPr="00621213" w:rsidRDefault="00810CEA">
      <w:pPr>
        <w:pStyle w:val="af"/>
        <w:widowControl w:val="0"/>
        <w:numPr>
          <w:ilvl w:val="0"/>
          <w:numId w:val="3"/>
        </w:numPr>
        <w:autoSpaceDE w:val="0"/>
        <w:autoSpaceDN w:val="0"/>
        <w:adjustRightInd w:val="0"/>
        <w:spacing w:after="0" w:line="240" w:lineRule="auto"/>
        <w:ind w:left="0" w:firstLine="709"/>
        <w:jc w:val="both"/>
        <w:rPr>
          <w:rFonts w:ascii="Arial" w:hAnsi="Arial" w:cs="Arial"/>
          <w:sz w:val="24"/>
          <w:szCs w:val="24"/>
        </w:rPr>
      </w:pPr>
      <w:r w:rsidRPr="00621213">
        <w:rPr>
          <w:rFonts w:ascii="Arial" w:hAnsi="Arial" w:cs="Arial"/>
          <w:sz w:val="24"/>
          <w:szCs w:val="24"/>
        </w:rPr>
        <w:t xml:space="preserve">Оператор в течение одного рабочего дня, следующего за днем получения от Уполномоченного органа в соответствии с пунктом 13 настоящих Правил информации о социальном сертификате, предусмотренной пунктом 5 и подпунктами "а" и "б" пункта 6 Общих требований, формирует ее в составе реестра </w:t>
      </w:r>
      <w:r w:rsidRPr="00621213">
        <w:rPr>
          <w:rFonts w:ascii="Arial" w:eastAsia="Calibri" w:hAnsi="Arial" w:cs="Arial"/>
          <w:sz w:val="24"/>
          <w:szCs w:val="24"/>
        </w:rPr>
        <w:t>получателей социального сертификата.</w:t>
      </w:r>
    </w:p>
    <w:p w:rsidR="00B03B00" w:rsidRPr="00621213" w:rsidRDefault="00810CEA">
      <w:pPr>
        <w:pStyle w:val="af"/>
        <w:numPr>
          <w:ilvl w:val="0"/>
          <w:numId w:val="3"/>
        </w:numPr>
        <w:spacing w:after="0" w:line="240" w:lineRule="auto"/>
        <w:ind w:left="0" w:firstLine="709"/>
        <w:jc w:val="both"/>
        <w:rPr>
          <w:rFonts w:ascii="Arial" w:hAnsi="Arial" w:cs="Arial"/>
          <w:sz w:val="24"/>
          <w:szCs w:val="24"/>
        </w:rPr>
      </w:pPr>
      <w:r w:rsidRPr="00621213">
        <w:rPr>
          <w:rFonts w:ascii="Arial" w:eastAsia="Calibri" w:hAnsi="Arial" w:cs="Arial"/>
          <w:sz w:val="24"/>
          <w:szCs w:val="24"/>
        </w:rPr>
        <w:t xml:space="preserve">В случае, если получатель </w:t>
      </w:r>
      <w:proofErr w:type="gramStart"/>
      <w:r w:rsidRPr="00621213">
        <w:rPr>
          <w:rFonts w:ascii="Arial" w:eastAsia="Calibri" w:hAnsi="Arial" w:cs="Arial"/>
          <w:sz w:val="24"/>
          <w:szCs w:val="24"/>
        </w:rPr>
        <w:t>социального  сертификата</w:t>
      </w:r>
      <w:proofErr w:type="gramEnd"/>
      <w:r w:rsidRPr="00621213">
        <w:rPr>
          <w:rFonts w:ascii="Arial" w:eastAsia="Calibri" w:hAnsi="Arial" w:cs="Arial"/>
          <w:sz w:val="24"/>
          <w:szCs w:val="24"/>
        </w:rPr>
        <w:t>, его законный представитель при подаче одного из заявлений, предусмотренных пунктами 6-7 настоящих Правил, отказывается от обработки персональных данных (персональных данных получателя социального  сертификата и его законного представителя) посредством информационной системы, реестровая запись о получателе социального сертификата в реестре получателей социальных сертификатов в информационной системе обезличивается.</w:t>
      </w:r>
      <w:bookmarkEnd w:id="18"/>
      <w:r w:rsidRPr="00621213">
        <w:rPr>
          <w:rFonts w:ascii="Arial" w:eastAsia="Calibri" w:hAnsi="Arial" w:cs="Arial"/>
          <w:sz w:val="24"/>
          <w:szCs w:val="24"/>
        </w:rPr>
        <w:t xml:space="preserve"> </w:t>
      </w:r>
    </w:p>
    <w:p w:rsidR="00B03B00" w:rsidRPr="00621213" w:rsidRDefault="00810CEA">
      <w:pPr>
        <w:widowControl w:val="0"/>
        <w:numPr>
          <w:ilvl w:val="0"/>
          <w:numId w:val="3"/>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bookmarkStart w:id="20" w:name="_Ref114175468"/>
      <w:bookmarkStart w:id="21" w:name="_Ref25505937"/>
      <w:bookmarkEnd w:id="17"/>
      <w:bookmarkEnd w:id="19"/>
      <w:r w:rsidRPr="00621213">
        <w:rPr>
          <w:rFonts w:ascii="Arial" w:eastAsia="Calibri" w:hAnsi="Arial" w:cs="Arial"/>
          <w:sz w:val="24"/>
          <w:szCs w:val="24"/>
        </w:rPr>
        <w:t>Уполномоченный орган:</w:t>
      </w:r>
      <w:bookmarkEnd w:id="20"/>
    </w:p>
    <w:p w:rsidR="00B03B00" w:rsidRPr="00621213" w:rsidRDefault="00810CEA">
      <w:pPr>
        <w:tabs>
          <w:tab w:val="left" w:pos="709"/>
        </w:tabs>
        <w:spacing w:after="0" w:line="240" w:lineRule="auto"/>
        <w:ind w:firstLine="709"/>
        <w:jc w:val="both"/>
        <w:rPr>
          <w:rFonts w:ascii="Arial" w:hAnsi="Arial" w:cs="Arial"/>
          <w:sz w:val="24"/>
          <w:szCs w:val="24"/>
        </w:rPr>
      </w:pPr>
      <w:r w:rsidRPr="00621213">
        <w:rPr>
          <w:rFonts w:ascii="Arial" w:hAnsi="Arial" w:cs="Arial"/>
          <w:sz w:val="24"/>
          <w:szCs w:val="24"/>
        </w:rPr>
        <w:t xml:space="preserve">в течение пяти рабочих дней с даты получения </w:t>
      </w:r>
      <w:r w:rsidRPr="00621213">
        <w:rPr>
          <w:rFonts w:ascii="Arial" w:eastAsia="Calibri" w:hAnsi="Arial" w:cs="Arial"/>
          <w:sz w:val="24"/>
          <w:szCs w:val="24"/>
        </w:rPr>
        <w:t>одного из заявлений, предусмотренных пунктами 6-7 настоящих Правил</w:t>
      </w:r>
      <w:r w:rsidRPr="00621213">
        <w:rPr>
          <w:rFonts w:ascii="Arial" w:hAnsi="Arial" w:cs="Arial"/>
          <w:sz w:val="24"/>
          <w:szCs w:val="24"/>
        </w:rPr>
        <w:t xml:space="preserve">, рассматривает полученное заявление, осуществляет проверку наличия (отсутствия) оснований для отказа в формировании социального сертификата, предусмотренных </w:t>
      </w:r>
      <w:r w:rsidRPr="00621213">
        <w:rPr>
          <w:rStyle w:val="af1"/>
          <w:rFonts w:ascii="Arial" w:hAnsi="Arial" w:cs="Arial"/>
          <w:color w:val="auto"/>
          <w:sz w:val="24"/>
          <w:szCs w:val="24"/>
        </w:rPr>
        <w:t>пунктом 17</w:t>
      </w:r>
      <w:r w:rsidRPr="00621213">
        <w:rPr>
          <w:rFonts w:ascii="Arial" w:hAnsi="Arial" w:cs="Arial"/>
          <w:sz w:val="24"/>
          <w:szCs w:val="24"/>
        </w:rPr>
        <w:t xml:space="preserve"> настоящих Правил и принимает решение о формировании социального сертификата, или об отказе в формировании социального сертификата;</w:t>
      </w:r>
    </w:p>
    <w:p w:rsidR="00B03B00" w:rsidRPr="00621213" w:rsidRDefault="00810CEA">
      <w:pPr>
        <w:widowControl w:val="0"/>
        <w:tabs>
          <w:tab w:val="left" w:pos="0"/>
          <w:tab w:val="left" w:pos="709"/>
          <w:tab w:val="left" w:pos="1134"/>
        </w:tabs>
        <w:autoSpaceDE w:val="0"/>
        <w:autoSpaceDN w:val="0"/>
        <w:adjustRightInd w:val="0"/>
        <w:spacing w:after="0" w:line="240" w:lineRule="auto"/>
        <w:ind w:firstLine="709"/>
        <w:jc w:val="both"/>
        <w:rPr>
          <w:rFonts w:ascii="Arial" w:eastAsia="Calibri" w:hAnsi="Arial" w:cs="Arial"/>
          <w:sz w:val="24"/>
          <w:szCs w:val="24"/>
        </w:rPr>
      </w:pPr>
      <w:r w:rsidRPr="00621213">
        <w:rPr>
          <w:rFonts w:ascii="Arial" w:hAnsi="Arial" w:cs="Arial"/>
          <w:sz w:val="24"/>
          <w:szCs w:val="24"/>
        </w:rPr>
        <w:t>в день принятия решения о формировании социального сертификата, или об отказе в формировании социального сертификата, направляет получателю социального сертификата, его законному представителю и исполнителю услуги посредством информационной системы уведомление о формировании социального сертификата, или об отказе в формировании социального сертификата.</w:t>
      </w:r>
    </w:p>
    <w:p w:rsidR="00B03B00" w:rsidRPr="00621213" w:rsidRDefault="00810CEA">
      <w:pPr>
        <w:widowControl w:val="0"/>
        <w:numPr>
          <w:ilvl w:val="0"/>
          <w:numId w:val="3"/>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bookmarkStart w:id="22" w:name="_Ref36817919"/>
      <w:bookmarkStart w:id="23" w:name="_Ref25505939"/>
      <w:bookmarkEnd w:id="21"/>
      <w:r w:rsidRPr="00621213">
        <w:rPr>
          <w:rFonts w:ascii="Arial" w:eastAsia="Calibri" w:hAnsi="Arial" w:cs="Arial"/>
          <w:sz w:val="24"/>
          <w:szCs w:val="24"/>
        </w:rPr>
        <w:t xml:space="preserve">Основаниями для отказа в </w:t>
      </w:r>
      <w:r w:rsidRPr="00621213">
        <w:rPr>
          <w:rFonts w:ascii="Arial" w:hAnsi="Arial" w:cs="Arial"/>
          <w:sz w:val="24"/>
          <w:szCs w:val="24"/>
        </w:rPr>
        <w:t>формировании социального сертификата</w:t>
      </w:r>
      <w:r w:rsidRPr="00621213">
        <w:rPr>
          <w:rFonts w:ascii="Arial" w:eastAsia="Calibri" w:hAnsi="Arial" w:cs="Arial"/>
          <w:sz w:val="24"/>
          <w:szCs w:val="24"/>
        </w:rPr>
        <w:t>, являются:</w:t>
      </w:r>
      <w:bookmarkEnd w:id="22"/>
      <w:bookmarkEnd w:id="23"/>
    </w:p>
    <w:p w:rsidR="00B03B00" w:rsidRPr="00621213" w:rsidRDefault="00810CEA">
      <w:pPr>
        <w:widowControl w:val="0"/>
        <w:numPr>
          <w:ilvl w:val="0"/>
          <w:numId w:val="7"/>
        </w:numPr>
        <w:tabs>
          <w:tab w:val="left" w:pos="851"/>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r w:rsidRPr="00621213">
        <w:rPr>
          <w:rFonts w:ascii="Arial" w:eastAsia="Calibri" w:hAnsi="Arial" w:cs="Arial"/>
          <w:sz w:val="24"/>
          <w:szCs w:val="24"/>
        </w:rPr>
        <w:t xml:space="preserve">ранее осуществленное включение сведений о получателе социального сертификата </w:t>
      </w:r>
      <w:r w:rsidRPr="00621213">
        <w:rPr>
          <w:rFonts w:ascii="Arial" w:hAnsi="Arial" w:cs="Arial"/>
          <w:sz w:val="24"/>
          <w:szCs w:val="24"/>
        </w:rPr>
        <w:t>в реестр получателей социального сертификата</w:t>
      </w:r>
      <w:r w:rsidRPr="00621213">
        <w:rPr>
          <w:rFonts w:ascii="Arial" w:eastAsia="Calibri" w:hAnsi="Arial" w:cs="Arial"/>
          <w:sz w:val="24"/>
          <w:szCs w:val="24"/>
        </w:rPr>
        <w:t>;</w:t>
      </w:r>
    </w:p>
    <w:p w:rsidR="00B03B00" w:rsidRPr="00621213" w:rsidRDefault="00810CEA">
      <w:pPr>
        <w:widowControl w:val="0"/>
        <w:numPr>
          <w:ilvl w:val="0"/>
          <w:numId w:val="7"/>
        </w:numPr>
        <w:tabs>
          <w:tab w:val="left" w:pos="851"/>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r w:rsidRPr="00621213">
        <w:rPr>
          <w:rFonts w:ascii="Arial" w:eastAsia="Calibri" w:hAnsi="Arial" w:cs="Arial"/>
          <w:sz w:val="24"/>
          <w:szCs w:val="24"/>
        </w:rPr>
        <w:t xml:space="preserve">предоставление </w:t>
      </w:r>
      <w:r w:rsidRPr="00621213">
        <w:rPr>
          <w:rFonts w:ascii="Arial" w:hAnsi="Arial" w:cs="Arial"/>
          <w:sz w:val="24"/>
          <w:szCs w:val="24"/>
        </w:rPr>
        <w:t xml:space="preserve">получателем социального сертификата, его законным представителем </w:t>
      </w:r>
      <w:r w:rsidRPr="00621213">
        <w:rPr>
          <w:rFonts w:ascii="Arial" w:eastAsia="Calibri" w:hAnsi="Arial" w:cs="Arial"/>
          <w:sz w:val="24"/>
          <w:szCs w:val="24"/>
        </w:rPr>
        <w:t>неполных (недостоверных) сведений, указанных в заявлениях, предусмотренных пунктами 6-7 настоящих Правил;</w:t>
      </w:r>
    </w:p>
    <w:p w:rsidR="00B03B00" w:rsidRPr="00621213" w:rsidRDefault="00810CEA">
      <w:pPr>
        <w:widowControl w:val="0"/>
        <w:numPr>
          <w:ilvl w:val="0"/>
          <w:numId w:val="7"/>
        </w:numPr>
        <w:tabs>
          <w:tab w:val="left" w:pos="851"/>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r w:rsidRPr="00621213">
        <w:rPr>
          <w:rFonts w:ascii="Arial" w:eastAsia="Calibri" w:hAnsi="Arial" w:cs="Arial"/>
          <w:sz w:val="24"/>
          <w:szCs w:val="24"/>
        </w:rPr>
        <w:t>отсутствие согласия получателя социального сертификата на обработку персональных данных;</w:t>
      </w:r>
    </w:p>
    <w:p w:rsidR="00B03B00" w:rsidRPr="00621213" w:rsidRDefault="00810CEA">
      <w:pPr>
        <w:widowControl w:val="0"/>
        <w:numPr>
          <w:ilvl w:val="0"/>
          <w:numId w:val="7"/>
        </w:numPr>
        <w:tabs>
          <w:tab w:val="left" w:pos="851"/>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r w:rsidRPr="00621213">
        <w:rPr>
          <w:rFonts w:ascii="Arial" w:hAnsi="Arial" w:cs="Arial"/>
          <w:sz w:val="24"/>
          <w:szCs w:val="24"/>
        </w:rPr>
        <w:t>превышение общего объема оказания муниципальной услуги, установленного для социальных сертификатов, используемых получателями социальных сертификатов, социальным заказом на соответствующий календарный год</w:t>
      </w:r>
      <w:r w:rsidRPr="00621213">
        <w:rPr>
          <w:rFonts w:ascii="Arial" w:eastAsia="Calibri" w:hAnsi="Arial" w:cs="Arial"/>
          <w:sz w:val="24"/>
          <w:szCs w:val="24"/>
        </w:rPr>
        <w:t>.</w:t>
      </w:r>
    </w:p>
    <w:p w:rsidR="00B03B00" w:rsidRPr="00621213" w:rsidRDefault="00810CEA">
      <w:pPr>
        <w:widowControl w:val="0"/>
        <w:numPr>
          <w:ilvl w:val="0"/>
          <w:numId w:val="3"/>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bookmarkStart w:id="24" w:name="_Ref36817382"/>
      <w:r w:rsidRPr="00621213">
        <w:rPr>
          <w:rFonts w:ascii="Arial" w:hAnsi="Arial" w:cs="Arial"/>
          <w:sz w:val="24"/>
          <w:szCs w:val="24"/>
        </w:rPr>
        <w:t>Получатель социального сертификата, его законный представитель</w:t>
      </w:r>
      <w:r w:rsidRPr="00621213">
        <w:rPr>
          <w:rFonts w:ascii="Arial" w:eastAsia="Calibri" w:hAnsi="Arial" w:cs="Arial"/>
          <w:sz w:val="24"/>
          <w:szCs w:val="24"/>
        </w:rPr>
        <w:t xml:space="preserve"> вправе изменить сведения, указанные в подпунктах «б»-«в», «з»-«к» пункта 10 настоящих Правил, посредством подачи</w:t>
      </w:r>
      <w:r w:rsidRPr="00621213">
        <w:rPr>
          <w:rFonts w:ascii="Arial" w:hAnsi="Arial" w:cs="Arial"/>
          <w:sz w:val="24"/>
          <w:szCs w:val="24"/>
        </w:rPr>
        <w:t xml:space="preserve"> </w:t>
      </w:r>
      <w:r w:rsidRPr="00621213">
        <w:rPr>
          <w:rFonts w:ascii="Arial" w:eastAsia="Calibri" w:hAnsi="Arial" w:cs="Arial"/>
          <w:sz w:val="24"/>
          <w:szCs w:val="24"/>
        </w:rPr>
        <w:t>заявления об изменении сведений о потребителе, содержащим:</w:t>
      </w:r>
      <w:bookmarkEnd w:id="24"/>
    </w:p>
    <w:p w:rsidR="00B03B00" w:rsidRPr="00621213" w:rsidRDefault="00810CEA">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r w:rsidRPr="00621213">
        <w:rPr>
          <w:rFonts w:ascii="Arial" w:eastAsia="Calibri" w:hAnsi="Arial" w:cs="Arial"/>
          <w:sz w:val="24"/>
          <w:szCs w:val="24"/>
        </w:rPr>
        <w:t>перечень сведений, подлежащих изменению;</w:t>
      </w:r>
    </w:p>
    <w:p w:rsidR="00B03B00" w:rsidRPr="00621213" w:rsidRDefault="00810CEA">
      <w:pPr>
        <w:widowControl w:val="0"/>
        <w:numPr>
          <w:ilvl w:val="1"/>
          <w:numId w:val="8"/>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r w:rsidRPr="00621213">
        <w:rPr>
          <w:rFonts w:ascii="Arial" w:eastAsia="Calibri" w:hAnsi="Arial" w:cs="Arial"/>
          <w:sz w:val="24"/>
          <w:szCs w:val="24"/>
        </w:rPr>
        <w:t>причину либо причины изменения сведений.</w:t>
      </w:r>
    </w:p>
    <w:p w:rsidR="00B03B00" w:rsidRPr="00621213" w:rsidRDefault="00810CEA">
      <w:pPr>
        <w:widowControl w:val="0"/>
        <w:tabs>
          <w:tab w:val="left" w:pos="0"/>
          <w:tab w:val="left" w:pos="993"/>
          <w:tab w:val="left" w:pos="1134"/>
        </w:tabs>
        <w:autoSpaceDE w:val="0"/>
        <w:autoSpaceDN w:val="0"/>
        <w:adjustRightInd w:val="0"/>
        <w:spacing w:after="0" w:line="240" w:lineRule="auto"/>
        <w:ind w:firstLine="709"/>
        <w:jc w:val="both"/>
        <w:rPr>
          <w:rFonts w:ascii="Arial" w:eastAsia="Calibri" w:hAnsi="Arial" w:cs="Arial"/>
          <w:sz w:val="24"/>
          <w:szCs w:val="24"/>
        </w:rPr>
      </w:pPr>
      <w:r w:rsidRPr="00621213">
        <w:rPr>
          <w:rFonts w:ascii="Arial" w:eastAsia="Calibri" w:hAnsi="Arial" w:cs="Arial"/>
          <w:sz w:val="24"/>
          <w:szCs w:val="24"/>
        </w:rPr>
        <w:t>Заявление может быть подано на бумажном носителе либо посредством информационной системы.</w:t>
      </w:r>
    </w:p>
    <w:p w:rsidR="00B03B00" w:rsidRPr="00621213" w:rsidRDefault="00810CEA">
      <w:pPr>
        <w:widowControl w:val="0"/>
        <w:numPr>
          <w:ilvl w:val="0"/>
          <w:numId w:val="3"/>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bookmarkStart w:id="25" w:name="_Ref21611687"/>
      <w:bookmarkStart w:id="26" w:name="_Ref114233772"/>
      <w:r w:rsidRPr="00621213">
        <w:rPr>
          <w:rFonts w:ascii="Arial" w:hAnsi="Arial" w:cs="Arial"/>
          <w:sz w:val="24"/>
          <w:szCs w:val="24"/>
        </w:rPr>
        <w:t xml:space="preserve">Исключение сведений о получателе социального сертификата из реестра получателей социального </w:t>
      </w:r>
      <w:r w:rsidRPr="00621213">
        <w:rPr>
          <w:rFonts w:ascii="Arial" w:eastAsia="Calibri" w:hAnsi="Arial" w:cs="Arial"/>
          <w:sz w:val="24"/>
          <w:szCs w:val="24"/>
        </w:rPr>
        <w:t>сертификата</w:t>
      </w:r>
      <w:r w:rsidRPr="00621213">
        <w:rPr>
          <w:rFonts w:ascii="Arial" w:hAnsi="Arial" w:cs="Arial"/>
          <w:sz w:val="24"/>
          <w:szCs w:val="24"/>
        </w:rPr>
        <w:t xml:space="preserve"> осуществляется оператором реестра получателей </w:t>
      </w:r>
      <w:r w:rsidRPr="00621213">
        <w:rPr>
          <w:rFonts w:ascii="Arial" w:eastAsia="Calibri" w:hAnsi="Arial" w:cs="Arial"/>
          <w:sz w:val="24"/>
          <w:szCs w:val="24"/>
        </w:rPr>
        <w:t>социального</w:t>
      </w:r>
      <w:r w:rsidRPr="00621213">
        <w:rPr>
          <w:rFonts w:ascii="Arial" w:hAnsi="Arial" w:cs="Arial"/>
          <w:sz w:val="24"/>
          <w:szCs w:val="24"/>
        </w:rPr>
        <w:t xml:space="preserve"> сертификата в течение 2-х рабочих дней с даты</w:t>
      </w:r>
      <w:bookmarkStart w:id="27" w:name="_Ref21458283"/>
      <w:bookmarkEnd w:id="25"/>
      <w:r w:rsidRPr="00621213">
        <w:rPr>
          <w:rFonts w:ascii="Arial" w:hAnsi="Arial" w:cs="Arial"/>
          <w:sz w:val="24"/>
          <w:szCs w:val="24"/>
        </w:rPr>
        <w:t xml:space="preserve"> </w:t>
      </w:r>
      <w:r w:rsidRPr="00621213">
        <w:rPr>
          <w:rFonts w:ascii="Arial" w:eastAsia="Calibri" w:hAnsi="Arial" w:cs="Arial"/>
          <w:sz w:val="24"/>
          <w:szCs w:val="24"/>
        </w:rPr>
        <w:t xml:space="preserve">поступления заявления </w:t>
      </w:r>
      <w:r w:rsidRPr="00621213">
        <w:rPr>
          <w:rFonts w:ascii="Arial" w:hAnsi="Arial" w:cs="Arial"/>
          <w:sz w:val="24"/>
          <w:szCs w:val="24"/>
        </w:rPr>
        <w:t>получателя социального сертификата, его законного представителя</w:t>
      </w:r>
      <w:r w:rsidRPr="00621213">
        <w:rPr>
          <w:rFonts w:ascii="Arial" w:eastAsia="Calibri" w:hAnsi="Arial" w:cs="Arial"/>
          <w:sz w:val="24"/>
          <w:szCs w:val="24"/>
        </w:rPr>
        <w:t xml:space="preserve"> об отказе от включения сведений о нем в реестр получателей </w:t>
      </w:r>
      <w:r w:rsidRPr="00621213">
        <w:rPr>
          <w:rFonts w:ascii="Arial" w:hAnsi="Arial" w:cs="Arial"/>
          <w:sz w:val="24"/>
          <w:szCs w:val="24"/>
        </w:rPr>
        <w:t>социального сертификата</w:t>
      </w:r>
      <w:r w:rsidRPr="00621213">
        <w:rPr>
          <w:rFonts w:ascii="Arial" w:eastAsia="Calibri" w:hAnsi="Arial" w:cs="Arial"/>
          <w:sz w:val="24"/>
          <w:szCs w:val="24"/>
        </w:rPr>
        <w:t>, поданное на бумажном носителе либо в электронном виде посредством информационной системы.</w:t>
      </w:r>
      <w:bookmarkEnd w:id="26"/>
    </w:p>
    <w:p w:rsidR="00B03B00" w:rsidRPr="00621213" w:rsidRDefault="00810CEA">
      <w:pPr>
        <w:widowControl w:val="0"/>
        <w:numPr>
          <w:ilvl w:val="0"/>
          <w:numId w:val="3"/>
        </w:numPr>
        <w:tabs>
          <w:tab w:val="left" w:pos="0"/>
          <w:tab w:val="left" w:pos="993"/>
          <w:tab w:val="left" w:pos="1134"/>
        </w:tabs>
        <w:autoSpaceDE w:val="0"/>
        <w:autoSpaceDN w:val="0"/>
        <w:adjustRightInd w:val="0"/>
        <w:spacing w:after="0" w:line="240" w:lineRule="auto"/>
        <w:ind w:left="0" w:firstLine="709"/>
        <w:jc w:val="both"/>
        <w:rPr>
          <w:rFonts w:ascii="Arial" w:eastAsia="Calibri" w:hAnsi="Arial" w:cs="Arial"/>
          <w:sz w:val="24"/>
          <w:szCs w:val="24"/>
        </w:rPr>
      </w:pPr>
      <w:bookmarkStart w:id="28" w:name="_Ref25505947"/>
      <w:r w:rsidRPr="00621213">
        <w:rPr>
          <w:rFonts w:ascii="Arial" w:eastAsia="Calibri" w:hAnsi="Arial" w:cs="Arial"/>
          <w:sz w:val="24"/>
          <w:szCs w:val="24"/>
        </w:rPr>
        <w:t xml:space="preserve">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w:t>
      </w:r>
      <w:r w:rsidRPr="00621213">
        <w:rPr>
          <w:rFonts w:ascii="Arial" w:hAnsi="Arial" w:cs="Arial"/>
          <w:sz w:val="24"/>
          <w:szCs w:val="24"/>
        </w:rPr>
        <w:t>социального сертификата</w:t>
      </w:r>
      <w:r w:rsidRPr="00621213">
        <w:rPr>
          <w:rFonts w:ascii="Arial" w:eastAsia="Calibri" w:hAnsi="Arial" w:cs="Arial"/>
          <w:sz w:val="24"/>
          <w:szCs w:val="24"/>
        </w:rPr>
        <w:t xml:space="preserve"> в день исключения сведений в соответствии с пунктом 19 настоящих Правил, </w:t>
      </w:r>
      <w:r w:rsidRPr="00621213">
        <w:rPr>
          <w:rFonts w:ascii="Arial" w:hAnsi="Arial" w:cs="Arial"/>
          <w:sz w:val="24"/>
          <w:szCs w:val="24"/>
        </w:rPr>
        <w:t>посредством информационной системы</w:t>
      </w:r>
      <w:r w:rsidRPr="00621213">
        <w:rPr>
          <w:rFonts w:ascii="Arial" w:eastAsia="Calibri" w:hAnsi="Arial" w:cs="Arial"/>
          <w:sz w:val="24"/>
          <w:szCs w:val="24"/>
        </w:rPr>
        <w:t>.</w:t>
      </w:r>
    </w:p>
    <w:bookmarkEnd w:id="27"/>
    <w:bookmarkEnd w:id="28"/>
    <w:p w:rsidR="00B03B00" w:rsidRPr="00621213" w:rsidRDefault="00810CEA">
      <w:pPr>
        <w:widowControl w:val="0"/>
        <w:numPr>
          <w:ilvl w:val="0"/>
          <w:numId w:val="3"/>
        </w:numPr>
        <w:tabs>
          <w:tab w:val="left" w:pos="0"/>
          <w:tab w:val="left" w:pos="993"/>
          <w:tab w:val="left" w:pos="1134"/>
        </w:tabs>
        <w:autoSpaceDE w:val="0"/>
        <w:autoSpaceDN w:val="0"/>
        <w:adjustRightInd w:val="0"/>
        <w:spacing w:after="0" w:line="240" w:lineRule="auto"/>
        <w:ind w:left="0" w:firstLine="709"/>
        <w:jc w:val="both"/>
        <w:rPr>
          <w:rFonts w:ascii="Arial" w:hAnsi="Arial" w:cs="Arial"/>
          <w:sz w:val="24"/>
          <w:szCs w:val="24"/>
        </w:rPr>
      </w:pPr>
      <w:r w:rsidRPr="00621213">
        <w:rPr>
          <w:rFonts w:ascii="Arial" w:eastAsia="Calibri" w:hAnsi="Arial" w:cs="Arial"/>
          <w:sz w:val="24"/>
          <w:szCs w:val="24"/>
        </w:rPr>
        <w:t>Формы и порядок работы с заявлениями и согласиями на обработку персональных данных, указанными в пунктах 6, 7, 8, 18 и 19 настоящих Правил, устанавливаются уполномоченным органом.</w:t>
      </w:r>
    </w:p>
    <w:p w:rsidR="00B03B00" w:rsidRPr="00621213" w:rsidRDefault="00B03B00">
      <w:pPr>
        <w:widowControl w:val="0"/>
        <w:tabs>
          <w:tab w:val="left" w:pos="0"/>
          <w:tab w:val="left" w:pos="993"/>
          <w:tab w:val="left" w:pos="1134"/>
        </w:tabs>
        <w:autoSpaceDE w:val="0"/>
        <w:autoSpaceDN w:val="0"/>
        <w:adjustRightInd w:val="0"/>
        <w:spacing w:after="0" w:line="240" w:lineRule="auto"/>
        <w:ind w:left="709"/>
        <w:jc w:val="both"/>
        <w:rPr>
          <w:rFonts w:ascii="Arial" w:eastAsia="Calibri" w:hAnsi="Arial" w:cs="Arial"/>
          <w:sz w:val="24"/>
          <w:szCs w:val="24"/>
        </w:rPr>
      </w:pPr>
    </w:p>
    <w:p w:rsidR="00B03B00" w:rsidRPr="00621213" w:rsidRDefault="00810CEA" w:rsidP="000229D0">
      <w:pPr>
        <w:pStyle w:val="af"/>
        <w:widowControl w:val="0"/>
        <w:numPr>
          <w:ilvl w:val="0"/>
          <w:numId w:val="2"/>
        </w:numPr>
        <w:tabs>
          <w:tab w:val="left" w:pos="0"/>
          <w:tab w:val="left" w:pos="993"/>
          <w:tab w:val="left" w:pos="1134"/>
        </w:tabs>
        <w:autoSpaceDE w:val="0"/>
        <w:autoSpaceDN w:val="0"/>
        <w:adjustRightInd w:val="0"/>
        <w:spacing w:after="0" w:line="240" w:lineRule="auto"/>
        <w:ind w:left="0" w:firstLine="709"/>
        <w:jc w:val="center"/>
        <w:rPr>
          <w:rFonts w:ascii="Arial" w:hAnsi="Arial" w:cs="Arial"/>
          <w:b/>
          <w:bCs/>
          <w:sz w:val="24"/>
          <w:szCs w:val="24"/>
        </w:rPr>
      </w:pPr>
      <w:r w:rsidRPr="00621213">
        <w:rPr>
          <w:rFonts w:ascii="Arial" w:eastAsia="Calibri" w:hAnsi="Arial" w:cs="Arial"/>
          <w:b/>
          <w:bCs/>
          <w:sz w:val="24"/>
          <w:szCs w:val="24"/>
        </w:rPr>
        <w:t>Порядок заключения, изменения и расторжения договоров об оказании муниципальных услуг в социальной сфере с использованием социального сертификата</w:t>
      </w:r>
    </w:p>
    <w:p w:rsidR="00B03B00" w:rsidRPr="00621213" w:rsidRDefault="00810CEA">
      <w:pPr>
        <w:pStyle w:val="af"/>
        <w:numPr>
          <w:ilvl w:val="0"/>
          <w:numId w:val="3"/>
        </w:numPr>
        <w:tabs>
          <w:tab w:val="left" w:pos="0"/>
          <w:tab w:val="left" w:pos="993"/>
          <w:tab w:val="left" w:pos="1134"/>
        </w:tabs>
        <w:spacing w:after="0" w:line="240" w:lineRule="auto"/>
        <w:ind w:left="0" w:firstLine="709"/>
        <w:jc w:val="both"/>
        <w:rPr>
          <w:rFonts w:ascii="Arial" w:hAnsi="Arial" w:cs="Arial"/>
          <w:sz w:val="24"/>
          <w:szCs w:val="24"/>
        </w:rPr>
      </w:pPr>
      <w:bookmarkStart w:id="29" w:name="_Ref114235157"/>
      <w:bookmarkStart w:id="30" w:name="_Ref113026726"/>
      <w:r w:rsidRPr="00621213">
        <w:rPr>
          <w:rFonts w:ascii="Arial" w:hAnsi="Arial" w:cs="Arial"/>
          <w:sz w:val="24"/>
          <w:szCs w:val="24"/>
        </w:rPr>
        <w:t>Для заключения договора об оказании муниципальных услуг в социальной сфере между получателем социального сертификата,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w:t>
      </w:r>
      <w:bookmarkEnd w:id="29"/>
    </w:p>
    <w:p w:rsidR="00B03B00" w:rsidRPr="00621213" w:rsidRDefault="00810CEA">
      <w:pPr>
        <w:pStyle w:val="af"/>
        <w:numPr>
          <w:ilvl w:val="0"/>
          <w:numId w:val="9"/>
        </w:numPr>
        <w:tabs>
          <w:tab w:val="left" w:pos="0"/>
          <w:tab w:val="left" w:pos="993"/>
          <w:tab w:val="left" w:pos="1134"/>
        </w:tabs>
        <w:spacing w:after="0" w:line="240" w:lineRule="auto"/>
        <w:ind w:left="0" w:firstLine="709"/>
        <w:jc w:val="both"/>
        <w:rPr>
          <w:rFonts w:ascii="Arial" w:hAnsi="Arial" w:cs="Arial"/>
          <w:sz w:val="24"/>
          <w:szCs w:val="24"/>
        </w:rPr>
      </w:pPr>
      <w:r w:rsidRPr="00621213">
        <w:rPr>
          <w:rFonts w:ascii="Arial" w:hAnsi="Arial" w:cs="Arial"/>
          <w:sz w:val="24"/>
          <w:szCs w:val="24"/>
        </w:rPr>
        <w:t>для дополнительной общеобразовательной программы исполнителем услуг открыта возможность заключения договоров об образовании;</w:t>
      </w:r>
    </w:p>
    <w:p w:rsidR="00B03B00" w:rsidRPr="00621213" w:rsidRDefault="00810CEA">
      <w:pPr>
        <w:pStyle w:val="af"/>
        <w:numPr>
          <w:ilvl w:val="0"/>
          <w:numId w:val="9"/>
        </w:numPr>
        <w:tabs>
          <w:tab w:val="left" w:pos="0"/>
          <w:tab w:val="left" w:pos="993"/>
          <w:tab w:val="left" w:pos="1134"/>
        </w:tabs>
        <w:spacing w:after="0" w:line="240" w:lineRule="auto"/>
        <w:ind w:left="0" w:firstLine="709"/>
        <w:jc w:val="both"/>
        <w:rPr>
          <w:rFonts w:ascii="Arial" w:hAnsi="Arial" w:cs="Arial"/>
          <w:sz w:val="24"/>
          <w:szCs w:val="24"/>
        </w:rPr>
      </w:pPr>
      <w:r w:rsidRPr="00621213">
        <w:rPr>
          <w:rFonts w:ascii="Arial" w:hAnsi="Arial" w:cs="Arial"/>
          <w:sz w:val="24"/>
          <w:szCs w:val="24"/>
        </w:rPr>
        <w:t>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w:t>
      </w:r>
    </w:p>
    <w:p w:rsidR="00B03B00" w:rsidRPr="00621213" w:rsidRDefault="00810CEA">
      <w:pPr>
        <w:pStyle w:val="af"/>
        <w:numPr>
          <w:ilvl w:val="0"/>
          <w:numId w:val="9"/>
        </w:numPr>
        <w:tabs>
          <w:tab w:val="left" w:pos="0"/>
          <w:tab w:val="left" w:pos="993"/>
          <w:tab w:val="left" w:pos="1134"/>
        </w:tabs>
        <w:spacing w:after="0" w:line="240" w:lineRule="auto"/>
        <w:ind w:left="0" w:firstLine="709"/>
        <w:jc w:val="both"/>
        <w:rPr>
          <w:rFonts w:ascii="Arial" w:hAnsi="Arial" w:cs="Arial"/>
          <w:sz w:val="24"/>
          <w:szCs w:val="24"/>
        </w:rPr>
      </w:pPr>
      <w:r w:rsidRPr="00621213">
        <w:rPr>
          <w:rFonts w:ascii="Arial" w:hAnsi="Arial" w:cs="Arial"/>
          <w:sz w:val="24"/>
          <w:szCs w:val="24"/>
        </w:rPr>
        <w:t>доступный объем оказания муниципальной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 В случае, если доступный объем оказания муниципальной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в договор об оказании муниципальных услуг в социальной сфере условия о доплате за счет средств получателя социального сертификата, его законного представителя в части объема часов образовательной услуги, превышающей установленный объем социального сертификата.</w:t>
      </w:r>
    </w:p>
    <w:p w:rsidR="00B03B00" w:rsidRPr="00621213" w:rsidRDefault="00810CEA">
      <w:pPr>
        <w:widowControl w:val="0"/>
        <w:numPr>
          <w:ilvl w:val="0"/>
          <w:numId w:val="3"/>
        </w:numPr>
        <w:tabs>
          <w:tab w:val="left" w:pos="0"/>
          <w:tab w:val="left" w:pos="993"/>
          <w:tab w:val="left" w:pos="1134"/>
        </w:tabs>
        <w:autoSpaceDE w:val="0"/>
        <w:autoSpaceDN w:val="0"/>
        <w:adjustRightInd w:val="0"/>
        <w:spacing w:after="0" w:line="240" w:lineRule="auto"/>
        <w:ind w:left="0" w:firstLine="709"/>
        <w:jc w:val="both"/>
        <w:rPr>
          <w:rFonts w:ascii="Arial" w:hAnsi="Arial" w:cs="Arial"/>
          <w:sz w:val="24"/>
          <w:szCs w:val="24"/>
        </w:rPr>
      </w:pPr>
      <w:r w:rsidRPr="00621213">
        <w:rPr>
          <w:rFonts w:ascii="Arial" w:eastAsia="Calibri" w:hAnsi="Arial" w:cs="Arial"/>
          <w:sz w:val="24"/>
          <w:szCs w:val="24"/>
        </w:rPr>
        <w:t>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w:t>
      </w:r>
      <w:r w:rsidRPr="00621213">
        <w:rPr>
          <w:rFonts w:ascii="Arial" w:hAnsi="Arial" w:cs="Arial"/>
          <w:sz w:val="24"/>
          <w:szCs w:val="24"/>
        </w:rPr>
        <w:t xml:space="preserve">, </w:t>
      </w:r>
      <w:r w:rsidRPr="00621213">
        <w:rPr>
          <w:rFonts w:ascii="Arial" w:eastAsia="Calibri" w:hAnsi="Arial" w:cs="Arial"/>
          <w:sz w:val="24"/>
          <w:szCs w:val="24"/>
        </w:rPr>
        <w:t xml:space="preserve">направляет в адрес исполнителя услуг, указанного в заявлениях, предусмотренных пунктами 6-7 настоящих Правил, информацию о получателе социального сертификата, предусмотренную пунктом 10 настоящих Правил, и выбранной им образовательной программе, а также информацию об акцепте получателем социального сертификата, его законным представителем, сформированного в информационной системе на основании поданного в соответствии с пунктами 6-7 настоящих Правил заявления о зачислении, договора </w:t>
      </w:r>
      <w:r w:rsidRPr="00621213">
        <w:rPr>
          <w:rFonts w:ascii="Arial" w:hAnsi="Arial" w:cs="Arial"/>
          <w:sz w:val="24"/>
          <w:szCs w:val="24"/>
        </w:rPr>
        <w:t>об оказании муниципальных услуг в социальной сфере</w:t>
      </w:r>
      <w:r w:rsidRPr="00621213">
        <w:rPr>
          <w:rFonts w:ascii="Arial" w:eastAsia="Calibri" w:hAnsi="Arial" w:cs="Arial"/>
          <w:sz w:val="24"/>
          <w:szCs w:val="24"/>
        </w:rPr>
        <w:t xml:space="preserve"> в случае выполнения всех условий, предусмотренных пунктом 22 настоящих Правил.</w:t>
      </w:r>
      <w:bookmarkEnd w:id="30"/>
    </w:p>
    <w:p w:rsidR="00B03B00" w:rsidRPr="00621213" w:rsidRDefault="00810CEA">
      <w:pPr>
        <w:widowControl w:val="0"/>
        <w:numPr>
          <w:ilvl w:val="0"/>
          <w:numId w:val="3"/>
        </w:numPr>
        <w:tabs>
          <w:tab w:val="left" w:pos="0"/>
          <w:tab w:val="left" w:pos="993"/>
          <w:tab w:val="left" w:pos="1134"/>
        </w:tabs>
        <w:autoSpaceDE w:val="0"/>
        <w:autoSpaceDN w:val="0"/>
        <w:adjustRightInd w:val="0"/>
        <w:spacing w:after="0" w:line="240" w:lineRule="auto"/>
        <w:ind w:left="0" w:firstLine="709"/>
        <w:jc w:val="both"/>
        <w:rPr>
          <w:rFonts w:ascii="Arial" w:hAnsi="Arial" w:cs="Arial"/>
          <w:sz w:val="24"/>
          <w:szCs w:val="24"/>
        </w:rPr>
      </w:pPr>
      <w:bookmarkStart w:id="31" w:name="_Ref21458824"/>
      <w:r w:rsidRPr="00621213">
        <w:rPr>
          <w:rFonts w:ascii="Arial" w:hAnsi="Arial" w:cs="Arial"/>
          <w:sz w:val="24"/>
          <w:szCs w:val="24"/>
        </w:rPr>
        <w:t xml:space="preserve">Дата планируемого начала освоения дополнительной общеразвивающей программы устанавливается в договоре об оказании муниципальных услуг в социальной сфере как дата </w:t>
      </w:r>
      <w:r w:rsidRPr="00621213">
        <w:rPr>
          <w:rFonts w:ascii="Arial" w:eastAsia="Calibri" w:hAnsi="Arial" w:cs="Arial"/>
          <w:sz w:val="24"/>
          <w:szCs w:val="24"/>
        </w:rPr>
        <w:t>ближайшего занятия по программе согласно установленному исполнителем услуг расписанию</w:t>
      </w:r>
      <w:r w:rsidRPr="00621213">
        <w:rPr>
          <w:rFonts w:ascii="Arial" w:hAnsi="Arial" w:cs="Arial"/>
          <w:sz w:val="24"/>
          <w:szCs w:val="24"/>
        </w:rPr>
        <w:t>.</w:t>
      </w:r>
    </w:p>
    <w:p w:rsidR="00B03B00" w:rsidRPr="00621213" w:rsidRDefault="00810CEA">
      <w:pPr>
        <w:widowControl w:val="0"/>
        <w:numPr>
          <w:ilvl w:val="0"/>
          <w:numId w:val="3"/>
        </w:numPr>
        <w:tabs>
          <w:tab w:val="left" w:pos="0"/>
          <w:tab w:val="left" w:pos="993"/>
          <w:tab w:val="left" w:pos="1134"/>
        </w:tabs>
        <w:autoSpaceDE w:val="0"/>
        <w:autoSpaceDN w:val="0"/>
        <w:adjustRightInd w:val="0"/>
        <w:spacing w:after="0" w:line="240" w:lineRule="auto"/>
        <w:ind w:left="0" w:firstLine="709"/>
        <w:jc w:val="both"/>
        <w:rPr>
          <w:rFonts w:ascii="Arial" w:hAnsi="Arial" w:cs="Arial"/>
          <w:sz w:val="24"/>
          <w:szCs w:val="24"/>
        </w:rPr>
      </w:pPr>
      <w:bookmarkStart w:id="32" w:name="_Ref114234579"/>
      <w:r w:rsidRPr="00621213">
        <w:rPr>
          <w:rFonts w:ascii="Arial" w:hAnsi="Arial" w:cs="Arial"/>
          <w:sz w:val="24"/>
          <w:szCs w:val="24"/>
        </w:rPr>
        <w:t>В случае, предусмотренном пунктом 13 настоящих Правил, получатель социального сертификата предъявляет исполнителю услуг номер социального сертификата, а также информацию, предусмотренную пунктом 6 настоящих Правил. Исполнитель услуг после получения такой информации формирует в срок не более 2–х рабочих дней в адрес Уполномоченного органа запрос о возможности заключения договора об оказании муниципальных услуг в социальной сфере посредством информационной системы, содержащий:</w:t>
      </w:r>
      <w:bookmarkEnd w:id="31"/>
      <w:bookmarkEnd w:id="32"/>
    </w:p>
    <w:p w:rsidR="00B03B00" w:rsidRPr="00621213" w:rsidRDefault="00810CEA">
      <w:pPr>
        <w:widowControl w:val="0"/>
        <w:numPr>
          <w:ilvl w:val="1"/>
          <w:numId w:val="10"/>
        </w:numPr>
        <w:tabs>
          <w:tab w:val="left" w:pos="0"/>
          <w:tab w:val="left" w:pos="993"/>
          <w:tab w:val="left" w:pos="1134"/>
        </w:tabs>
        <w:autoSpaceDE w:val="0"/>
        <w:autoSpaceDN w:val="0"/>
        <w:adjustRightInd w:val="0"/>
        <w:spacing w:after="0" w:line="240" w:lineRule="auto"/>
        <w:ind w:left="0" w:firstLine="709"/>
        <w:jc w:val="both"/>
        <w:rPr>
          <w:rFonts w:ascii="Arial" w:hAnsi="Arial" w:cs="Arial"/>
          <w:sz w:val="24"/>
          <w:szCs w:val="24"/>
        </w:rPr>
      </w:pPr>
      <w:r w:rsidRPr="00621213">
        <w:rPr>
          <w:rFonts w:ascii="Arial" w:hAnsi="Arial" w:cs="Arial"/>
          <w:sz w:val="24"/>
          <w:szCs w:val="24"/>
        </w:rPr>
        <w:t xml:space="preserve">идентификатор (номер) реестровой записи о </w:t>
      </w:r>
      <w:r w:rsidRPr="00621213">
        <w:rPr>
          <w:rFonts w:ascii="Arial" w:eastAsia="Calibri" w:hAnsi="Arial" w:cs="Arial"/>
          <w:sz w:val="24"/>
          <w:szCs w:val="24"/>
        </w:rPr>
        <w:t>получателе социального сертификата</w:t>
      </w:r>
      <w:r w:rsidRPr="00621213">
        <w:rPr>
          <w:rFonts w:ascii="Arial" w:hAnsi="Arial" w:cs="Arial"/>
          <w:sz w:val="24"/>
          <w:szCs w:val="24"/>
        </w:rPr>
        <w:t xml:space="preserve"> в реестре </w:t>
      </w:r>
      <w:r w:rsidRPr="00621213">
        <w:rPr>
          <w:rFonts w:ascii="Arial" w:eastAsia="Calibri" w:hAnsi="Arial" w:cs="Arial"/>
          <w:sz w:val="24"/>
          <w:szCs w:val="24"/>
        </w:rPr>
        <w:t>получателей социального сертификата</w:t>
      </w:r>
      <w:r w:rsidRPr="00621213">
        <w:rPr>
          <w:rFonts w:ascii="Arial" w:hAnsi="Arial" w:cs="Arial"/>
          <w:sz w:val="24"/>
          <w:szCs w:val="24"/>
        </w:rPr>
        <w:t>;</w:t>
      </w:r>
    </w:p>
    <w:p w:rsidR="00B03B00" w:rsidRPr="00621213" w:rsidRDefault="00810CEA">
      <w:pPr>
        <w:widowControl w:val="0"/>
        <w:numPr>
          <w:ilvl w:val="1"/>
          <w:numId w:val="10"/>
        </w:numPr>
        <w:tabs>
          <w:tab w:val="left" w:pos="0"/>
          <w:tab w:val="left" w:pos="993"/>
          <w:tab w:val="left" w:pos="1134"/>
        </w:tabs>
        <w:autoSpaceDE w:val="0"/>
        <w:autoSpaceDN w:val="0"/>
        <w:adjustRightInd w:val="0"/>
        <w:spacing w:after="0" w:line="240" w:lineRule="auto"/>
        <w:ind w:left="0" w:firstLine="709"/>
        <w:jc w:val="both"/>
        <w:rPr>
          <w:rFonts w:ascii="Arial" w:hAnsi="Arial" w:cs="Arial"/>
          <w:sz w:val="24"/>
          <w:szCs w:val="24"/>
        </w:rPr>
      </w:pPr>
      <w:r w:rsidRPr="00621213">
        <w:rPr>
          <w:rFonts w:ascii="Arial" w:hAnsi="Arial" w:cs="Arial"/>
          <w:sz w:val="24"/>
          <w:szCs w:val="24"/>
        </w:rPr>
        <w:t>идентификатор (номер) социального сертификата;</w:t>
      </w:r>
    </w:p>
    <w:p w:rsidR="00B03B00" w:rsidRPr="00621213" w:rsidRDefault="00810CEA">
      <w:pPr>
        <w:widowControl w:val="0"/>
        <w:numPr>
          <w:ilvl w:val="1"/>
          <w:numId w:val="10"/>
        </w:numPr>
        <w:tabs>
          <w:tab w:val="left" w:pos="0"/>
          <w:tab w:val="left" w:pos="993"/>
          <w:tab w:val="left" w:pos="1134"/>
        </w:tabs>
        <w:autoSpaceDE w:val="0"/>
        <w:autoSpaceDN w:val="0"/>
        <w:adjustRightInd w:val="0"/>
        <w:spacing w:after="0" w:line="240" w:lineRule="auto"/>
        <w:ind w:left="0" w:firstLine="709"/>
        <w:jc w:val="both"/>
        <w:rPr>
          <w:rFonts w:ascii="Arial" w:hAnsi="Arial" w:cs="Arial"/>
          <w:sz w:val="24"/>
          <w:szCs w:val="24"/>
        </w:rPr>
      </w:pPr>
      <w:r w:rsidRPr="00621213">
        <w:rPr>
          <w:rFonts w:ascii="Arial" w:hAnsi="Arial" w:cs="Arial"/>
          <w:sz w:val="24"/>
          <w:szCs w:val="24"/>
        </w:rPr>
        <w:t>идентификатор (номер) дополнительной общеобразовательной программы;</w:t>
      </w:r>
    </w:p>
    <w:p w:rsidR="00B03B00" w:rsidRPr="00621213" w:rsidRDefault="00810CEA">
      <w:pPr>
        <w:widowControl w:val="0"/>
        <w:numPr>
          <w:ilvl w:val="1"/>
          <w:numId w:val="10"/>
        </w:numPr>
        <w:tabs>
          <w:tab w:val="left" w:pos="0"/>
          <w:tab w:val="left" w:pos="993"/>
          <w:tab w:val="left" w:pos="1134"/>
        </w:tabs>
        <w:autoSpaceDE w:val="0"/>
        <w:autoSpaceDN w:val="0"/>
        <w:adjustRightInd w:val="0"/>
        <w:spacing w:after="0" w:line="240" w:lineRule="auto"/>
        <w:ind w:left="0" w:firstLine="709"/>
        <w:jc w:val="both"/>
        <w:rPr>
          <w:rFonts w:ascii="Arial" w:hAnsi="Arial" w:cs="Arial"/>
          <w:sz w:val="24"/>
          <w:szCs w:val="24"/>
        </w:rPr>
      </w:pPr>
      <w:r w:rsidRPr="00621213">
        <w:rPr>
          <w:rFonts w:ascii="Arial" w:hAnsi="Arial" w:cs="Arial"/>
          <w:sz w:val="24"/>
          <w:szCs w:val="24"/>
        </w:rPr>
        <w:t xml:space="preserve">дату планируемого начала освоения </w:t>
      </w:r>
      <w:r w:rsidRPr="00621213">
        <w:rPr>
          <w:rFonts w:ascii="Arial" w:eastAsia="Calibri" w:hAnsi="Arial" w:cs="Arial"/>
          <w:sz w:val="24"/>
          <w:szCs w:val="24"/>
        </w:rPr>
        <w:t>получателем социального сертификата</w:t>
      </w:r>
      <w:r w:rsidRPr="00621213">
        <w:rPr>
          <w:rFonts w:ascii="Arial" w:hAnsi="Arial" w:cs="Arial"/>
          <w:sz w:val="24"/>
          <w:szCs w:val="24"/>
        </w:rPr>
        <w:t xml:space="preserve"> дополнительной общеобразовательной программы.</w:t>
      </w:r>
    </w:p>
    <w:p w:rsidR="00B03B00" w:rsidRPr="00621213" w:rsidRDefault="00810CEA">
      <w:pPr>
        <w:pStyle w:val="af"/>
        <w:numPr>
          <w:ilvl w:val="0"/>
          <w:numId w:val="3"/>
        </w:numPr>
        <w:tabs>
          <w:tab w:val="left" w:pos="0"/>
          <w:tab w:val="left" w:pos="993"/>
          <w:tab w:val="left" w:pos="1134"/>
        </w:tabs>
        <w:spacing w:after="0" w:line="240" w:lineRule="auto"/>
        <w:ind w:left="0" w:firstLine="709"/>
        <w:jc w:val="both"/>
        <w:rPr>
          <w:rFonts w:ascii="Arial" w:hAnsi="Arial" w:cs="Arial"/>
          <w:sz w:val="24"/>
          <w:szCs w:val="24"/>
        </w:rPr>
      </w:pPr>
      <w:bookmarkStart w:id="33" w:name="_Ref113028493"/>
      <w:r w:rsidRPr="00621213">
        <w:rPr>
          <w:rFonts w:ascii="Arial" w:hAnsi="Arial" w:cs="Arial"/>
          <w:sz w:val="24"/>
          <w:szCs w:val="24"/>
        </w:rPr>
        <w:t xml:space="preserve">Уполномоченный орган в день получения запроса исполнителя услуг, предусмотренного пунктом 25 настоящих Правил, проверяет соответствие номера реестровой записи о </w:t>
      </w:r>
      <w:r w:rsidRPr="00621213">
        <w:rPr>
          <w:rFonts w:ascii="Arial" w:eastAsia="Calibri" w:hAnsi="Arial" w:cs="Arial"/>
          <w:sz w:val="24"/>
          <w:szCs w:val="24"/>
        </w:rPr>
        <w:t>получателе социального сертификата</w:t>
      </w:r>
      <w:r w:rsidRPr="00621213">
        <w:rPr>
          <w:rFonts w:ascii="Arial" w:hAnsi="Arial" w:cs="Arial"/>
          <w:sz w:val="24"/>
          <w:szCs w:val="24"/>
        </w:rPr>
        <w:t xml:space="preserve"> в реестре </w:t>
      </w:r>
      <w:r w:rsidRPr="00621213">
        <w:rPr>
          <w:rFonts w:ascii="Arial" w:eastAsia="Calibri" w:hAnsi="Arial" w:cs="Arial"/>
          <w:sz w:val="24"/>
          <w:szCs w:val="24"/>
        </w:rPr>
        <w:t>получателей социального сертификата</w:t>
      </w:r>
      <w:r w:rsidRPr="00621213">
        <w:rPr>
          <w:rFonts w:ascii="Arial" w:hAnsi="Arial" w:cs="Arial"/>
          <w:sz w:val="24"/>
          <w:szCs w:val="24"/>
        </w:rPr>
        <w:t>, номера социального сертификата и фамилии, имени, отчества (последнее – при наличии) получателя социального сертификата.</w:t>
      </w:r>
      <w:bookmarkStart w:id="34" w:name="_Ref17541109"/>
      <w:bookmarkEnd w:id="33"/>
    </w:p>
    <w:p w:rsidR="00B03B00" w:rsidRPr="00621213" w:rsidRDefault="00810CEA">
      <w:pPr>
        <w:pStyle w:val="af"/>
        <w:numPr>
          <w:ilvl w:val="0"/>
          <w:numId w:val="3"/>
        </w:numPr>
        <w:tabs>
          <w:tab w:val="left" w:pos="0"/>
          <w:tab w:val="left" w:pos="993"/>
          <w:tab w:val="left" w:pos="1134"/>
        </w:tabs>
        <w:spacing w:after="0" w:line="240" w:lineRule="auto"/>
        <w:ind w:left="0" w:firstLine="709"/>
        <w:jc w:val="both"/>
        <w:rPr>
          <w:rFonts w:ascii="Arial" w:hAnsi="Arial" w:cs="Arial"/>
          <w:sz w:val="24"/>
          <w:szCs w:val="24"/>
        </w:rPr>
      </w:pPr>
      <w:bookmarkStart w:id="35" w:name="_Ref21458834"/>
      <w:r w:rsidRPr="00621213">
        <w:rPr>
          <w:rFonts w:ascii="Arial" w:hAnsi="Arial" w:cs="Arial"/>
          <w:sz w:val="24"/>
          <w:szCs w:val="24"/>
        </w:rPr>
        <w:t>В случае выявления несоответствия номера социального сертификата и фамилии, имени и отчества (последнее – при наличии)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 предусмотренного пунктом 25 настоящих Правил, направляет посредством информационной системы исполнителю услуг уведомление о необходимости уточнения сведений о номере социального сертификата.</w:t>
      </w:r>
      <w:bookmarkEnd w:id="34"/>
      <w:bookmarkEnd w:id="35"/>
    </w:p>
    <w:p w:rsidR="00B03B00" w:rsidRPr="00621213" w:rsidRDefault="00810CEA">
      <w:pPr>
        <w:pStyle w:val="af"/>
        <w:numPr>
          <w:ilvl w:val="0"/>
          <w:numId w:val="3"/>
        </w:numPr>
        <w:tabs>
          <w:tab w:val="left" w:pos="0"/>
          <w:tab w:val="left" w:pos="993"/>
          <w:tab w:val="left" w:pos="1134"/>
        </w:tabs>
        <w:spacing w:after="0" w:line="240" w:lineRule="auto"/>
        <w:ind w:left="0" w:firstLine="709"/>
        <w:jc w:val="both"/>
        <w:rPr>
          <w:rFonts w:ascii="Arial" w:hAnsi="Arial" w:cs="Arial"/>
          <w:sz w:val="24"/>
          <w:szCs w:val="24"/>
        </w:rPr>
      </w:pPr>
      <w:bookmarkStart w:id="36" w:name="_Ref14618636"/>
      <w:bookmarkStart w:id="37" w:name="_Ref21458847"/>
      <w:r w:rsidRPr="00621213">
        <w:rPr>
          <w:rFonts w:ascii="Arial" w:hAnsi="Arial" w:cs="Arial"/>
          <w:sz w:val="24"/>
          <w:szCs w:val="24"/>
        </w:rPr>
        <w:t xml:space="preserve">В случае выполнения всех условий, указанных в пункте 22 настоящих Правил, уполномоченный орган формирует и направляет посредством информационной системы исполнителю услуг договор об оказании муниципальных услуг в социальной сфере (проект договора об оказании муниципальных услуг в социальной сфере в случае, предусмотренном пунктом 13 настоящих Правил), а также предоставляет исполнителю услуг сведения об </w:t>
      </w:r>
      <w:bookmarkStart w:id="38" w:name="_Ref8587360"/>
      <w:r w:rsidRPr="00621213">
        <w:rPr>
          <w:rFonts w:ascii="Arial" w:hAnsi="Arial" w:cs="Arial"/>
          <w:sz w:val="24"/>
          <w:szCs w:val="24"/>
        </w:rPr>
        <w:t>объеме оказания муниципальной услуги для социального сертификата, направляемом на оплату образовательной услуги, в пределах нормативных затрат на реализацию дополнительной общеобразовательной программы в расчете на человеко-час умноженных на количество человеко-часов реализации дополнительной общеобразовательной программы.</w:t>
      </w:r>
      <w:bookmarkStart w:id="39" w:name="_Ref8586085"/>
      <w:bookmarkEnd w:id="36"/>
      <w:bookmarkEnd w:id="37"/>
      <w:bookmarkEnd w:id="38"/>
    </w:p>
    <w:p w:rsidR="00B03B00" w:rsidRPr="00621213" w:rsidRDefault="00810CEA">
      <w:pPr>
        <w:pStyle w:val="af"/>
        <w:numPr>
          <w:ilvl w:val="0"/>
          <w:numId w:val="3"/>
        </w:numPr>
        <w:tabs>
          <w:tab w:val="left" w:pos="0"/>
          <w:tab w:val="left" w:pos="993"/>
          <w:tab w:val="left" w:pos="1134"/>
        </w:tabs>
        <w:spacing w:after="0" w:line="240" w:lineRule="auto"/>
        <w:ind w:left="0" w:firstLine="709"/>
        <w:jc w:val="both"/>
        <w:rPr>
          <w:rFonts w:ascii="Arial" w:hAnsi="Arial" w:cs="Arial"/>
          <w:sz w:val="24"/>
          <w:szCs w:val="24"/>
        </w:rPr>
      </w:pPr>
      <w:bookmarkStart w:id="40" w:name="_Ref113030093"/>
      <w:bookmarkStart w:id="41" w:name="_Ref64285873"/>
      <w:bookmarkEnd w:id="39"/>
      <w:r w:rsidRPr="00621213">
        <w:rPr>
          <w:rFonts w:ascii="Arial" w:hAnsi="Arial" w:cs="Arial"/>
          <w:sz w:val="24"/>
          <w:szCs w:val="24"/>
        </w:rPr>
        <w:t>Получатель социального сертификата вправе получить образовательную услугу в объеме, превышающем установленный социальным сертификатом объем оказания муниципальной услуги,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оказании муниципальных услуг в социальной сфере. В указанный договор в качестве приложения включается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следующих показателей:</w:t>
      </w:r>
      <w:bookmarkEnd w:id="40"/>
    </w:p>
    <w:p w:rsidR="00B03B00" w:rsidRPr="00621213" w:rsidRDefault="00810CEA">
      <w:pPr>
        <w:pStyle w:val="af"/>
        <w:numPr>
          <w:ilvl w:val="0"/>
          <w:numId w:val="11"/>
        </w:numPr>
        <w:tabs>
          <w:tab w:val="left" w:pos="0"/>
          <w:tab w:val="left" w:pos="993"/>
          <w:tab w:val="left" w:pos="1134"/>
        </w:tabs>
        <w:spacing w:after="0" w:line="240" w:lineRule="auto"/>
        <w:ind w:left="0" w:firstLine="709"/>
        <w:jc w:val="both"/>
        <w:rPr>
          <w:rFonts w:ascii="Arial" w:hAnsi="Arial" w:cs="Arial"/>
          <w:sz w:val="24"/>
          <w:szCs w:val="24"/>
        </w:rPr>
      </w:pPr>
      <w:r w:rsidRPr="00621213">
        <w:rPr>
          <w:rFonts w:ascii="Arial" w:hAnsi="Arial" w:cs="Arial"/>
          <w:sz w:val="24"/>
          <w:szCs w:val="24"/>
        </w:rPr>
        <w:t>показатели, характеризующие качество оказания муниципальной услуги, превышающие соответствующие показатели, определенные социальным сертификатом;</w:t>
      </w:r>
    </w:p>
    <w:p w:rsidR="00B03B00" w:rsidRPr="00621213" w:rsidRDefault="00810CEA">
      <w:pPr>
        <w:pStyle w:val="af"/>
        <w:numPr>
          <w:ilvl w:val="0"/>
          <w:numId w:val="11"/>
        </w:numPr>
        <w:tabs>
          <w:tab w:val="left" w:pos="0"/>
          <w:tab w:val="left" w:pos="993"/>
          <w:tab w:val="left" w:pos="1134"/>
        </w:tabs>
        <w:spacing w:after="0" w:line="240" w:lineRule="auto"/>
        <w:ind w:left="0" w:firstLine="709"/>
        <w:jc w:val="both"/>
        <w:rPr>
          <w:rFonts w:ascii="Arial" w:hAnsi="Arial" w:cs="Arial"/>
          <w:sz w:val="24"/>
          <w:szCs w:val="24"/>
        </w:rPr>
      </w:pPr>
      <w:r w:rsidRPr="00621213">
        <w:rPr>
          <w:rFonts w:ascii="Arial" w:hAnsi="Arial" w:cs="Arial"/>
          <w:sz w:val="24"/>
          <w:szCs w:val="24"/>
        </w:rPr>
        <w:t>показатели, характеризующие объем оказания муниципальной услуги, превышающие соответствующие показатели, определенные социальным сертификатом;</w:t>
      </w:r>
      <w:bookmarkEnd w:id="41"/>
    </w:p>
    <w:p w:rsidR="00B03B00" w:rsidRPr="00621213" w:rsidRDefault="00810CEA">
      <w:pPr>
        <w:pStyle w:val="af"/>
        <w:numPr>
          <w:ilvl w:val="0"/>
          <w:numId w:val="3"/>
        </w:numPr>
        <w:tabs>
          <w:tab w:val="left" w:pos="0"/>
          <w:tab w:val="left" w:pos="993"/>
          <w:tab w:val="left" w:pos="1134"/>
        </w:tabs>
        <w:spacing w:after="0" w:line="240" w:lineRule="auto"/>
        <w:ind w:left="0" w:firstLine="709"/>
        <w:jc w:val="both"/>
        <w:rPr>
          <w:rFonts w:ascii="Arial" w:hAnsi="Arial" w:cs="Arial"/>
          <w:sz w:val="24"/>
          <w:szCs w:val="24"/>
        </w:rPr>
      </w:pPr>
      <w:bookmarkStart w:id="42" w:name="_Ref21458760"/>
      <w:bookmarkStart w:id="43" w:name="_Ref8586178"/>
      <w:r w:rsidRPr="00621213">
        <w:rPr>
          <w:rFonts w:ascii="Arial" w:hAnsi="Arial" w:cs="Arial"/>
          <w:sz w:val="24"/>
          <w:szCs w:val="24"/>
        </w:rPr>
        <w:t>Договор об оказании муниципальных услуг в социальной сфере может быть заключен (акцептирован) в бумажной форме или в электронной форме посредством информационной системы и содержит следующие условия:</w:t>
      </w:r>
      <w:bookmarkEnd w:id="42"/>
      <w:bookmarkEnd w:id="43"/>
    </w:p>
    <w:p w:rsidR="00B03B00" w:rsidRPr="00621213" w:rsidRDefault="00810CEA">
      <w:pPr>
        <w:pStyle w:val="af"/>
        <w:numPr>
          <w:ilvl w:val="0"/>
          <w:numId w:val="12"/>
        </w:numPr>
        <w:tabs>
          <w:tab w:val="left" w:pos="0"/>
          <w:tab w:val="left" w:pos="993"/>
          <w:tab w:val="left" w:pos="1134"/>
        </w:tabs>
        <w:spacing w:after="0" w:line="240" w:lineRule="auto"/>
        <w:ind w:left="0" w:firstLine="709"/>
        <w:jc w:val="both"/>
        <w:rPr>
          <w:rFonts w:ascii="Arial" w:hAnsi="Arial" w:cs="Arial"/>
          <w:sz w:val="24"/>
          <w:szCs w:val="24"/>
        </w:rPr>
      </w:pPr>
      <w:r w:rsidRPr="00621213">
        <w:rPr>
          <w:rFonts w:ascii="Arial" w:hAnsi="Arial" w:cs="Arial"/>
          <w:sz w:val="24"/>
          <w:szCs w:val="24"/>
        </w:rPr>
        <w:t>оплата образовательных услуг, оказываемых получателю социального сертификата в соответствии с социальным сертификатом, производится за счет средств местного бюджета муниципального образования Ефремовский муниципальный округ Тульской области, осуществляющего финансовое обеспечение социального сертификата;</w:t>
      </w:r>
    </w:p>
    <w:p w:rsidR="00B03B00" w:rsidRPr="00621213" w:rsidRDefault="00810CEA">
      <w:pPr>
        <w:pStyle w:val="af"/>
        <w:numPr>
          <w:ilvl w:val="0"/>
          <w:numId w:val="12"/>
        </w:numPr>
        <w:tabs>
          <w:tab w:val="left" w:pos="0"/>
          <w:tab w:val="left" w:pos="993"/>
          <w:tab w:val="left" w:pos="1134"/>
        </w:tabs>
        <w:spacing w:after="0" w:line="240" w:lineRule="auto"/>
        <w:ind w:left="0" w:firstLine="709"/>
        <w:jc w:val="both"/>
        <w:rPr>
          <w:rFonts w:ascii="Arial" w:hAnsi="Arial" w:cs="Arial"/>
          <w:sz w:val="24"/>
          <w:szCs w:val="24"/>
        </w:rPr>
      </w:pPr>
      <w:r w:rsidRPr="00621213">
        <w:rPr>
          <w:rFonts w:ascii="Arial" w:hAnsi="Arial" w:cs="Arial"/>
          <w:sz w:val="24"/>
          <w:szCs w:val="24"/>
        </w:rPr>
        <w:t xml:space="preserve">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 </w:t>
      </w:r>
    </w:p>
    <w:p w:rsidR="00B03B00" w:rsidRPr="00621213" w:rsidRDefault="00810CEA">
      <w:pPr>
        <w:pStyle w:val="af"/>
        <w:numPr>
          <w:ilvl w:val="0"/>
          <w:numId w:val="12"/>
        </w:numPr>
        <w:tabs>
          <w:tab w:val="left" w:pos="0"/>
          <w:tab w:val="left" w:pos="993"/>
          <w:tab w:val="left" w:pos="1134"/>
        </w:tabs>
        <w:spacing w:after="0" w:line="240" w:lineRule="auto"/>
        <w:ind w:left="0" w:firstLine="709"/>
        <w:jc w:val="both"/>
        <w:rPr>
          <w:rFonts w:ascii="Arial" w:hAnsi="Arial" w:cs="Arial"/>
          <w:sz w:val="24"/>
          <w:szCs w:val="24"/>
        </w:rPr>
      </w:pPr>
      <w:bookmarkStart w:id="44" w:name="_Hlk25571309"/>
      <w:r w:rsidRPr="00621213">
        <w:rPr>
          <w:rFonts w:ascii="Arial" w:hAnsi="Arial" w:cs="Arial"/>
          <w:sz w:val="24"/>
          <w:szCs w:val="24"/>
        </w:rPr>
        <w:t>согласие получателя социального сертификата, его законного представителя на продление исполнителем услуг договора об оказании муниципальных услуг в социальной сфере для обучения по выбранной дополнительной общеобразовательной программе в случае, если договор об оказании муниципальных услуг в социальной сфере не расторгнут в соответствии с пунктом 34 настоящих Правил по состоянию на 20 день до момента окончания срока действия договора образовании</w:t>
      </w:r>
      <w:bookmarkEnd w:id="44"/>
      <w:r w:rsidRPr="00621213">
        <w:rPr>
          <w:rFonts w:ascii="Arial" w:hAnsi="Arial" w:cs="Arial"/>
          <w:sz w:val="24"/>
          <w:szCs w:val="24"/>
        </w:rPr>
        <w:t xml:space="preserve"> при условии продолжения реализации дополнительной общеобразовательной программы;</w:t>
      </w:r>
    </w:p>
    <w:p w:rsidR="00B03B00" w:rsidRPr="00621213" w:rsidRDefault="00810CEA">
      <w:pPr>
        <w:pStyle w:val="af"/>
        <w:numPr>
          <w:ilvl w:val="0"/>
          <w:numId w:val="12"/>
        </w:numPr>
        <w:tabs>
          <w:tab w:val="left" w:pos="0"/>
          <w:tab w:val="left" w:pos="993"/>
          <w:tab w:val="left" w:pos="1134"/>
        </w:tabs>
        <w:spacing w:after="0" w:line="240" w:lineRule="auto"/>
        <w:ind w:left="0" w:firstLine="709"/>
        <w:jc w:val="both"/>
        <w:rPr>
          <w:rFonts w:ascii="Arial" w:hAnsi="Arial" w:cs="Arial"/>
          <w:sz w:val="24"/>
          <w:szCs w:val="24"/>
        </w:rPr>
      </w:pPr>
      <w:r w:rsidRPr="00621213">
        <w:rPr>
          <w:rFonts w:ascii="Arial" w:hAnsi="Arial" w:cs="Arial"/>
          <w:sz w:val="24"/>
          <w:szCs w:val="24"/>
        </w:rPr>
        <w:t>срок, установленный исполнителем услуг для акцепта договора об оказании муниципальных услуг в социальной сфере;</w:t>
      </w:r>
    </w:p>
    <w:p w:rsidR="00B03B00" w:rsidRPr="00621213" w:rsidRDefault="00810CEA">
      <w:pPr>
        <w:pStyle w:val="af"/>
        <w:numPr>
          <w:ilvl w:val="0"/>
          <w:numId w:val="12"/>
        </w:numPr>
        <w:tabs>
          <w:tab w:val="left" w:pos="0"/>
          <w:tab w:val="left" w:pos="993"/>
          <w:tab w:val="left" w:pos="1134"/>
        </w:tabs>
        <w:spacing w:after="0" w:line="240" w:lineRule="auto"/>
        <w:ind w:left="0" w:firstLine="709"/>
        <w:jc w:val="both"/>
        <w:rPr>
          <w:rFonts w:ascii="Arial" w:hAnsi="Arial" w:cs="Arial"/>
          <w:sz w:val="24"/>
          <w:szCs w:val="24"/>
        </w:rPr>
      </w:pPr>
      <w:r w:rsidRPr="00621213">
        <w:rPr>
          <w:rFonts w:ascii="Arial" w:hAnsi="Arial" w:cs="Arial"/>
          <w:sz w:val="24"/>
          <w:szCs w:val="24"/>
        </w:rPr>
        <w:t>в случае, предусмотренном пунктом 27 настоящих Правил, в договор об оказании муниципальных услуг в социальной сфере включается как минимум одно из условий, предусмотренных подпунктами «а» – «в» пункта 29 настоящих Правил.</w:t>
      </w:r>
    </w:p>
    <w:p w:rsidR="00B03B00" w:rsidRPr="00621213" w:rsidRDefault="00810CEA">
      <w:pPr>
        <w:pStyle w:val="af"/>
        <w:numPr>
          <w:ilvl w:val="0"/>
          <w:numId w:val="3"/>
        </w:numPr>
        <w:tabs>
          <w:tab w:val="left" w:pos="0"/>
          <w:tab w:val="left" w:pos="993"/>
          <w:tab w:val="left" w:pos="1134"/>
        </w:tabs>
        <w:spacing w:after="0" w:line="240" w:lineRule="auto"/>
        <w:ind w:left="0" w:firstLine="709"/>
        <w:jc w:val="both"/>
        <w:rPr>
          <w:rFonts w:ascii="Arial" w:hAnsi="Arial" w:cs="Arial"/>
          <w:sz w:val="24"/>
          <w:szCs w:val="24"/>
        </w:rPr>
      </w:pPr>
      <w:r w:rsidRPr="00621213">
        <w:rPr>
          <w:rFonts w:ascii="Arial" w:hAnsi="Arial" w:cs="Arial"/>
          <w:sz w:val="24"/>
          <w:szCs w:val="24"/>
        </w:rPr>
        <w:t xml:space="preserve">Договор об оказании муниципальных услуг в социальной сфере считается заключенным (акцептованным) с момента подписания получателем социального сертификата, его законным представителем договора об оказании муниципальных услуг в социальной сфере посредством информационной системы при подаче одного из заявлений, предусмотренных пунктами 6-7 настоящих Правил, после проверки соблюдения условий, предусмотренных пунктом 22 настоящих Правил, или совершения исполнителем услуг отметки о подписании договора об оказании муниципальных услуг в социальной сфере в бумажной форме не позднее 14 календарных дней после подачи получателем социального сертификата, его законным </w:t>
      </w:r>
      <w:r w:rsidRPr="00621213">
        <w:rPr>
          <w:rFonts w:ascii="Arial" w:hAnsi="Arial" w:cs="Arial"/>
          <w:sz w:val="24"/>
          <w:szCs w:val="24"/>
          <w:shd w:val="clear" w:color="auto" w:fill="FFFFFF" w:themeFill="background1"/>
        </w:rPr>
        <w:t>представителем одного из заявлений, предусмотренных пунктами 6-7 настоящих Правил, в</w:t>
      </w:r>
      <w:r w:rsidRPr="00621213">
        <w:rPr>
          <w:rFonts w:ascii="Arial" w:hAnsi="Arial" w:cs="Arial"/>
          <w:sz w:val="24"/>
          <w:szCs w:val="24"/>
        </w:rPr>
        <w:t xml:space="preserve"> бумажной форме. </w:t>
      </w:r>
      <w:bookmarkStart w:id="45" w:name="_Ref8572330"/>
    </w:p>
    <w:p w:rsidR="00B03B00" w:rsidRPr="00621213" w:rsidRDefault="00810CEA">
      <w:pPr>
        <w:pStyle w:val="af"/>
        <w:numPr>
          <w:ilvl w:val="0"/>
          <w:numId w:val="3"/>
        </w:numPr>
        <w:tabs>
          <w:tab w:val="left" w:pos="0"/>
          <w:tab w:val="left" w:pos="993"/>
          <w:tab w:val="left" w:pos="1134"/>
        </w:tabs>
        <w:spacing w:after="0" w:line="240" w:lineRule="auto"/>
        <w:ind w:left="0" w:firstLine="709"/>
        <w:jc w:val="both"/>
        <w:rPr>
          <w:rFonts w:ascii="Arial" w:hAnsi="Arial" w:cs="Arial"/>
          <w:sz w:val="24"/>
          <w:szCs w:val="24"/>
        </w:rPr>
      </w:pPr>
      <w:r w:rsidRPr="00621213">
        <w:rPr>
          <w:rFonts w:ascii="Arial" w:hAnsi="Arial" w:cs="Arial"/>
          <w:sz w:val="24"/>
          <w:szCs w:val="24"/>
        </w:rPr>
        <w:t xml:space="preserve">Уполномоченный орган не позднее одного рабочего дня, следующего за днем получения от исполнителя услуг электронной копии договора об оказании муниципальных услуг в социальной сфере либо подписания указанных документов в электронном виде в информационной системе, направляет оператору </w:t>
      </w:r>
      <w:r w:rsidRPr="00621213">
        <w:rPr>
          <w:rFonts w:ascii="Arial" w:eastAsia="Calibri" w:hAnsi="Arial" w:cs="Arial"/>
          <w:sz w:val="24"/>
          <w:szCs w:val="24"/>
        </w:rPr>
        <w:t>реестра получателей социального сертификата</w:t>
      </w:r>
      <w:r w:rsidRPr="00621213">
        <w:rPr>
          <w:rFonts w:ascii="Arial" w:hAnsi="Arial" w:cs="Arial"/>
          <w:sz w:val="24"/>
          <w:szCs w:val="24"/>
        </w:rPr>
        <w:t xml:space="preserve"> информацию о социальном сертификате, предусмотренную подпунктами "а" и "б" пункта 7 Общих требований.</w:t>
      </w:r>
    </w:p>
    <w:p w:rsidR="00B03B00" w:rsidRPr="00621213" w:rsidRDefault="00810CEA">
      <w:pPr>
        <w:pStyle w:val="af"/>
        <w:numPr>
          <w:ilvl w:val="0"/>
          <w:numId w:val="3"/>
        </w:numPr>
        <w:tabs>
          <w:tab w:val="left" w:pos="0"/>
          <w:tab w:val="left" w:pos="993"/>
          <w:tab w:val="left" w:pos="1134"/>
        </w:tabs>
        <w:spacing w:after="0" w:line="240" w:lineRule="auto"/>
        <w:ind w:left="0" w:firstLine="709"/>
        <w:jc w:val="both"/>
        <w:rPr>
          <w:rFonts w:ascii="Arial" w:hAnsi="Arial" w:cs="Arial"/>
          <w:sz w:val="24"/>
          <w:szCs w:val="24"/>
        </w:rPr>
      </w:pPr>
      <w:r w:rsidRPr="00621213">
        <w:rPr>
          <w:rFonts w:ascii="Arial" w:hAnsi="Arial" w:cs="Arial"/>
          <w:sz w:val="24"/>
          <w:szCs w:val="24"/>
        </w:rPr>
        <w:t xml:space="preserve">Оператор </w:t>
      </w:r>
      <w:r w:rsidRPr="00621213">
        <w:rPr>
          <w:rFonts w:ascii="Arial" w:eastAsia="Calibri" w:hAnsi="Arial" w:cs="Arial"/>
          <w:sz w:val="24"/>
          <w:szCs w:val="24"/>
        </w:rPr>
        <w:t>реестра получателей социального сертификата</w:t>
      </w:r>
      <w:r w:rsidRPr="00621213">
        <w:rPr>
          <w:rFonts w:ascii="Arial" w:hAnsi="Arial" w:cs="Arial"/>
          <w:sz w:val="24"/>
          <w:szCs w:val="24"/>
        </w:rPr>
        <w:t xml:space="preserve"> в течение одного рабочего дня, следующего за днем получения от уполномоченного органа информации в соответствии с пунктом 32 настоящих Правил, формирует ее в составе </w:t>
      </w:r>
      <w:r w:rsidRPr="00621213">
        <w:rPr>
          <w:rFonts w:ascii="Arial" w:eastAsia="Calibri" w:hAnsi="Arial" w:cs="Arial"/>
          <w:sz w:val="24"/>
          <w:szCs w:val="24"/>
        </w:rPr>
        <w:t>реестра получателей социального сертификата</w:t>
      </w:r>
      <w:r w:rsidRPr="00621213">
        <w:rPr>
          <w:rFonts w:ascii="Arial" w:hAnsi="Arial" w:cs="Arial"/>
          <w:sz w:val="24"/>
          <w:szCs w:val="24"/>
        </w:rPr>
        <w:t xml:space="preserve">, а также присваивает информации о социальном сертификате, предусмотренной абзацами девятым и десятым подпункта "а" и подпунктом "б" пункта 6 Общих требований, в составе </w:t>
      </w:r>
      <w:r w:rsidRPr="00621213">
        <w:rPr>
          <w:rFonts w:ascii="Arial" w:eastAsia="Calibri" w:hAnsi="Arial" w:cs="Arial"/>
          <w:sz w:val="24"/>
          <w:szCs w:val="24"/>
        </w:rPr>
        <w:t xml:space="preserve">реестра получателей социального сертификата </w:t>
      </w:r>
      <w:r w:rsidRPr="00621213">
        <w:rPr>
          <w:rFonts w:ascii="Arial" w:hAnsi="Arial" w:cs="Arial"/>
          <w:sz w:val="24"/>
          <w:szCs w:val="24"/>
        </w:rPr>
        <w:t>статус "утверждена"</w:t>
      </w:r>
    </w:p>
    <w:p w:rsidR="00B03B00" w:rsidRPr="00621213" w:rsidRDefault="00810CEA">
      <w:pPr>
        <w:pStyle w:val="af"/>
        <w:numPr>
          <w:ilvl w:val="0"/>
          <w:numId w:val="3"/>
        </w:numPr>
        <w:tabs>
          <w:tab w:val="left" w:pos="0"/>
          <w:tab w:val="left" w:pos="993"/>
          <w:tab w:val="left" w:pos="1134"/>
        </w:tabs>
        <w:spacing w:after="0" w:line="240" w:lineRule="auto"/>
        <w:ind w:left="0" w:firstLine="709"/>
        <w:jc w:val="both"/>
        <w:rPr>
          <w:rFonts w:ascii="Arial" w:hAnsi="Arial" w:cs="Arial"/>
          <w:sz w:val="24"/>
          <w:szCs w:val="24"/>
        </w:rPr>
      </w:pPr>
      <w:r w:rsidRPr="00621213">
        <w:rPr>
          <w:rFonts w:ascii="Arial" w:hAnsi="Arial" w:cs="Arial"/>
          <w:sz w:val="24"/>
          <w:szCs w:val="24"/>
        </w:rPr>
        <w:t>Исполнитель услуг имеет право установить минимальное число предложений со стороны получателей социального сертификата, их законных представителей о заключении договоров об оказании муниципальных услуг в социальной сфере, необходимое для заключения таких договоров (минимальный размер группы). При поступлении со стороны получателей социального сертификата, их законных представителей меньшего количества предложений о заключении договоров об оказании муниципальных услуг в социальной сфере, чем указанное минимальное число, исполнитель услуг имеет право отклонить указанные предложения.</w:t>
      </w:r>
      <w:bookmarkStart w:id="46" w:name="_Ref8586590"/>
      <w:bookmarkEnd w:id="45"/>
    </w:p>
    <w:p w:rsidR="00B03B00" w:rsidRPr="00621213" w:rsidRDefault="00810CEA">
      <w:pPr>
        <w:pStyle w:val="af"/>
        <w:numPr>
          <w:ilvl w:val="0"/>
          <w:numId w:val="3"/>
        </w:numPr>
        <w:tabs>
          <w:tab w:val="left" w:pos="0"/>
          <w:tab w:val="left" w:pos="993"/>
          <w:tab w:val="left" w:pos="1134"/>
        </w:tabs>
        <w:spacing w:after="0" w:line="240" w:lineRule="auto"/>
        <w:ind w:left="0" w:firstLine="709"/>
        <w:jc w:val="both"/>
        <w:rPr>
          <w:rFonts w:ascii="Arial" w:hAnsi="Arial" w:cs="Arial"/>
          <w:sz w:val="24"/>
          <w:szCs w:val="24"/>
        </w:rPr>
      </w:pPr>
      <w:bookmarkStart w:id="47" w:name="_Ref31625823"/>
      <w:r w:rsidRPr="00621213">
        <w:rPr>
          <w:rFonts w:ascii="Arial" w:hAnsi="Arial" w:cs="Arial"/>
          <w:sz w:val="24"/>
          <w:szCs w:val="24"/>
        </w:rPr>
        <w:t>В случае необходимости предоставления получателем социального сертификата, его законным представителем документов о состоянии здоровья получателя социального сертификата (иных документов, предусмотренных правилами приема на обучение по дополнительной общеразвивающей программе), исполнитель услуг направляет посредством информационной системы получателю социального сертификата,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w:t>
      </w:r>
      <w:bookmarkEnd w:id="47"/>
    </w:p>
    <w:p w:rsidR="00B03B00" w:rsidRPr="00621213" w:rsidRDefault="00810CEA">
      <w:pPr>
        <w:pStyle w:val="af"/>
        <w:numPr>
          <w:ilvl w:val="0"/>
          <w:numId w:val="3"/>
        </w:numPr>
        <w:tabs>
          <w:tab w:val="left" w:pos="0"/>
          <w:tab w:val="left" w:pos="993"/>
          <w:tab w:val="left" w:pos="1134"/>
        </w:tabs>
        <w:spacing w:after="0" w:line="240" w:lineRule="auto"/>
        <w:ind w:left="0" w:firstLine="709"/>
        <w:jc w:val="both"/>
        <w:rPr>
          <w:rFonts w:ascii="Arial" w:hAnsi="Arial" w:cs="Arial"/>
          <w:sz w:val="24"/>
          <w:szCs w:val="24"/>
        </w:rPr>
      </w:pPr>
      <w:r w:rsidRPr="00621213">
        <w:rPr>
          <w:rFonts w:ascii="Arial" w:hAnsi="Arial" w:cs="Arial"/>
          <w:sz w:val="24"/>
          <w:szCs w:val="24"/>
        </w:rPr>
        <w:t>В случае, если в срок, указанный в соответствии с пунктом 35 настоящих Правил исполнителем услуг, получатель социального сертификата, его законный представитель не предоставил соответствующие документы, то получатель социального сертификата, его законный представитель считается отклонившимся от заключения договора об оказании муниципальных услуг в социальной сфере. В случае состоявшегося акцепта договора об оказании муниципальных услуг в социальной сфере он расторгается в одностороннем порядке на основании уведомления исполнителя услуг, направленного в уполномоченный орган.</w:t>
      </w:r>
    </w:p>
    <w:p w:rsidR="00B03B00" w:rsidRPr="00621213" w:rsidRDefault="00810CEA">
      <w:pPr>
        <w:pStyle w:val="af"/>
        <w:numPr>
          <w:ilvl w:val="0"/>
          <w:numId w:val="3"/>
        </w:numPr>
        <w:tabs>
          <w:tab w:val="left" w:pos="0"/>
          <w:tab w:val="left" w:pos="993"/>
          <w:tab w:val="left" w:pos="1134"/>
        </w:tabs>
        <w:spacing w:after="0" w:line="240" w:lineRule="auto"/>
        <w:ind w:left="0" w:firstLine="709"/>
        <w:jc w:val="both"/>
        <w:rPr>
          <w:rFonts w:ascii="Arial" w:hAnsi="Arial" w:cs="Arial"/>
          <w:sz w:val="24"/>
          <w:szCs w:val="24"/>
        </w:rPr>
      </w:pPr>
      <w:bookmarkStart w:id="48" w:name="_Ref25499742"/>
      <w:bookmarkEnd w:id="46"/>
      <w:r w:rsidRPr="00621213">
        <w:rPr>
          <w:rFonts w:ascii="Arial" w:hAnsi="Arial" w:cs="Arial"/>
          <w:sz w:val="24"/>
          <w:szCs w:val="24"/>
        </w:rPr>
        <w:t>Договор об оказании муниципальных услуг в социальной сфере может быть расторгнут в соответствии с законодательством Российской Федерации по инициативе получателя социального сертификата, его законного представителя, по соглашению сторон не ранее чем с первого числа месяца, следующего за месяцем направления уведомления о его расторжении.</w:t>
      </w:r>
      <w:bookmarkStart w:id="49" w:name="_Ref8586895"/>
      <w:bookmarkEnd w:id="48"/>
      <w:r w:rsidRPr="00621213">
        <w:rPr>
          <w:rFonts w:ascii="Arial" w:hAnsi="Arial" w:cs="Arial"/>
          <w:sz w:val="24"/>
          <w:szCs w:val="24"/>
        </w:rPr>
        <w:t xml:space="preserve"> Получатель социального сертификата может направить уведомление о расторжении договора об образовании посредством информационной системы.</w:t>
      </w:r>
      <w:bookmarkStart w:id="50" w:name="_Ref21458807"/>
    </w:p>
    <w:p w:rsidR="00B03B00" w:rsidRPr="00621213" w:rsidRDefault="00810CEA">
      <w:pPr>
        <w:pStyle w:val="af"/>
        <w:numPr>
          <w:ilvl w:val="0"/>
          <w:numId w:val="3"/>
        </w:numPr>
        <w:tabs>
          <w:tab w:val="left" w:pos="0"/>
          <w:tab w:val="left" w:pos="993"/>
          <w:tab w:val="left" w:pos="1134"/>
        </w:tabs>
        <w:spacing w:after="0" w:line="240" w:lineRule="auto"/>
        <w:ind w:left="0" w:firstLine="709"/>
        <w:jc w:val="both"/>
        <w:rPr>
          <w:rFonts w:ascii="Arial" w:hAnsi="Arial" w:cs="Arial"/>
          <w:sz w:val="24"/>
          <w:szCs w:val="24"/>
        </w:rPr>
      </w:pPr>
      <w:r w:rsidRPr="00621213">
        <w:rPr>
          <w:rFonts w:ascii="Arial" w:hAnsi="Arial" w:cs="Arial"/>
          <w:sz w:val="24"/>
          <w:szCs w:val="24"/>
        </w:rPr>
        <w:t>В случае расторжения договора об оказании муниципальных услуг в социальной сфере исполнитель услуг направляет посредством информационной системы в уполномоченный орган уведомление о расторжении указанного договора, внося информацию в сведения о социальном сертификате, формируемые в соответствии с Общими требованиями. По окончании срока действия договора об оказании муниципальных услуг в социальной сфере действие такого договора продлевается до момента окончания периода обучения по дополнительной общеразвивающей программе, но не более чем до окончания периода действия социального заказа, в соответствии с которой определен номинал социального сертификата, и одновременно не более чем до достижения получателем социального сертификата возраста 18 лет, в случае, если договор об образовании не расторгнут в соответствии с пунктом 33 настоящих Правил по состоянию на 20 день до момента окончания срока действия договора об образовании.</w:t>
      </w:r>
    </w:p>
    <w:p w:rsidR="00B03B00" w:rsidRPr="00621213" w:rsidRDefault="00810CEA">
      <w:pPr>
        <w:pStyle w:val="af"/>
        <w:widowControl w:val="0"/>
        <w:numPr>
          <w:ilvl w:val="0"/>
          <w:numId w:val="3"/>
        </w:numPr>
        <w:tabs>
          <w:tab w:val="left" w:pos="284"/>
          <w:tab w:val="left" w:pos="993"/>
          <w:tab w:val="left" w:pos="1134"/>
        </w:tabs>
        <w:autoSpaceDE w:val="0"/>
        <w:autoSpaceDN w:val="0"/>
        <w:adjustRightInd w:val="0"/>
        <w:spacing w:after="0" w:line="240" w:lineRule="auto"/>
        <w:ind w:left="0" w:firstLine="709"/>
        <w:jc w:val="both"/>
        <w:rPr>
          <w:rFonts w:ascii="Arial" w:hAnsi="Arial" w:cs="Arial"/>
          <w:sz w:val="24"/>
          <w:szCs w:val="24"/>
        </w:rPr>
      </w:pPr>
      <w:r w:rsidRPr="00621213">
        <w:rPr>
          <w:rFonts w:ascii="Arial" w:hAnsi="Arial" w:cs="Arial"/>
          <w:sz w:val="24"/>
          <w:szCs w:val="24"/>
        </w:rPr>
        <w:t>Типовая форма договора об оказании муниципальных услуг в социальной сфере, формы и порядок направления запросов и уведомлений, указанных в пунктах 25, 27-28, настоящих Правил, устанавливаются уполномоченным органом.</w:t>
      </w:r>
    </w:p>
    <w:p w:rsidR="00B03B00" w:rsidRPr="00621213" w:rsidRDefault="00810CEA">
      <w:pPr>
        <w:pStyle w:val="af"/>
        <w:widowControl w:val="0"/>
        <w:numPr>
          <w:ilvl w:val="0"/>
          <w:numId w:val="3"/>
        </w:numPr>
        <w:tabs>
          <w:tab w:val="left" w:pos="284"/>
          <w:tab w:val="left" w:pos="993"/>
          <w:tab w:val="left" w:pos="1134"/>
        </w:tabs>
        <w:autoSpaceDE w:val="0"/>
        <w:autoSpaceDN w:val="0"/>
        <w:adjustRightInd w:val="0"/>
        <w:spacing w:after="0" w:line="240" w:lineRule="auto"/>
        <w:ind w:left="0" w:firstLine="709"/>
        <w:jc w:val="both"/>
        <w:rPr>
          <w:rFonts w:ascii="Arial" w:hAnsi="Arial" w:cs="Arial"/>
          <w:sz w:val="24"/>
          <w:szCs w:val="24"/>
        </w:rPr>
      </w:pPr>
      <w:r w:rsidRPr="00621213">
        <w:rPr>
          <w:rFonts w:ascii="Arial" w:hAnsi="Arial" w:cs="Arial"/>
          <w:sz w:val="24"/>
          <w:szCs w:val="24"/>
        </w:rPr>
        <w:t xml:space="preserve">Если с исполнителем услуг в случаях, предусмотренных частью 1 статьи 24 Федерального закона № 189-ФЗ, расторгнуто соглашение о финансовом обеспечении (возмещении) затрат, связанных с оказанием муниципальных услуг в социальной сфере в соответствии с социальным сертификатом (далее - соглашение о финансовом обеспечении (возмещении) затрат), уполномоченный орган не позднее 3 рабочих дней со дня, следующего за днем включения информации о расторжении соглашения о финансовом обеспечении (возмещении) затрат в реестр соглашений (договоров) о предоставлении из бюджетов бюджетной системы Российской Федерации субсидий и бюджетных инвестиций юридическим лицам, индивидуальным предпринимателям, физическим лицам - производителям товаров, работ, услуг и межбюджетных трансфертов бюджетам бюджетной системы Российской Федерации, формируемый в соответствии с абзацем четырнадцатым пункта 1 статьи 166.1 Бюджетного кодекса Российской Федерации, направляет оператору </w:t>
      </w:r>
      <w:r w:rsidRPr="00621213">
        <w:rPr>
          <w:rFonts w:ascii="Arial" w:eastAsia="Calibri" w:hAnsi="Arial" w:cs="Arial"/>
          <w:sz w:val="24"/>
          <w:szCs w:val="24"/>
        </w:rPr>
        <w:t>реестра получателей социального сертификата</w:t>
      </w:r>
      <w:r w:rsidRPr="00621213">
        <w:rPr>
          <w:rFonts w:ascii="Arial" w:hAnsi="Arial" w:cs="Arial"/>
          <w:sz w:val="24"/>
          <w:szCs w:val="24"/>
        </w:rPr>
        <w:t xml:space="preserve"> сведения о расторжении соглашения о финансовом обеспечении (возмещении) затрат, а также об объеме оказания муниципальной услуги и (или) объеме финансового обеспечения (возмещения) затрат, связанных с оказанием соответствующей муниципальной услуги, указанные в отчетах исполнителя услуг об исполнении соглашения о финансовом обеспечении (возмещении) затрат.</w:t>
      </w:r>
    </w:p>
    <w:p w:rsidR="00B03B00" w:rsidRPr="00621213" w:rsidRDefault="00810CEA">
      <w:pPr>
        <w:pStyle w:val="af"/>
        <w:numPr>
          <w:ilvl w:val="0"/>
          <w:numId w:val="3"/>
        </w:numPr>
        <w:tabs>
          <w:tab w:val="left" w:pos="0"/>
          <w:tab w:val="left" w:pos="993"/>
          <w:tab w:val="left" w:pos="1134"/>
        </w:tabs>
        <w:spacing w:after="0" w:line="240" w:lineRule="auto"/>
        <w:ind w:left="0" w:firstLine="709"/>
        <w:jc w:val="both"/>
        <w:rPr>
          <w:rFonts w:ascii="Arial" w:hAnsi="Arial" w:cs="Arial"/>
          <w:sz w:val="24"/>
          <w:szCs w:val="24"/>
        </w:rPr>
      </w:pPr>
      <w:r w:rsidRPr="00621213">
        <w:rPr>
          <w:rFonts w:ascii="Arial" w:hAnsi="Arial" w:cs="Arial"/>
          <w:sz w:val="24"/>
          <w:szCs w:val="24"/>
        </w:rPr>
        <w:t xml:space="preserve">Оператор </w:t>
      </w:r>
      <w:r w:rsidRPr="00621213">
        <w:rPr>
          <w:rFonts w:ascii="Arial" w:eastAsia="Calibri" w:hAnsi="Arial" w:cs="Arial"/>
          <w:sz w:val="24"/>
          <w:szCs w:val="24"/>
        </w:rPr>
        <w:t>реестра получателей социального сертификата</w:t>
      </w:r>
      <w:r w:rsidRPr="00621213">
        <w:rPr>
          <w:rFonts w:ascii="Arial" w:hAnsi="Arial" w:cs="Arial"/>
          <w:sz w:val="24"/>
          <w:szCs w:val="24"/>
        </w:rPr>
        <w:t xml:space="preserve"> в течение одного рабочего дня, следующего за днем получения от уполномоченного органа сведений в соответствии с пунктом 40 настоящих Правил, присваивает информации о социальном сертификате, предусмотренной подпунктом "б" пункта 6 Общих требований, в составе </w:t>
      </w:r>
      <w:r w:rsidRPr="00621213">
        <w:rPr>
          <w:rFonts w:ascii="Arial" w:eastAsia="Calibri" w:hAnsi="Arial" w:cs="Arial"/>
          <w:sz w:val="24"/>
          <w:szCs w:val="24"/>
        </w:rPr>
        <w:t>реестра получателей социального сертификата</w:t>
      </w:r>
      <w:r w:rsidRPr="00621213">
        <w:rPr>
          <w:rFonts w:ascii="Arial" w:hAnsi="Arial" w:cs="Arial"/>
          <w:sz w:val="24"/>
          <w:szCs w:val="24"/>
        </w:rPr>
        <w:t xml:space="preserve"> статус "приостановлено", а также вносит соответствующие изменения в информацию о социальном сертификате, предусмотренную абзацами девятым и десятым подпункта "а" пункта 6 Общих требований, включенную в состав </w:t>
      </w:r>
      <w:r w:rsidRPr="00621213">
        <w:rPr>
          <w:rFonts w:ascii="Arial" w:eastAsia="Calibri" w:hAnsi="Arial" w:cs="Arial"/>
          <w:sz w:val="24"/>
          <w:szCs w:val="24"/>
        </w:rPr>
        <w:t>реестра получателей социального сертификата</w:t>
      </w:r>
      <w:r w:rsidRPr="00621213">
        <w:rPr>
          <w:rFonts w:ascii="Arial" w:hAnsi="Arial" w:cs="Arial"/>
          <w:sz w:val="24"/>
          <w:szCs w:val="24"/>
        </w:rPr>
        <w:t>.</w:t>
      </w:r>
    </w:p>
    <w:p w:rsidR="00B03B00" w:rsidRPr="00621213" w:rsidRDefault="00810CEA">
      <w:pPr>
        <w:pStyle w:val="af"/>
        <w:numPr>
          <w:ilvl w:val="0"/>
          <w:numId w:val="3"/>
        </w:numPr>
        <w:tabs>
          <w:tab w:val="left" w:pos="0"/>
          <w:tab w:val="left" w:pos="993"/>
          <w:tab w:val="left" w:pos="1134"/>
        </w:tabs>
        <w:spacing w:after="0" w:line="240" w:lineRule="auto"/>
        <w:ind w:left="0" w:firstLine="709"/>
        <w:jc w:val="both"/>
        <w:rPr>
          <w:rFonts w:ascii="Arial" w:hAnsi="Arial" w:cs="Arial"/>
          <w:sz w:val="24"/>
          <w:szCs w:val="24"/>
        </w:rPr>
      </w:pPr>
      <w:r w:rsidRPr="00621213">
        <w:rPr>
          <w:rFonts w:ascii="Arial" w:hAnsi="Arial" w:cs="Arial"/>
          <w:sz w:val="24"/>
          <w:szCs w:val="24"/>
        </w:rPr>
        <w:t xml:space="preserve">Уполномоченный орган не позднее 3 рабочих дней, следующих за днем формирования заключения о соответствии или несоответствии включенных в договор об оказании муниципальных услуг показателей, характеризующих качество оказания муниципальной услуги и (или) объем оказания такой услуги, и размера оплаты условиям оказания этой услуги по договору об оказании услуг, направляет оператору </w:t>
      </w:r>
      <w:r w:rsidRPr="00621213">
        <w:rPr>
          <w:rFonts w:ascii="Arial" w:eastAsia="Calibri" w:hAnsi="Arial" w:cs="Arial"/>
          <w:sz w:val="24"/>
          <w:szCs w:val="24"/>
        </w:rPr>
        <w:t>реестра получателей социального сертификата</w:t>
      </w:r>
      <w:r w:rsidRPr="00621213">
        <w:rPr>
          <w:rFonts w:ascii="Arial" w:hAnsi="Arial" w:cs="Arial"/>
          <w:sz w:val="24"/>
          <w:szCs w:val="24"/>
        </w:rPr>
        <w:t xml:space="preserve"> информацию о социальном сертификате, предусмотренную подпунктом "в" пункта 7 Общих требований.</w:t>
      </w:r>
    </w:p>
    <w:p w:rsidR="00B03B00" w:rsidRPr="00621213" w:rsidRDefault="00810CEA">
      <w:pPr>
        <w:pStyle w:val="af"/>
        <w:numPr>
          <w:ilvl w:val="0"/>
          <w:numId w:val="3"/>
        </w:numPr>
        <w:tabs>
          <w:tab w:val="left" w:pos="0"/>
          <w:tab w:val="left" w:pos="993"/>
          <w:tab w:val="left" w:pos="1134"/>
        </w:tabs>
        <w:spacing w:after="0" w:line="240" w:lineRule="auto"/>
        <w:ind w:left="0" w:firstLine="709"/>
        <w:jc w:val="both"/>
        <w:rPr>
          <w:rFonts w:ascii="Arial" w:hAnsi="Arial" w:cs="Arial"/>
          <w:sz w:val="24"/>
          <w:szCs w:val="24"/>
        </w:rPr>
      </w:pPr>
      <w:r w:rsidRPr="00621213">
        <w:rPr>
          <w:rFonts w:ascii="Arial" w:hAnsi="Arial" w:cs="Arial"/>
          <w:sz w:val="24"/>
          <w:szCs w:val="24"/>
        </w:rPr>
        <w:t xml:space="preserve">Оператор </w:t>
      </w:r>
      <w:r w:rsidRPr="00621213">
        <w:rPr>
          <w:rFonts w:ascii="Arial" w:eastAsia="Calibri" w:hAnsi="Arial" w:cs="Arial"/>
          <w:sz w:val="24"/>
          <w:szCs w:val="24"/>
        </w:rPr>
        <w:t>реестра получателей социального сертификата</w:t>
      </w:r>
      <w:r w:rsidRPr="00621213">
        <w:rPr>
          <w:rFonts w:ascii="Arial" w:hAnsi="Arial" w:cs="Arial"/>
          <w:sz w:val="24"/>
          <w:szCs w:val="24"/>
        </w:rPr>
        <w:t xml:space="preserve"> в течение одного рабочего дня, следующего за днем получения от уполномоченного органа информации в соответствии с пунктом 42 настоящих Правил, формирует ее в составе </w:t>
      </w:r>
      <w:r w:rsidRPr="00621213">
        <w:rPr>
          <w:rFonts w:ascii="Arial" w:eastAsia="Calibri" w:hAnsi="Arial" w:cs="Arial"/>
          <w:sz w:val="24"/>
          <w:szCs w:val="24"/>
        </w:rPr>
        <w:t>реестра получателей социального сертификата</w:t>
      </w:r>
      <w:r w:rsidRPr="00621213">
        <w:rPr>
          <w:rFonts w:ascii="Arial" w:hAnsi="Arial" w:cs="Arial"/>
          <w:sz w:val="24"/>
          <w:szCs w:val="24"/>
        </w:rPr>
        <w:t>.</w:t>
      </w:r>
    </w:p>
    <w:p w:rsidR="00B03B00" w:rsidRPr="00621213" w:rsidRDefault="00B03B00">
      <w:pPr>
        <w:pStyle w:val="af"/>
        <w:tabs>
          <w:tab w:val="left" w:pos="0"/>
          <w:tab w:val="left" w:pos="993"/>
          <w:tab w:val="left" w:pos="1134"/>
        </w:tabs>
        <w:spacing w:after="0" w:line="240" w:lineRule="auto"/>
        <w:ind w:left="709"/>
        <w:jc w:val="both"/>
        <w:rPr>
          <w:rFonts w:ascii="Arial" w:hAnsi="Arial" w:cs="Arial"/>
          <w:sz w:val="24"/>
          <w:szCs w:val="24"/>
        </w:rPr>
      </w:pPr>
    </w:p>
    <w:p w:rsidR="00B03B00" w:rsidRPr="00621213" w:rsidRDefault="00B03B00">
      <w:pPr>
        <w:pStyle w:val="af"/>
        <w:tabs>
          <w:tab w:val="left" w:pos="0"/>
          <w:tab w:val="left" w:pos="993"/>
          <w:tab w:val="left" w:pos="1134"/>
        </w:tabs>
        <w:spacing w:after="0" w:line="240" w:lineRule="auto"/>
        <w:ind w:left="709"/>
        <w:jc w:val="both"/>
        <w:rPr>
          <w:rFonts w:ascii="Arial" w:hAnsi="Arial" w:cs="Arial"/>
          <w:sz w:val="24"/>
          <w:szCs w:val="24"/>
        </w:rPr>
      </w:pPr>
    </w:p>
    <w:p w:rsidR="00B03B00" w:rsidRPr="00621213" w:rsidRDefault="00810CEA" w:rsidP="000229D0">
      <w:pPr>
        <w:pStyle w:val="af"/>
        <w:widowControl w:val="0"/>
        <w:numPr>
          <w:ilvl w:val="0"/>
          <w:numId w:val="2"/>
        </w:numPr>
        <w:tabs>
          <w:tab w:val="left" w:pos="0"/>
          <w:tab w:val="left" w:pos="993"/>
          <w:tab w:val="left" w:pos="1134"/>
        </w:tabs>
        <w:autoSpaceDE w:val="0"/>
        <w:autoSpaceDN w:val="0"/>
        <w:adjustRightInd w:val="0"/>
        <w:spacing w:after="0" w:line="240" w:lineRule="auto"/>
        <w:ind w:left="0" w:firstLine="709"/>
        <w:jc w:val="center"/>
        <w:rPr>
          <w:rFonts w:ascii="Arial" w:hAnsi="Arial" w:cs="Arial"/>
          <w:b/>
          <w:bCs/>
          <w:sz w:val="24"/>
          <w:szCs w:val="24"/>
        </w:rPr>
      </w:pPr>
      <w:r w:rsidRPr="00621213">
        <w:rPr>
          <w:rFonts w:ascii="Arial" w:eastAsia="Calibri" w:hAnsi="Arial" w:cs="Arial"/>
          <w:b/>
          <w:bCs/>
          <w:sz w:val="24"/>
          <w:szCs w:val="24"/>
        </w:rPr>
        <w:t>Порядок информирования получателя социального сертификата, его законного представителя об объеме фактически оказанной ему муниципальной услуги</w:t>
      </w:r>
    </w:p>
    <w:p w:rsidR="00B03B00" w:rsidRPr="00621213" w:rsidRDefault="00B03B00">
      <w:pPr>
        <w:pStyle w:val="af"/>
        <w:tabs>
          <w:tab w:val="left" w:pos="0"/>
          <w:tab w:val="left" w:pos="993"/>
          <w:tab w:val="left" w:pos="1134"/>
        </w:tabs>
        <w:spacing w:after="0" w:line="240" w:lineRule="auto"/>
        <w:ind w:left="709"/>
        <w:jc w:val="both"/>
        <w:rPr>
          <w:rFonts w:ascii="Arial" w:hAnsi="Arial" w:cs="Arial"/>
          <w:sz w:val="24"/>
          <w:szCs w:val="24"/>
        </w:rPr>
      </w:pPr>
    </w:p>
    <w:bookmarkEnd w:id="49"/>
    <w:bookmarkEnd w:id="50"/>
    <w:p w:rsidR="00B03B00" w:rsidRPr="00621213" w:rsidRDefault="00810CEA">
      <w:pPr>
        <w:pStyle w:val="af"/>
        <w:numPr>
          <w:ilvl w:val="0"/>
          <w:numId w:val="3"/>
        </w:numPr>
        <w:tabs>
          <w:tab w:val="left" w:pos="426"/>
          <w:tab w:val="left" w:pos="993"/>
          <w:tab w:val="left" w:pos="1134"/>
        </w:tabs>
        <w:spacing w:after="0" w:line="240" w:lineRule="auto"/>
        <w:ind w:left="0" w:firstLine="709"/>
        <w:jc w:val="both"/>
        <w:rPr>
          <w:rFonts w:ascii="Arial" w:hAnsi="Arial" w:cs="Arial"/>
          <w:sz w:val="24"/>
          <w:szCs w:val="24"/>
        </w:rPr>
      </w:pPr>
      <w:r w:rsidRPr="00621213">
        <w:rPr>
          <w:rFonts w:ascii="Arial" w:hAnsi="Arial" w:cs="Arial"/>
          <w:sz w:val="24"/>
          <w:szCs w:val="24"/>
        </w:rPr>
        <w:t xml:space="preserve">Уполномоченный орган не позднее одного рабочего дня, следующего за днем получения от исполнителя услуг сведений о фактическом значении объема оказания муниципальной услуги и (или) объема финансового обеспечения (возмещения) затрат, связанных с оказанием соответствующей муниципальной услуги, на последнюю отчетную дату, направляет оператору </w:t>
      </w:r>
      <w:r w:rsidRPr="00621213">
        <w:rPr>
          <w:rFonts w:ascii="Arial" w:eastAsia="Calibri" w:hAnsi="Arial" w:cs="Arial"/>
          <w:sz w:val="24"/>
          <w:szCs w:val="24"/>
        </w:rPr>
        <w:t>реестра получателей социального сертификата</w:t>
      </w:r>
      <w:r w:rsidRPr="00621213">
        <w:rPr>
          <w:rFonts w:ascii="Arial" w:hAnsi="Arial" w:cs="Arial"/>
          <w:sz w:val="24"/>
          <w:szCs w:val="24"/>
        </w:rPr>
        <w:t xml:space="preserve"> информацию о социальном сертификате, предусмотренную подпунктом "г" пункта 7 Общих требований.</w:t>
      </w:r>
    </w:p>
    <w:p w:rsidR="00B03B00" w:rsidRPr="00621213" w:rsidRDefault="00810CEA">
      <w:pPr>
        <w:pStyle w:val="af"/>
        <w:widowControl w:val="0"/>
        <w:numPr>
          <w:ilvl w:val="0"/>
          <w:numId w:val="3"/>
        </w:numPr>
        <w:tabs>
          <w:tab w:val="left" w:pos="426"/>
          <w:tab w:val="left" w:pos="993"/>
          <w:tab w:val="left" w:pos="1134"/>
        </w:tabs>
        <w:autoSpaceDE w:val="0"/>
        <w:autoSpaceDN w:val="0"/>
        <w:adjustRightInd w:val="0"/>
        <w:spacing w:after="0" w:line="240" w:lineRule="auto"/>
        <w:ind w:left="0" w:firstLine="709"/>
        <w:jc w:val="both"/>
        <w:rPr>
          <w:rFonts w:ascii="Arial" w:hAnsi="Arial" w:cs="Arial"/>
          <w:sz w:val="24"/>
          <w:szCs w:val="24"/>
        </w:rPr>
      </w:pPr>
      <w:r w:rsidRPr="00621213">
        <w:rPr>
          <w:rFonts w:ascii="Arial" w:hAnsi="Arial" w:cs="Arial"/>
          <w:sz w:val="24"/>
          <w:szCs w:val="24"/>
        </w:rPr>
        <w:t xml:space="preserve">Оператор </w:t>
      </w:r>
      <w:r w:rsidRPr="00621213">
        <w:rPr>
          <w:rFonts w:ascii="Arial" w:eastAsia="Calibri" w:hAnsi="Arial" w:cs="Arial"/>
          <w:sz w:val="24"/>
          <w:szCs w:val="24"/>
        </w:rPr>
        <w:t>реестра получателей социального сертификата</w:t>
      </w:r>
      <w:r w:rsidRPr="00621213">
        <w:rPr>
          <w:rFonts w:ascii="Arial" w:hAnsi="Arial" w:cs="Arial"/>
          <w:sz w:val="24"/>
          <w:szCs w:val="24"/>
        </w:rPr>
        <w:t xml:space="preserve"> в течение одного рабочего дня, следующего за днем получения от уполномоченного органа информации в соответствии с пунктом 44 настоящих Правил, формирует ее в составе </w:t>
      </w:r>
      <w:r w:rsidRPr="00621213">
        <w:rPr>
          <w:rFonts w:ascii="Arial" w:eastAsia="Calibri" w:hAnsi="Arial" w:cs="Arial"/>
          <w:sz w:val="24"/>
          <w:szCs w:val="24"/>
        </w:rPr>
        <w:t>реестра получателей социального сертификата</w:t>
      </w:r>
      <w:r w:rsidRPr="00621213">
        <w:rPr>
          <w:rFonts w:ascii="Arial" w:hAnsi="Arial" w:cs="Arial"/>
          <w:sz w:val="24"/>
          <w:szCs w:val="24"/>
        </w:rPr>
        <w:t>.</w:t>
      </w:r>
    </w:p>
    <w:p w:rsidR="00B03B00" w:rsidRPr="00621213" w:rsidRDefault="00810CEA">
      <w:pPr>
        <w:pStyle w:val="af"/>
        <w:widowControl w:val="0"/>
        <w:numPr>
          <w:ilvl w:val="0"/>
          <w:numId w:val="3"/>
        </w:numPr>
        <w:tabs>
          <w:tab w:val="left" w:pos="426"/>
          <w:tab w:val="left" w:pos="993"/>
          <w:tab w:val="left" w:pos="1134"/>
        </w:tabs>
        <w:autoSpaceDE w:val="0"/>
        <w:autoSpaceDN w:val="0"/>
        <w:adjustRightInd w:val="0"/>
        <w:spacing w:after="0" w:line="240" w:lineRule="auto"/>
        <w:ind w:left="0" w:firstLine="709"/>
        <w:jc w:val="both"/>
        <w:rPr>
          <w:rFonts w:ascii="Arial" w:hAnsi="Arial" w:cs="Arial"/>
          <w:sz w:val="24"/>
          <w:szCs w:val="24"/>
        </w:rPr>
      </w:pPr>
      <w:r w:rsidRPr="00621213">
        <w:rPr>
          <w:rFonts w:ascii="Arial" w:hAnsi="Arial" w:cs="Arial"/>
          <w:sz w:val="24"/>
          <w:szCs w:val="24"/>
        </w:rPr>
        <w:t xml:space="preserve">Уполномоченные органы, органы местного самоуправления, уполномоченные на формирование муниципальных социальных заказов на оказание муниципальных услуг в социальной сфере, и иные организации при направлении информации о социальных сертификатах оператору </w:t>
      </w:r>
      <w:r w:rsidRPr="00621213">
        <w:rPr>
          <w:rFonts w:ascii="Arial" w:eastAsia="Calibri" w:hAnsi="Arial" w:cs="Arial"/>
          <w:sz w:val="24"/>
          <w:szCs w:val="24"/>
        </w:rPr>
        <w:t>реестра получателей социального сертификата</w:t>
      </w:r>
      <w:r w:rsidRPr="00621213">
        <w:rPr>
          <w:rFonts w:ascii="Arial" w:hAnsi="Arial" w:cs="Arial"/>
          <w:sz w:val="24"/>
          <w:szCs w:val="24"/>
        </w:rPr>
        <w:t xml:space="preserve"> несут ответственность за ее соответствие информации, включенной в сформированные социальные сертификаты.</w:t>
      </w:r>
    </w:p>
    <w:p w:rsidR="00B03B00" w:rsidRPr="00621213" w:rsidRDefault="00810CEA">
      <w:pPr>
        <w:pStyle w:val="af"/>
        <w:widowControl w:val="0"/>
        <w:numPr>
          <w:ilvl w:val="0"/>
          <w:numId w:val="3"/>
        </w:numPr>
        <w:tabs>
          <w:tab w:val="left" w:pos="426"/>
          <w:tab w:val="left" w:pos="993"/>
          <w:tab w:val="left" w:pos="1134"/>
        </w:tabs>
        <w:autoSpaceDE w:val="0"/>
        <w:autoSpaceDN w:val="0"/>
        <w:adjustRightInd w:val="0"/>
        <w:spacing w:after="0" w:line="240" w:lineRule="auto"/>
        <w:ind w:left="0" w:firstLine="709"/>
        <w:jc w:val="both"/>
        <w:rPr>
          <w:rFonts w:ascii="Arial" w:hAnsi="Arial" w:cs="Arial"/>
          <w:sz w:val="24"/>
          <w:szCs w:val="24"/>
        </w:rPr>
      </w:pPr>
      <w:r w:rsidRPr="00621213">
        <w:rPr>
          <w:rFonts w:ascii="Arial" w:hAnsi="Arial" w:cs="Arial"/>
          <w:sz w:val="24"/>
          <w:szCs w:val="24"/>
        </w:rPr>
        <w:t xml:space="preserve">В случае утраты в соответствии с законодательством Российской Федерации получателем социального сертификата права на получение муниципальной услуги в соответствии с социальным сертификатом уполномоченный орган не позднее одного рабочего дня, следующего за днем получения информации о такой утрате, направляет оператору </w:t>
      </w:r>
      <w:r w:rsidRPr="00621213">
        <w:rPr>
          <w:rFonts w:ascii="Arial" w:eastAsia="Calibri" w:hAnsi="Arial" w:cs="Arial"/>
          <w:sz w:val="24"/>
          <w:szCs w:val="24"/>
        </w:rPr>
        <w:t>реестра получателей социального сертификата</w:t>
      </w:r>
      <w:r w:rsidRPr="00621213">
        <w:rPr>
          <w:rFonts w:ascii="Arial" w:hAnsi="Arial" w:cs="Arial"/>
          <w:sz w:val="24"/>
          <w:szCs w:val="24"/>
        </w:rPr>
        <w:t xml:space="preserve"> информацию о необходимости присвоения информации о социальном сертификате такого получателя социального сертификата в составе </w:t>
      </w:r>
      <w:r w:rsidRPr="00621213">
        <w:rPr>
          <w:rFonts w:ascii="Arial" w:eastAsia="Calibri" w:hAnsi="Arial" w:cs="Arial"/>
          <w:sz w:val="24"/>
          <w:szCs w:val="24"/>
        </w:rPr>
        <w:t>реестра получателей социального сертификата</w:t>
      </w:r>
      <w:r w:rsidRPr="00621213">
        <w:rPr>
          <w:rFonts w:ascii="Arial" w:hAnsi="Arial" w:cs="Arial"/>
          <w:sz w:val="24"/>
          <w:szCs w:val="24"/>
        </w:rPr>
        <w:t xml:space="preserve"> статуса "недействительная".</w:t>
      </w:r>
    </w:p>
    <w:p w:rsidR="00B03B00" w:rsidRPr="00621213" w:rsidRDefault="00810CEA">
      <w:pPr>
        <w:pStyle w:val="af"/>
        <w:widowControl w:val="0"/>
        <w:numPr>
          <w:ilvl w:val="0"/>
          <w:numId w:val="3"/>
        </w:numPr>
        <w:tabs>
          <w:tab w:val="left" w:pos="426"/>
          <w:tab w:val="left" w:pos="993"/>
          <w:tab w:val="left" w:pos="1134"/>
        </w:tabs>
        <w:autoSpaceDE w:val="0"/>
        <w:autoSpaceDN w:val="0"/>
        <w:adjustRightInd w:val="0"/>
        <w:spacing w:after="0" w:line="240" w:lineRule="auto"/>
        <w:ind w:left="0" w:firstLine="709"/>
        <w:jc w:val="both"/>
        <w:rPr>
          <w:rFonts w:ascii="Arial" w:hAnsi="Arial" w:cs="Arial"/>
          <w:sz w:val="24"/>
          <w:szCs w:val="24"/>
        </w:rPr>
      </w:pPr>
      <w:r w:rsidRPr="00621213">
        <w:rPr>
          <w:rFonts w:ascii="Arial" w:hAnsi="Arial" w:cs="Arial"/>
          <w:sz w:val="24"/>
          <w:szCs w:val="24"/>
        </w:rPr>
        <w:t xml:space="preserve">Оператор </w:t>
      </w:r>
      <w:r w:rsidRPr="00621213">
        <w:rPr>
          <w:rFonts w:ascii="Arial" w:eastAsia="Calibri" w:hAnsi="Arial" w:cs="Arial"/>
          <w:sz w:val="24"/>
          <w:szCs w:val="24"/>
        </w:rPr>
        <w:t>реестра получателей социального сертификата</w:t>
      </w:r>
      <w:r w:rsidRPr="00621213">
        <w:rPr>
          <w:rFonts w:ascii="Arial" w:hAnsi="Arial" w:cs="Arial"/>
          <w:sz w:val="24"/>
          <w:szCs w:val="24"/>
        </w:rPr>
        <w:t xml:space="preserve"> в течение одного рабочего дня, следующего за днем получения от уполномоченного органа информации в соответствии с пунктом 47 настоящих Правил, присваивает информации о социальном сертификате в составе </w:t>
      </w:r>
      <w:r w:rsidRPr="00621213">
        <w:rPr>
          <w:rFonts w:ascii="Arial" w:eastAsia="Calibri" w:hAnsi="Arial" w:cs="Arial"/>
          <w:sz w:val="24"/>
          <w:szCs w:val="24"/>
        </w:rPr>
        <w:t>реестра получателей социального сертификата</w:t>
      </w:r>
      <w:r w:rsidRPr="00621213">
        <w:rPr>
          <w:rFonts w:ascii="Arial" w:hAnsi="Arial" w:cs="Arial"/>
          <w:sz w:val="24"/>
          <w:szCs w:val="24"/>
        </w:rPr>
        <w:t xml:space="preserve"> статус "недействительная".</w:t>
      </w:r>
    </w:p>
    <w:p w:rsidR="00B03B00" w:rsidRPr="00621213" w:rsidRDefault="00B03B00">
      <w:pPr>
        <w:widowControl w:val="0"/>
        <w:tabs>
          <w:tab w:val="left" w:pos="0"/>
          <w:tab w:val="left" w:pos="993"/>
          <w:tab w:val="left" w:pos="1134"/>
        </w:tabs>
        <w:autoSpaceDE w:val="0"/>
        <w:autoSpaceDN w:val="0"/>
        <w:adjustRightInd w:val="0"/>
        <w:spacing w:after="0" w:line="240" w:lineRule="auto"/>
        <w:jc w:val="both"/>
        <w:rPr>
          <w:rFonts w:ascii="Arial" w:hAnsi="Arial" w:cs="Arial"/>
          <w:sz w:val="24"/>
          <w:szCs w:val="24"/>
        </w:rPr>
      </w:pPr>
    </w:p>
    <w:p w:rsidR="00B03B00" w:rsidRPr="00621213" w:rsidRDefault="00B03B00">
      <w:pPr>
        <w:widowControl w:val="0"/>
        <w:tabs>
          <w:tab w:val="left" w:pos="0"/>
          <w:tab w:val="left" w:pos="993"/>
          <w:tab w:val="left" w:pos="1134"/>
        </w:tabs>
        <w:autoSpaceDE w:val="0"/>
        <w:autoSpaceDN w:val="0"/>
        <w:adjustRightInd w:val="0"/>
        <w:spacing w:after="0" w:line="240" w:lineRule="auto"/>
        <w:jc w:val="both"/>
        <w:rPr>
          <w:rFonts w:ascii="Arial" w:hAnsi="Arial" w:cs="Arial"/>
          <w:sz w:val="24"/>
          <w:szCs w:val="24"/>
        </w:rPr>
      </w:pPr>
    </w:p>
    <w:p w:rsidR="00B03B00" w:rsidRPr="00621213" w:rsidRDefault="00810CEA">
      <w:pPr>
        <w:widowControl w:val="0"/>
        <w:tabs>
          <w:tab w:val="left" w:pos="0"/>
          <w:tab w:val="left" w:pos="993"/>
          <w:tab w:val="left" w:pos="1134"/>
        </w:tabs>
        <w:autoSpaceDE w:val="0"/>
        <w:autoSpaceDN w:val="0"/>
        <w:adjustRightInd w:val="0"/>
        <w:spacing w:after="0" w:line="240" w:lineRule="auto"/>
        <w:jc w:val="center"/>
        <w:rPr>
          <w:rFonts w:ascii="Arial" w:hAnsi="Arial" w:cs="Arial"/>
          <w:sz w:val="24"/>
          <w:szCs w:val="24"/>
        </w:rPr>
      </w:pPr>
      <w:r w:rsidRPr="00621213">
        <w:rPr>
          <w:rFonts w:ascii="Arial" w:hAnsi="Arial" w:cs="Arial"/>
          <w:sz w:val="24"/>
          <w:szCs w:val="24"/>
        </w:rPr>
        <w:t>______________</w:t>
      </w:r>
    </w:p>
    <w:sectPr w:rsidR="00B03B00" w:rsidRPr="00621213">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CEA" w:rsidRDefault="00810CEA">
      <w:pPr>
        <w:spacing w:line="240" w:lineRule="auto"/>
      </w:pPr>
      <w:r>
        <w:separator/>
      </w:r>
    </w:p>
  </w:endnote>
  <w:endnote w:type="continuationSeparator" w:id="0">
    <w:p w:rsidR="00810CEA" w:rsidRDefault="00810C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altName w:val="Cambria"/>
    <w:panose1 w:val="02020603050405020304"/>
    <w:charset w:val="CC"/>
    <w:family w:val="roman"/>
    <w:pitch w:val="variable"/>
    <w:sig w:usb0="E0002AFF" w:usb1="C0007841" w:usb2="00000009" w:usb3="00000000" w:csb0="000001FF" w:csb1="00000000"/>
  </w:font>
  <w:font w:name="DengXian">
    <w:altName w:val="等线"/>
    <w:panose1 w:val="02010600030101010101"/>
    <w:charset w:val="00"/>
    <w:family w:val="auto"/>
    <w:pitch w:val="default"/>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CEA" w:rsidRDefault="00810CEA">
      <w:pPr>
        <w:spacing w:after="0"/>
      </w:pPr>
      <w:r>
        <w:separator/>
      </w:r>
    </w:p>
  </w:footnote>
  <w:footnote w:type="continuationSeparator" w:id="0">
    <w:p w:rsidR="00810CEA" w:rsidRDefault="00810CE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B00" w:rsidRDefault="00B03B00">
    <w:pPr>
      <w:pStyle w:val="ab"/>
      <w:jc w:val="center"/>
      <w:rPr>
        <w:rFonts w:ascii="Times New Roman" w:hAnsi="Times New Roman" w:cs="Times New Roman"/>
        <w:sz w:val="28"/>
        <w:szCs w:val="28"/>
      </w:rPr>
    </w:pPr>
  </w:p>
  <w:p w:rsidR="00B03B00" w:rsidRDefault="00B03B00">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518CF"/>
    <w:multiLevelType w:val="multilevel"/>
    <w:tmpl w:val="06F518CF"/>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lvlText w:val="%2)"/>
      <w:lvlJc w:val="left"/>
      <w:pPr>
        <w:ind w:left="7874"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B94306"/>
    <w:multiLevelType w:val="multilevel"/>
    <w:tmpl w:val="0CB94306"/>
    <w:lvl w:ilvl="0">
      <w:start w:val="1"/>
      <w:numFmt w:val="russianLow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2324AB"/>
    <w:multiLevelType w:val="multilevel"/>
    <w:tmpl w:val="1C2324AB"/>
    <w:lvl w:ilvl="0">
      <w:start w:val="1"/>
      <w:numFmt w:val="decimal"/>
      <w:lvlText w:val="%1)"/>
      <w:lvlJc w:val="left"/>
      <w:pPr>
        <w:ind w:left="7874" w:hanging="360"/>
      </w:p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3" w15:restartNumberingAfterBreak="0">
    <w:nsid w:val="27330B31"/>
    <w:multiLevelType w:val="multilevel"/>
    <w:tmpl w:val="27330B31"/>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28075CC2"/>
    <w:multiLevelType w:val="multilevel"/>
    <w:tmpl w:val="28075CC2"/>
    <w:lvl w:ilvl="0">
      <w:start w:val="1"/>
      <w:numFmt w:val="russianLow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358F6B64"/>
    <w:multiLevelType w:val="multilevel"/>
    <w:tmpl w:val="358F6B64"/>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6" w15:restartNumberingAfterBreak="0">
    <w:nsid w:val="36F340D4"/>
    <w:multiLevelType w:val="multilevel"/>
    <w:tmpl w:val="36F340D4"/>
    <w:lvl w:ilvl="0">
      <w:start w:val="1"/>
      <w:numFmt w:val="decimal"/>
      <w:lvlText w:val="%1."/>
      <w:lvlJc w:val="left"/>
      <w:pPr>
        <w:ind w:left="720" w:hanging="360"/>
      </w:pPr>
      <w:rPr>
        <w:rFonts w:ascii="Times New Roman" w:hAnsi="Times New Roman" w:cs="Times New Roman" w:hint="default"/>
        <w:sz w:val="28"/>
        <w:szCs w:val="28"/>
      </w:rPr>
    </w:lvl>
    <w:lvl w:ilvl="1">
      <w:start w:val="1"/>
      <w:numFmt w:val="russianLower"/>
      <w:lvlText w:val="%2)"/>
      <w:lvlJc w:val="left"/>
      <w:pPr>
        <w:ind w:left="72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8494BDB"/>
    <w:multiLevelType w:val="multilevel"/>
    <w:tmpl w:val="48494BDB"/>
    <w:lvl w:ilvl="0">
      <w:start w:val="11"/>
      <w:numFmt w:val="decimal"/>
      <w:lvlText w:val="%1."/>
      <w:lvlJc w:val="left"/>
      <w:pPr>
        <w:ind w:left="601" w:hanging="61"/>
      </w:pPr>
      <w:rPr>
        <w:rFonts w:ascii="Times New Roman" w:hAnsi="Times New Roman" w:cs="Times New Roman" w:hint="default"/>
        <w:b w:val="0"/>
        <w:strike w:val="0"/>
        <w:sz w:val="24"/>
        <w:szCs w:val="24"/>
      </w:rPr>
    </w:lvl>
    <w:lvl w:ilvl="1">
      <w:start w:val="1"/>
      <w:numFmt w:val="russianLower"/>
      <w:lvlText w:val="%2)"/>
      <w:lvlJc w:val="left"/>
      <w:pPr>
        <w:ind w:left="1429"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9520951"/>
    <w:multiLevelType w:val="multilevel"/>
    <w:tmpl w:val="49520951"/>
    <w:lvl w:ilvl="0">
      <w:start w:val="11"/>
      <w:numFmt w:val="decimal"/>
      <w:lvlText w:val="%1."/>
      <w:lvlJc w:val="left"/>
      <w:pPr>
        <w:ind w:left="-60" w:hanging="61"/>
      </w:pPr>
      <w:rPr>
        <w:rFonts w:ascii="Times New Roman" w:hAnsi="Times New Roman" w:cs="Times New Roman" w:hint="default"/>
        <w:b w:val="0"/>
        <w:strike w:val="0"/>
        <w:sz w:val="28"/>
        <w:szCs w:val="28"/>
      </w:rPr>
    </w:lvl>
    <w:lvl w:ilvl="1">
      <w:start w:val="1"/>
      <w:numFmt w:val="decimal"/>
      <w:lvlText w:val="%2)"/>
      <w:lvlJc w:val="left"/>
      <w:pPr>
        <w:ind w:left="1440" w:hanging="360"/>
      </w:pPr>
    </w:lvl>
    <w:lvl w:ilvl="2">
      <w:start w:val="1"/>
      <w:numFmt w:val="russianLower"/>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46D1DBC"/>
    <w:multiLevelType w:val="multilevel"/>
    <w:tmpl w:val="546D1DBC"/>
    <w:lvl w:ilvl="0">
      <w:start w:val="1"/>
      <w:numFmt w:val="decimal"/>
      <w:lvlText w:val="%1."/>
      <w:lvlJc w:val="left"/>
      <w:pPr>
        <w:ind w:left="360" w:hanging="360"/>
      </w:pPr>
      <w:rPr>
        <w:rFonts w:hint="default"/>
      </w:rPr>
    </w:lvl>
    <w:lvl w:ilvl="1">
      <w:start w:val="1"/>
      <w:numFmt w:val="decimal"/>
      <w:lvlText w:val="%2)"/>
      <w:lvlJc w:val="left"/>
      <w:pPr>
        <w:ind w:left="709" w:hanging="36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15B2F74"/>
    <w:multiLevelType w:val="multilevel"/>
    <w:tmpl w:val="615B2F74"/>
    <w:lvl w:ilvl="0">
      <w:start w:val="1"/>
      <w:numFmt w:val="upperRoman"/>
      <w:lvlText w:val="%1."/>
      <w:lvlJc w:val="righ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15:restartNumberingAfterBreak="0">
    <w:nsid w:val="63B736D8"/>
    <w:multiLevelType w:val="multilevel"/>
    <w:tmpl w:val="63B736D8"/>
    <w:lvl w:ilvl="0">
      <w:start w:val="1"/>
      <w:numFmt w:val="decimal"/>
      <w:lvlText w:val="%1."/>
      <w:lvlJc w:val="left"/>
      <w:pPr>
        <w:ind w:left="629" w:hanging="61"/>
      </w:pPr>
      <w:rPr>
        <w:rFonts w:cs="Times New Roman" w:hint="default"/>
        <w:b w:val="0"/>
        <w:strike w:val="0"/>
      </w:rPr>
    </w:lvl>
    <w:lvl w:ilvl="1">
      <w:start w:val="1"/>
      <w:numFmt w:val="russianLower"/>
      <w:lvlText w:val="%2)"/>
      <w:lvlJc w:val="left"/>
      <w:pPr>
        <w:ind w:left="1429" w:hanging="360"/>
      </w:pPr>
      <w:rPr>
        <w:rFonts w:hint="default"/>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num w:numId="1">
    <w:abstractNumId w:val="9"/>
  </w:num>
  <w:num w:numId="2">
    <w:abstractNumId w:val="10"/>
  </w:num>
  <w:num w:numId="3">
    <w:abstractNumId w:val="0"/>
  </w:num>
  <w:num w:numId="4">
    <w:abstractNumId w:val="2"/>
  </w:num>
  <w:num w:numId="5">
    <w:abstractNumId w:val="8"/>
  </w:num>
  <w:num w:numId="6">
    <w:abstractNumId w:val="7"/>
  </w:num>
  <w:num w:numId="7">
    <w:abstractNumId w:val="5"/>
  </w:num>
  <w:num w:numId="8">
    <w:abstractNumId w:val="11"/>
  </w:num>
  <w:num w:numId="9">
    <w:abstractNumId w:val="1"/>
  </w:num>
  <w:num w:numId="10">
    <w:abstractNumId w:val="6"/>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B7A"/>
    <w:rsid w:val="00000E25"/>
    <w:rsid w:val="00017B58"/>
    <w:rsid w:val="000229D0"/>
    <w:rsid w:val="000233DD"/>
    <w:rsid w:val="000309E4"/>
    <w:rsid w:val="000434A9"/>
    <w:rsid w:val="00044E27"/>
    <w:rsid w:val="00070177"/>
    <w:rsid w:val="000728E2"/>
    <w:rsid w:val="00094C8E"/>
    <w:rsid w:val="000B0EF5"/>
    <w:rsid w:val="000B1164"/>
    <w:rsid w:val="000B6C7E"/>
    <w:rsid w:val="000E46EE"/>
    <w:rsid w:val="000F5B76"/>
    <w:rsid w:val="000F717C"/>
    <w:rsid w:val="00104246"/>
    <w:rsid w:val="00121628"/>
    <w:rsid w:val="00126461"/>
    <w:rsid w:val="00130210"/>
    <w:rsid w:val="00152585"/>
    <w:rsid w:val="001568AC"/>
    <w:rsid w:val="001758B6"/>
    <w:rsid w:val="001D3478"/>
    <w:rsid w:val="001E4CA9"/>
    <w:rsid w:val="001F3150"/>
    <w:rsid w:val="00200A58"/>
    <w:rsid w:val="0020554D"/>
    <w:rsid w:val="00213C58"/>
    <w:rsid w:val="00245DEE"/>
    <w:rsid w:val="002562A9"/>
    <w:rsid w:val="00280FEA"/>
    <w:rsid w:val="002812C2"/>
    <w:rsid w:val="00294212"/>
    <w:rsid w:val="00294814"/>
    <w:rsid w:val="002A1D6E"/>
    <w:rsid w:val="002A72B6"/>
    <w:rsid w:val="002B1578"/>
    <w:rsid w:val="002B3554"/>
    <w:rsid w:val="002D2CC1"/>
    <w:rsid w:val="002E05F2"/>
    <w:rsid w:val="002E2409"/>
    <w:rsid w:val="00324502"/>
    <w:rsid w:val="003473E1"/>
    <w:rsid w:val="00351DC1"/>
    <w:rsid w:val="003520D3"/>
    <w:rsid w:val="00363205"/>
    <w:rsid w:val="00366B50"/>
    <w:rsid w:val="00373714"/>
    <w:rsid w:val="0038406A"/>
    <w:rsid w:val="00385B14"/>
    <w:rsid w:val="0038701E"/>
    <w:rsid w:val="00395E65"/>
    <w:rsid w:val="00397288"/>
    <w:rsid w:val="0039729B"/>
    <w:rsid w:val="003A3563"/>
    <w:rsid w:val="003A736B"/>
    <w:rsid w:val="003B47EB"/>
    <w:rsid w:val="003B595B"/>
    <w:rsid w:val="003B7BD6"/>
    <w:rsid w:val="003F3780"/>
    <w:rsid w:val="003F6EA5"/>
    <w:rsid w:val="004179F9"/>
    <w:rsid w:val="00426434"/>
    <w:rsid w:val="00447950"/>
    <w:rsid w:val="004530F6"/>
    <w:rsid w:val="0045460E"/>
    <w:rsid w:val="0047498F"/>
    <w:rsid w:val="00495E59"/>
    <w:rsid w:val="00496F19"/>
    <w:rsid w:val="004A6C1D"/>
    <w:rsid w:val="004B3E8C"/>
    <w:rsid w:val="004B6080"/>
    <w:rsid w:val="004E215B"/>
    <w:rsid w:val="004E78AF"/>
    <w:rsid w:val="004F591D"/>
    <w:rsid w:val="005278BF"/>
    <w:rsid w:val="005319F2"/>
    <w:rsid w:val="00543F50"/>
    <w:rsid w:val="005721FB"/>
    <w:rsid w:val="005770A6"/>
    <w:rsid w:val="00586EB5"/>
    <w:rsid w:val="005C213D"/>
    <w:rsid w:val="005E3B7A"/>
    <w:rsid w:val="005F5857"/>
    <w:rsid w:val="00621213"/>
    <w:rsid w:val="00626607"/>
    <w:rsid w:val="00627CEE"/>
    <w:rsid w:val="00636CEF"/>
    <w:rsid w:val="0064037A"/>
    <w:rsid w:val="00641BD3"/>
    <w:rsid w:val="006577E0"/>
    <w:rsid w:val="0066032C"/>
    <w:rsid w:val="00666ECA"/>
    <w:rsid w:val="006C2726"/>
    <w:rsid w:val="006D6F37"/>
    <w:rsid w:val="006F1CA2"/>
    <w:rsid w:val="006F2F0E"/>
    <w:rsid w:val="007145D1"/>
    <w:rsid w:val="00716986"/>
    <w:rsid w:val="0072538D"/>
    <w:rsid w:val="00735223"/>
    <w:rsid w:val="00742A5B"/>
    <w:rsid w:val="007538F8"/>
    <w:rsid w:val="007549EF"/>
    <w:rsid w:val="0075633B"/>
    <w:rsid w:val="007719D7"/>
    <w:rsid w:val="0077497F"/>
    <w:rsid w:val="0079230B"/>
    <w:rsid w:val="007A1538"/>
    <w:rsid w:val="007A2A99"/>
    <w:rsid w:val="007A6AB1"/>
    <w:rsid w:val="007B25DF"/>
    <w:rsid w:val="007C7F02"/>
    <w:rsid w:val="007F053C"/>
    <w:rsid w:val="008038CA"/>
    <w:rsid w:val="00805661"/>
    <w:rsid w:val="00810CEA"/>
    <w:rsid w:val="008205C1"/>
    <w:rsid w:val="00820DC3"/>
    <w:rsid w:val="00832C1A"/>
    <w:rsid w:val="00834298"/>
    <w:rsid w:val="00867807"/>
    <w:rsid w:val="00874F10"/>
    <w:rsid w:val="00887C32"/>
    <w:rsid w:val="008A634E"/>
    <w:rsid w:val="008B275F"/>
    <w:rsid w:val="008B575B"/>
    <w:rsid w:val="008C66E7"/>
    <w:rsid w:val="008D2976"/>
    <w:rsid w:val="008E6FD4"/>
    <w:rsid w:val="008F2BDC"/>
    <w:rsid w:val="008F50A9"/>
    <w:rsid w:val="00923992"/>
    <w:rsid w:val="009362E7"/>
    <w:rsid w:val="0094515D"/>
    <w:rsid w:val="00946516"/>
    <w:rsid w:val="009846E7"/>
    <w:rsid w:val="009B364F"/>
    <w:rsid w:val="009E1A0F"/>
    <w:rsid w:val="009E4FCA"/>
    <w:rsid w:val="00A02634"/>
    <w:rsid w:val="00A16CEA"/>
    <w:rsid w:val="00A452E7"/>
    <w:rsid w:val="00A5414C"/>
    <w:rsid w:val="00A57196"/>
    <w:rsid w:val="00A72B4C"/>
    <w:rsid w:val="00A91D55"/>
    <w:rsid w:val="00AA62A8"/>
    <w:rsid w:val="00AA6E98"/>
    <w:rsid w:val="00AB114A"/>
    <w:rsid w:val="00AB19E5"/>
    <w:rsid w:val="00AC5B56"/>
    <w:rsid w:val="00AC60DB"/>
    <w:rsid w:val="00AD267A"/>
    <w:rsid w:val="00AE51B6"/>
    <w:rsid w:val="00AF05FE"/>
    <w:rsid w:val="00AF22D1"/>
    <w:rsid w:val="00AF32A8"/>
    <w:rsid w:val="00AF59DB"/>
    <w:rsid w:val="00B03B00"/>
    <w:rsid w:val="00B11F58"/>
    <w:rsid w:val="00B472AF"/>
    <w:rsid w:val="00B64CFB"/>
    <w:rsid w:val="00B66977"/>
    <w:rsid w:val="00B7104F"/>
    <w:rsid w:val="00B73F5C"/>
    <w:rsid w:val="00B82553"/>
    <w:rsid w:val="00B82640"/>
    <w:rsid w:val="00B875AE"/>
    <w:rsid w:val="00B96E65"/>
    <w:rsid w:val="00BA0BFE"/>
    <w:rsid w:val="00BA3BE2"/>
    <w:rsid w:val="00BA4157"/>
    <w:rsid w:val="00BB2B7A"/>
    <w:rsid w:val="00BD27F8"/>
    <w:rsid w:val="00BD7092"/>
    <w:rsid w:val="00BF6CEE"/>
    <w:rsid w:val="00C01E54"/>
    <w:rsid w:val="00C2352F"/>
    <w:rsid w:val="00C24792"/>
    <w:rsid w:val="00C32184"/>
    <w:rsid w:val="00C33279"/>
    <w:rsid w:val="00C54D9A"/>
    <w:rsid w:val="00C6098A"/>
    <w:rsid w:val="00C73DFB"/>
    <w:rsid w:val="00C77D16"/>
    <w:rsid w:val="00C8193F"/>
    <w:rsid w:val="00C82C96"/>
    <w:rsid w:val="00CB3B12"/>
    <w:rsid w:val="00CC2349"/>
    <w:rsid w:val="00CD1FD1"/>
    <w:rsid w:val="00CD286C"/>
    <w:rsid w:val="00CD2B67"/>
    <w:rsid w:val="00CD34A3"/>
    <w:rsid w:val="00CE440C"/>
    <w:rsid w:val="00CE619C"/>
    <w:rsid w:val="00D04B56"/>
    <w:rsid w:val="00D6256D"/>
    <w:rsid w:val="00D80A6E"/>
    <w:rsid w:val="00D946BE"/>
    <w:rsid w:val="00D96B3B"/>
    <w:rsid w:val="00DA0BEB"/>
    <w:rsid w:val="00DA354A"/>
    <w:rsid w:val="00DB3DC3"/>
    <w:rsid w:val="00DD03F8"/>
    <w:rsid w:val="00DE63F1"/>
    <w:rsid w:val="00DE6C5B"/>
    <w:rsid w:val="00DF7CE8"/>
    <w:rsid w:val="00E00766"/>
    <w:rsid w:val="00E06CA5"/>
    <w:rsid w:val="00E127B7"/>
    <w:rsid w:val="00E22CF2"/>
    <w:rsid w:val="00E36A28"/>
    <w:rsid w:val="00E403F2"/>
    <w:rsid w:val="00E54DD3"/>
    <w:rsid w:val="00E806AC"/>
    <w:rsid w:val="00EA15CC"/>
    <w:rsid w:val="00EC74F6"/>
    <w:rsid w:val="00ED00DF"/>
    <w:rsid w:val="00ED29CA"/>
    <w:rsid w:val="00EE147A"/>
    <w:rsid w:val="00EE7CAD"/>
    <w:rsid w:val="00EF264D"/>
    <w:rsid w:val="00F02DA0"/>
    <w:rsid w:val="00F06D43"/>
    <w:rsid w:val="00F17251"/>
    <w:rsid w:val="00F220B3"/>
    <w:rsid w:val="00F26093"/>
    <w:rsid w:val="00F27042"/>
    <w:rsid w:val="00F3694F"/>
    <w:rsid w:val="00F84E49"/>
    <w:rsid w:val="00FB0AD1"/>
    <w:rsid w:val="00FC68D7"/>
    <w:rsid w:val="00FC7403"/>
    <w:rsid w:val="00FE2BEF"/>
    <w:rsid w:val="00FE6C5B"/>
    <w:rsid w:val="063A2BBB"/>
    <w:rsid w:val="2D6C75BC"/>
    <w:rsid w:val="4A2404FA"/>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DCD2B"/>
  <w15:docId w15:val="{B6800405-347D-4A43-BF19-900C05DB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uiPriority w:val="99"/>
    <w:qFormat/>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unhideWhenUsed/>
    <w:qFormat/>
    <w:rPr>
      <w:rFonts w:cs="Times New Roman"/>
      <w:sz w:val="16"/>
      <w:szCs w:val="16"/>
    </w:rPr>
  </w:style>
  <w:style w:type="character" w:styleId="a4">
    <w:name w:val="Hyperlink"/>
    <w:basedOn w:val="a0"/>
    <w:uiPriority w:val="99"/>
    <w:unhideWhenUsed/>
    <w:rPr>
      <w:color w:val="0563C1" w:themeColor="hyperlink"/>
      <w:u w:val="single"/>
    </w:rPr>
  </w:style>
  <w:style w:type="paragraph" w:styleId="a5">
    <w:name w:val="Balloon Text"/>
    <w:basedOn w:val="a"/>
    <w:link w:val="a6"/>
    <w:uiPriority w:val="99"/>
    <w:semiHidden/>
    <w:unhideWhenUsed/>
    <w:qFormat/>
    <w:pPr>
      <w:spacing w:after="0" w:line="240" w:lineRule="auto"/>
    </w:pPr>
    <w:rPr>
      <w:rFonts w:ascii="Segoe UI" w:hAnsi="Segoe UI" w:cs="Segoe UI"/>
      <w:sz w:val="18"/>
      <w:szCs w:val="18"/>
    </w:rPr>
  </w:style>
  <w:style w:type="paragraph" w:styleId="a7">
    <w:name w:val="annotation text"/>
    <w:basedOn w:val="a"/>
    <w:link w:val="a8"/>
    <w:uiPriority w:val="99"/>
    <w:unhideWhenUsed/>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0"/>
      <w:szCs w:val="20"/>
      <w:lang w:eastAsia="ru-RU"/>
    </w:rPr>
  </w:style>
  <w:style w:type="paragraph" w:styleId="a9">
    <w:name w:val="annotation subject"/>
    <w:basedOn w:val="a7"/>
    <w:next w:val="a7"/>
    <w:link w:val="aa"/>
    <w:uiPriority w:val="99"/>
    <w:semiHidden/>
    <w:unhideWhenUsed/>
    <w:qFormat/>
    <w:pPr>
      <w:widowControl/>
      <w:autoSpaceDE/>
      <w:autoSpaceDN/>
      <w:adjustRightInd/>
      <w:spacing w:after="160"/>
      <w:ind w:firstLine="0"/>
      <w:jc w:val="left"/>
    </w:pPr>
    <w:rPr>
      <w:rFonts w:asciiTheme="minorHAnsi" w:eastAsiaTheme="minorHAnsi" w:hAnsiTheme="minorHAnsi" w:cstheme="minorBidi"/>
      <w:b/>
      <w:bCs/>
      <w:lang w:eastAsia="en-US"/>
    </w:rPr>
  </w:style>
  <w:style w:type="paragraph" w:styleId="ab">
    <w:name w:val="header"/>
    <w:basedOn w:val="a"/>
    <w:link w:val="ac"/>
    <w:uiPriority w:val="99"/>
    <w:unhideWhenUsed/>
    <w:pPr>
      <w:tabs>
        <w:tab w:val="center" w:pos="4677"/>
        <w:tab w:val="right" w:pos="9355"/>
      </w:tabs>
      <w:spacing w:after="0" w:line="240" w:lineRule="auto"/>
    </w:pPr>
  </w:style>
  <w:style w:type="paragraph" w:styleId="ad">
    <w:name w:val="footer"/>
    <w:basedOn w:val="a"/>
    <w:link w:val="ae"/>
    <w:uiPriority w:val="99"/>
    <w:unhideWhenUsed/>
    <w:pPr>
      <w:tabs>
        <w:tab w:val="center" w:pos="4677"/>
        <w:tab w:val="right" w:pos="9355"/>
      </w:tabs>
      <w:spacing w:after="0" w:line="240" w:lineRule="auto"/>
    </w:pPr>
  </w:style>
  <w:style w:type="paragraph" w:styleId="af">
    <w:name w:val="List Paragraph"/>
    <w:basedOn w:val="a"/>
    <w:link w:val="af0"/>
    <w:uiPriority w:val="34"/>
    <w:qFormat/>
    <w:pPr>
      <w:ind w:left="720"/>
      <w:contextualSpacing/>
    </w:pPr>
  </w:style>
  <w:style w:type="character" w:customStyle="1" w:styleId="11">
    <w:name w:val="Неразрешенное упоминание1"/>
    <w:basedOn w:val="a0"/>
    <w:uiPriority w:val="99"/>
    <w:semiHidden/>
    <w:unhideWhenUsed/>
    <w:qFormat/>
    <w:rPr>
      <w:color w:val="605E5C"/>
      <w:shd w:val="clear" w:color="auto" w:fill="E1DFDD"/>
    </w:rPr>
  </w:style>
  <w:style w:type="character" w:customStyle="1" w:styleId="af1">
    <w:name w:val="Гипертекстовая ссылка"/>
    <w:basedOn w:val="a0"/>
    <w:uiPriority w:val="99"/>
    <w:rPr>
      <w:rFonts w:cs="Times New Roman"/>
      <w:color w:val="106BBE"/>
    </w:rPr>
  </w:style>
  <w:style w:type="character" w:customStyle="1" w:styleId="a8">
    <w:name w:val="Текст примечания Знак"/>
    <w:basedOn w:val="a0"/>
    <w:link w:val="a7"/>
    <w:uiPriority w:val="99"/>
    <w:qFormat/>
    <w:rPr>
      <w:rFonts w:ascii="Times New Roman CYR" w:eastAsiaTheme="minorEastAsia" w:hAnsi="Times New Roman CYR" w:cs="Times New Roman CYR"/>
      <w:sz w:val="20"/>
      <w:szCs w:val="20"/>
      <w:lang w:eastAsia="ru-RU"/>
    </w:rPr>
  </w:style>
  <w:style w:type="character" w:customStyle="1" w:styleId="aa">
    <w:name w:val="Тема примечания Знак"/>
    <w:basedOn w:val="a8"/>
    <w:link w:val="a9"/>
    <w:uiPriority w:val="99"/>
    <w:semiHidden/>
    <w:qFormat/>
    <w:rPr>
      <w:rFonts w:ascii="Times New Roman CYR" w:eastAsiaTheme="minorEastAsia" w:hAnsi="Times New Roman CYR" w:cs="Times New Roman CYR"/>
      <w:b/>
      <w:bCs/>
      <w:sz w:val="20"/>
      <w:szCs w:val="20"/>
      <w:lang w:eastAsia="ru-RU"/>
    </w:rPr>
  </w:style>
  <w:style w:type="character" w:customStyle="1" w:styleId="af0">
    <w:name w:val="Абзац списка Знак"/>
    <w:basedOn w:val="a0"/>
    <w:link w:val="af"/>
    <w:qFormat/>
    <w:locked/>
  </w:style>
  <w:style w:type="character" w:customStyle="1" w:styleId="a6">
    <w:name w:val="Текст выноски Знак"/>
    <w:basedOn w:val="a0"/>
    <w:link w:val="a5"/>
    <w:uiPriority w:val="99"/>
    <w:semiHidden/>
    <w:qFormat/>
    <w:rPr>
      <w:rFonts w:ascii="Segoe UI" w:hAnsi="Segoe UI" w:cs="Segoe UI"/>
      <w:sz w:val="18"/>
      <w:szCs w:val="18"/>
    </w:rPr>
  </w:style>
  <w:style w:type="paragraph" w:customStyle="1" w:styleId="ConsPlusNormal">
    <w:name w:val="ConsPlusNormal"/>
    <w:pPr>
      <w:widowControl w:val="0"/>
      <w:autoSpaceDE w:val="0"/>
      <w:autoSpaceDN w:val="0"/>
    </w:pPr>
    <w:rPr>
      <w:rFonts w:ascii="Arial" w:eastAsiaTheme="minorEastAsia" w:hAnsi="Arial" w:cs="Arial"/>
      <w:szCs w:val="22"/>
    </w:rPr>
  </w:style>
  <w:style w:type="paragraph" w:customStyle="1" w:styleId="12">
    <w:name w:val="Рецензия1"/>
    <w:hidden/>
    <w:uiPriority w:val="99"/>
    <w:semiHidden/>
    <w:rPr>
      <w:sz w:val="22"/>
      <w:szCs w:val="22"/>
      <w:lang w:eastAsia="en-US"/>
    </w:rPr>
  </w:style>
  <w:style w:type="character" w:customStyle="1" w:styleId="ac">
    <w:name w:val="Верхний колонтитул Знак"/>
    <w:basedOn w:val="a0"/>
    <w:link w:val="ab"/>
    <w:uiPriority w:val="99"/>
  </w:style>
  <w:style w:type="character" w:customStyle="1" w:styleId="ae">
    <w:name w:val="Нижний колонтитул Знак"/>
    <w:basedOn w:val="a0"/>
    <w:link w:val="ad"/>
    <w:uiPriority w:val="99"/>
  </w:style>
  <w:style w:type="character" w:customStyle="1" w:styleId="10">
    <w:name w:val="Заголовок 1 Знак"/>
    <w:basedOn w:val="a0"/>
    <w:link w:val="1"/>
    <w:uiPriority w:val="9"/>
    <w:rPr>
      <w:rFonts w:ascii="Times New Roman CYR" w:eastAsiaTheme="minorEastAsia" w:hAnsi="Times New Roman CYR" w:cs="Times New Roman CYR"/>
      <w:b/>
      <w:bCs/>
      <w:color w:val="26282F"/>
      <w:sz w:val="24"/>
      <w:szCs w:val="24"/>
      <w:lang w:eastAsia="ru-RU"/>
    </w:rPr>
  </w:style>
  <w:style w:type="character" w:customStyle="1" w:styleId="af2">
    <w:name w:val="Цветовое выделение"/>
    <w:uiPriority w:val="99"/>
    <w:rPr>
      <w:b/>
      <w:color w:val="26282F"/>
    </w:rPr>
  </w:style>
  <w:style w:type="character" w:customStyle="1" w:styleId="2">
    <w:name w:val="Основной текст (2)"/>
    <w:basedOn w:val="a0"/>
    <w:rPr>
      <w:rFonts w:ascii="Times New Roman" w:eastAsia="Times New Roman" w:hAnsi="Times New Roman" w:cs="Times New Roman"/>
      <w:color w:val="000000"/>
      <w:spacing w:val="0"/>
      <w:w w:val="100"/>
      <w:position w:val="0"/>
      <w:sz w:val="26"/>
      <w:szCs w:val="26"/>
      <w:u w:val="none"/>
      <w:lang w:val="ru-RU" w:eastAsia="ru-RU" w:bidi="ru-RU"/>
    </w:rPr>
  </w:style>
  <w:style w:type="character" w:customStyle="1" w:styleId="UnresolvedMention">
    <w:name w:val="Unresolved Mention"/>
    <w:basedOn w:val="a0"/>
    <w:uiPriority w:val="99"/>
    <w:semiHidden/>
    <w:unhideWhenUsed/>
    <w:rPr>
      <w:color w:val="605E5C"/>
      <w:shd w:val="clear" w:color="auto" w:fill="E1DFDD"/>
    </w:rPr>
  </w:style>
  <w:style w:type="paragraph" w:styleId="af3">
    <w:name w:val="No Spacing"/>
    <w:uiPriority w:val="99"/>
    <w:rsid w:val="0062121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6C327-9632-4BC8-BDCE-C23E61CCA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5657</Words>
  <Characters>32249</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Inlearno Office</dc:creator>
  <cp:lastModifiedBy>Архипова</cp:lastModifiedBy>
  <cp:revision>2</cp:revision>
  <cp:lastPrinted>2025-04-10T13:17:00Z</cp:lastPrinted>
  <dcterms:created xsi:type="dcterms:W3CDTF">2025-04-10T13:24:00Z</dcterms:created>
  <dcterms:modified xsi:type="dcterms:W3CDTF">2025-04-10T13:24:00Z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1049-12.2.0.20782</vt:lpwstr>
  </property>
  <property fmtid="{D5CDD505-2E9C-101B-9397-08002B2CF9AE}" pid="3" name="ICV">
    <vt:lpwstr>314DACB0BF41485A91DF53E3EE01090C_12</vt:lpwstr>
  </property>
</Properties>
</file>