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A3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5266B9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5266B9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5266B9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5266B9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5266B9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5266B9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5266B9" w:rsidRPr="005266B9" w:rsidRDefault="005266B9" w:rsidP="005266B9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16.06.2026 № 743</w:t>
      </w:r>
    </w:p>
    <w:p w:rsidR="00B362A3" w:rsidRPr="005266B9" w:rsidRDefault="00B362A3" w:rsidP="00057C18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362A3" w:rsidRPr="005266B9" w:rsidRDefault="00B362A3" w:rsidP="00057C18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362A3" w:rsidRPr="005266B9" w:rsidRDefault="00B362A3" w:rsidP="00057C18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57C18" w:rsidRPr="005266B9" w:rsidRDefault="00057C18" w:rsidP="00057C18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57C18" w:rsidRPr="005266B9" w:rsidRDefault="005266B9" w:rsidP="005C4662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5266B9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30.04.2026Г. №576 «ОБ УТВЕРЖДЕНИИ ПРАВИЛ ОПРЕДЕЛЕНИЯ ТРЕБОВАНИЙ К ЗАКУПАЕМЫМ ОРГАНАМИ МЕСТНОГО САМОУПРАВЛЕНИЯ МУНИЦИПАЛЬНОГО ОБРАЗОВАНИЯ ЕФРЕМОВСКИЙ МУНИЦИПАЛЬНЫЙ ОКРУГ ТУЛЬСКОЙ ОБЛАСТИ, ТЕРРИТОРИАЛЬНЫМИ ОРГАНАМИ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 ДЛЯ ОБЕСПЕЧЕНИЯ МУНИЦИПАЛЬНЫХ НУЖД МУНИЦИПАЛЬНОГО ОБРАЗОВАНИЯ ЕФРЕМОВСКИЙ МУНИЦИПАЛЬНЫЙ ОКРУГ ТУЛЬСКОЙ ОБЛАСТИ»</w:t>
      </w:r>
    </w:p>
    <w:p w:rsidR="00057C18" w:rsidRPr="005266B9" w:rsidRDefault="00057C18" w:rsidP="005C4662">
      <w:pPr>
        <w:spacing w:after="0"/>
        <w:ind w:firstLine="709"/>
        <w:jc w:val="center"/>
        <w:rPr>
          <w:rFonts w:ascii="Arial" w:hAnsi="Arial" w:cs="Arial"/>
          <w:bCs/>
          <w:i/>
          <w:sz w:val="24"/>
          <w:szCs w:val="24"/>
        </w:rPr>
      </w:pPr>
    </w:p>
    <w:p w:rsidR="00F12C76" w:rsidRPr="005266B9" w:rsidRDefault="00F12C76" w:rsidP="006C0B7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D2033E" w:rsidRPr="005266B9" w:rsidRDefault="00D2033E" w:rsidP="006C0B7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CB06B8" w:rsidRPr="005266B9" w:rsidRDefault="00CB06B8" w:rsidP="00CB06B8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266B9">
        <w:rPr>
          <w:rFonts w:ascii="Arial" w:hAnsi="Arial" w:cs="Arial"/>
          <w:sz w:val="24"/>
          <w:szCs w:val="24"/>
        </w:rPr>
        <w:t>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</w:t>
      </w:r>
      <w:r w:rsidR="00C16CE8" w:rsidRPr="005266B9">
        <w:rPr>
          <w:rFonts w:ascii="Arial" w:hAnsi="Arial" w:cs="Arial"/>
          <w:sz w:val="24"/>
          <w:szCs w:val="24"/>
        </w:rPr>
        <w:t>уг Тульской области ПОСТАНОВЛЯЕТ</w:t>
      </w:r>
      <w:r w:rsidRPr="005266B9">
        <w:rPr>
          <w:rFonts w:ascii="Arial" w:hAnsi="Arial" w:cs="Arial"/>
          <w:sz w:val="24"/>
          <w:szCs w:val="24"/>
        </w:rPr>
        <w:t>:</w:t>
      </w:r>
    </w:p>
    <w:p w:rsidR="00C16CE8" w:rsidRPr="005266B9" w:rsidRDefault="00C16CE8" w:rsidP="00D90A4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266B9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Ефремовский муниципальный округ Тульской области от 30.04.2026г. №576 «Об утверждении Правил определения требований к закупаемым органами местного самоуправления муниципального образования Ефремовский муниципальный округ Тульской области, территориальными органами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 для обеспечения муниципальных нужд </w:t>
      </w:r>
      <w:r w:rsidRPr="005266B9">
        <w:rPr>
          <w:rFonts w:ascii="Arial" w:hAnsi="Arial" w:cs="Arial"/>
          <w:sz w:val="24"/>
          <w:szCs w:val="24"/>
        </w:rPr>
        <w:lastRenderedPageBreak/>
        <w:t>муниципального образования Ефремовский муниципальный округ Тульской области» следующие изменения:</w:t>
      </w:r>
    </w:p>
    <w:p w:rsidR="00B362A3" w:rsidRPr="005266B9" w:rsidRDefault="00B362A3" w:rsidP="00B362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362A3" w:rsidRPr="005266B9" w:rsidRDefault="00B362A3" w:rsidP="00B362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B06B8" w:rsidRPr="005266B9" w:rsidRDefault="00CB06B8" w:rsidP="00D90A46">
      <w:pPr>
        <w:pStyle w:val="a3"/>
        <w:numPr>
          <w:ilvl w:val="1"/>
          <w:numId w:val="1"/>
        </w:numPr>
        <w:spacing w:after="0"/>
        <w:ind w:left="0" w:firstLine="1069"/>
        <w:jc w:val="both"/>
        <w:rPr>
          <w:rFonts w:ascii="Arial" w:hAnsi="Arial" w:cs="Arial"/>
          <w:sz w:val="24"/>
          <w:szCs w:val="24"/>
        </w:rPr>
      </w:pPr>
      <w:r w:rsidRPr="005266B9">
        <w:rPr>
          <w:rFonts w:ascii="Arial" w:hAnsi="Arial" w:cs="Arial"/>
          <w:sz w:val="24"/>
          <w:szCs w:val="24"/>
        </w:rPr>
        <w:t xml:space="preserve">В преамбуле постановления слова «на основании Устава муниципального образования город Ефремов администрация муниципального образования город Ефремов» заменить словами: </w:t>
      </w:r>
      <w:r w:rsidR="00824F53" w:rsidRPr="005266B9">
        <w:rPr>
          <w:rFonts w:ascii="Arial" w:hAnsi="Arial" w:cs="Arial"/>
          <w:sz w:val="24"/>
          <w:szCs w:val="24"/>
        </w:rPr>
        <w:t>«на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области»</w:t>
      </w:r>
    </w:p>
    <w:p w:rsidR="00D2033E" w:rsidRPr="005266B9" w:rsidRDefault="00D2033E" w:rsidP="00D90A46">
      <w:pPr>
        <w:pStyle w:val="a3"/>
        <w:numPr>
          <w:ilvl w:val="1"/>
          <w:numId w:val="1"/>
        </w:numPr>
        <w:spacing w:after="0"/>
        <w:ind w:left="0" w:firstLine="1069"/>
        <w:jc w:val="both"/>
        <w:rPr>
          <w:rFonts w:ascii="Arial" w:hAnsi="Arial" w:cs="Arial"/>
          <w:sz w:val="24"/>
          <w:szCs w:val="24"/>
        </w:rPr>
      </w:pPr>
      <w:r w:rsidRPr="005266B9">
        <w:rPr>
          <w:rFonts w:ascii="Arial" w:hAnsi="Arial" w:cs="Arial"/>
          <w:sz w:val="24"/>
          <w:szCs w:val="24"/>
        </w:rPr>
        <w:t xml:space="preserve">Пункт 8 </w:t>
      </w:r>
      <w:r w:rsidR="00D90A46" w:rsidRPr="005266B9">
        <w:rPr>
          <w:rFonts w:ascii="Arial" w:hAnsi="Arial" w:cs="Arial"/>
          <w:sz w:val="24"/>
          <w:szCs w:val="24"/>
        </w:rPr>
        <w:t>п</w:t>
      </w:r>
      <w:r w:rsidR="00824F53" w:rsidRPr="005266B9">
        <w:rPr>
          <w:rFonts w:ascii="Arial" w:hAnsi="Arial" w:cs="Arial"/>
          <w:sz w:val="24"/>
          <w:szCs w:val="24"/>
        </w:rPr>
        <w:t xml:space="preserve">остановления изложить в новой редакции </w:t>
      </w:r>
      <w:r w:rsidRPr="005266B9">
        <w:rPr>
          <w:rFonts w:ascii="Arial" w:hAnsi="Arial" w:cs="Arial"/>
          <w:sz w:val="24"/>
          <w:szCs w:val="24"/>
        </w:rPr>
        <w:t>«Постановление администрации муниципального образования город Ефремов от 22.11.2024г. №2151 «</w:t>
      </w:r>
      <w:r w:rsidRPr="005266B9">
        <w:rPr>
          <w:rFonts w:ascii="Arial" w:hAnsi="Arial" w:cs="Arial"/>
          <w:bCs/>
          <w:sz w:val="24"/>
          <w:szCs w:val="24"/>
        </w:rPr>
        <w:t xml:space="preserve">Об утверждении Правил определения требований к закупаемым администрацией муниципального образования Ефремовский муниципальный округ Тульской области, </w:t>
      </w:r>
      <w:r w:rsidRPr="005266B9">
        <w:rPr>
          <w:rFonts w:ascii="Arial" w:hAnsi="Arial" w:cs="Arial"/>
          <w:sz w:val="24"/>
          <w:szCs w:val="24"/>
        </w:rPr>
        <w:t>отраслевыми (функциональными) органами администрации, имеющими статус юридических лиц</w:t>
      </w:r>
      <w:r w:rsidRPr="005266B9">
        <w:rPr>
          <w:rFonts w:ascii="Arial" w:hAnsi="Arial" w:cs="Arial"/>
          <w:bCs/>
          <w:sz w:val="24"/>
          <w:szCs w:val="24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муниципального образования Ефремовский муниципальный округ Тульской области</w:t>
      </w:r>
      <w:r w:rsidRPr="005266B9">
        <w:rPr>
          <w:rFonts w:ascii="Arial" w:hAnsi="Arial" w:cs="Arial"/>
          <w:sz w:val="24"/>
          <w:szCs w:val="24"/>
        </w:rPr>
        <w:t>» считать утратившим силу</w:t>
      </w:r>
      <w:r w:rsidR="0033738D" w:rsidRPr="005266B9">
        <w:rPr>
          <w:rFonts w:ascii="Arial" w:hAnsi="Arial" w:cs="Arial"/>
          <w:sz w:val="24"/>
          <w:szCs w:val="24"/>
        </w:rPr>
        <w:t>».</w:t>
      </w:r>
    </w:p>
    <w:p w:rsidR="00653B0E" w:rsidRPr="005266B9" w:rsidRDefault="00653B0E" w:rsidP="0033738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266B9">
        <w:rPr>
          <w:rFonts w:ascii="Arial" w:hAnsi="Arial" w:cs="Arial"/>
          <w:sz w:val="24"/>
          <w:szCs w:val="24"/>
        </w:rPr>
        <w:t xml:space="preserve"> Комитету по делопроизводству и контролю администрации муниципального образования город Ефремов (</w:t>
      </w:r>
      <w:proofErr w:type="spellStart"/>
      <w:r w:rsidRPr="005266B9">
        <w:rPr>
          <w:rFonts w:ascii="Arial" w:hAnsi="Arial" w:cs="Arial"/>
          <w:sz w:val="24"/>
          <w:szCs w:val="24"/>
        </w:rPr>
        <w:t>Неликаева</w:t>
      </w:r>
      <w:proofErr w:type="spellEnd"/>
      <w:r w:rsidRPr="005266B9">
        <w:rPr>
          <w:rFonts w:ascii="Arial" w:hAnsi="Arial" w:cs="Arial"/>
          <w:sz w:val="24"/>
          <w:szCs w:val="24"/>
        </w:rPr>
        <w:t xml:space="preserve"> М.Г.)  обнародовать настоящее постановление путём его размещения на официальном сайте муниципального образования город Ефремов в информационно-коммуникационной сети «Интернет» и в местах для обнародования муниципальных нормативных правовых актов муниципального образования город Ефремов. </w:t>
      </w:r>
    </w:p>
    <w:p w:rsidR="002E6D10" w:rsidRPr="005266B9" w:rsidRDefault="00653B0E" w:rsidP="0033738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266B9">
        <w:rPr>
          <w:rFonts w:ascii="Arial" w:hAnsi="Arial" w:cs="Arial"/>
          <w:sz w:val="24"/>
          <w:szCs w:val="24"/>
        </w:rPr>
        <w:t xml:space="preserve"> Отделу по обеспечению контрактной    системы закупок контрактная служба) администрации муниципального образования                   город Ефремов (Дороганова И.П.) в течение 7 рабочих дней со дня официального обнародования настоящего постановления разместить Правила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(zakupki.gov.ru).</w:t>
      </w:r>
    </w:p>
    <w:p w:rsidR="00653B0E" w:rsidRPr="005266B9" w:rsidRDefault="00A84943" w:rsidP="0033738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266B9">
        <w:rPr>
          <w:rFonts w:ascii="Arial" w:hAnsi="Arial" w:cs="Arial"/>
          <w:sz w:val="24"/>
          <w:szCs w:val="24"/>
        </w:rPr>
        <w:t xml:space="preserve">Постановление вступает в силу со дня его </w:t>
      </w:r>
      <w:r w:rsidR="0033738D" w:rsidRPr="005266B9">
        <w:rPr>
          <w:rFonts w:ascii="Arial" w:hAnsi="Arial" w:cs="Arial"/>
          <w:sz w:val="24"/>
          <w:szCs w:val="24"/>
        </w:rPr>
        <w:t xml:space="preserve">официального </w:t>
      </w:r>
      <w:r w:rsidRPr="005266B9">
        <w:rPr>
          <w:rFonts w:ascii="Arial" w:hAnsi="Arial" w:cs="Arial"/>
          <w:sz w:val="24"/>
          <w:szCs w:val="24"/>
        </w:rPr>
        <w:t>обнародования.</w:t>
      </w:r>
    </w:p>
    <w:p w:rsidR="00A84943" w:rsidRPr="005266B9" w:rsidRDefault="00A84943" w:rsidP="00A849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1FD6" w:rsidRPr="005266B9" w:rsidRDefault="00B21FD6" w:rsidP="00A849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1FD6" w:rsidRPr="005266B9" w:rsidRDefault="00B21FD6" w:rsidP="00A849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1FD6" w:rsidRPr="005266B9" w:rsidRDefault="00B21FD6" w:rsidP="005266B9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5266B9">
        <w:rPr>
          <w:rFonts w:ascii="Arial" w:hAnsi="Arial" w:cs="Arial"/>
          <w:bCs/>
          <w:sz w:val="24"/>
          <w:szCs w:val="24"/>
        </w:rPr>
        <w:t>Заместитель главы администрации</w:t>
      </w:r>
    </w:p>
    <w:p w:rsidR="00B21FD6" w:rsidRPr="005266B9" w:rsidRDefault="00B21FD6" w:rsidP="005266B9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5266B9">
        <w:rPr>
          <w:rFonts w:ascii="Arial" w:hAnsi="Arial" w:cs="Arial"/>
          <w:bCs/>
          <w:sz w:val="24"/>
          <w:szCs w:val="24"/>
        </w:rPr>
        <w:t>по жизнеобеспечению администрации</w:t>
      </w:r>
    </w:p>
    <w:p w:rsidR="00B21FD6" w:rsidRPr="005266B9" w:rsidRDefault="00B21FD6" w:rsidP="005266B9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5266B9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:rsidR="00B21FD6" w:rsidRPr="005266B9" w:rsidRDefault="00B21FD6" w:rsidP="005266B9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5266B9">
        <w:rPr>
          <w:rFonts w:ascii="Arial" w:hAnsi="Arial" w:cs="Arial"/>
          <w:bCs/>
          <w:sz w:val="24"/>
          <w:szCs w:val="24"/>
        </w:rPr>
        <w:t xml:space="preserve"> Ефремовский муниципальный округ </w:t>
      </w:r>
    </w:p>
    <w:p w:rsidR="005266B9" w:rsidRDefault="00B21FD6" w:rsidP="005266B9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5266B9">
        <w:rPr>
          <w:rFonts w:ascii="Arial" w:hAnsi="Arial" w:cs="Arial"/>
          <w:bCs/>
          <w:sz w:val="24"/>
          <w:szCs w:val="24"/>
        </w:rPr>
        <w:t xml:space="preserve">   Тульской области</w:t>
      </w:r>
    </w:p>
    <w:p w:rsidR="00B21FD6" w:rsidRPr="005266B9" w:rsidRDefault="00B21FD6" w:rsidP="005266B9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5266B9">
        <w:rPr>
          <w:rFonts w:ascii="Arial" w:hAnsi="Arial" w:cs="Arial"/>
          <w:bCs/>
          <w:sz w:val="24"/>
          <w:szCs w:val="24"/>
        </w:rPr>
        <w:t xml:space="preserve">С.А. Бобровский </w:t>
      </w:r>
    </w:p>
    <w:p w:rsidR="00F16A7F" w:rsidRPr="005266B9" w:rsidRDefault="00F16A7F" w:rsidP="005266B9">
      <w:pPr>
        <w:spacing w:after="0"/>
        <w:jc w:val="right"/>
        <w:rPr>
          <w:rFonts w:ascii="Arial" w:hAnsi="Arial" w:cs="Arial"/>
          <w:sz w:val="24"/>
          <w:szCs w:val="24"/>
        </w:rPr>
      </w:pPr>
    </w:p>
    <w:sectPr w:rsidR="00F16A7F" w:rsidRPr="005266B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523F3"/>
    <w:multiLevelType w:val="multilevel"/>
    <w:tmpl w:val="064627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4B"/>
    <w:rsid w:val="00057C18"/>
    <w:rsid w:val="002E6D10"/>
    <w:rsid w:val="0033738D"/>
    <w:rsid w:val="004015F3"/>
    <w:rsid w:val="005266B9"/>
    <w:rsid w:val="005C4662"/>
    <w:rsid w:val="00653B0E"/>
    <w:rsid w:val="006C0B77"/>
    <w:rsid w:val="00712985"/>
    <w:rsid w:val="008242FF"/>
    <w:rsid w:val="00824F53"/>
    <w:rsid w:val="00870751"/>
    <w:rsid w:val="008F6A4B"/>
    <w:rsid w:val="00922C48"/>
    <w:rsid w:val="009F19D1"/>
    <w:rsid w:val="00A84943"/>
    <w:rsid w:val="00B21FD6"/>
    <w:rsid w:val="00B362A3"/>
    <w:rsid w:val="00B915B7"/>
    <w:rsid w:val="00C16CE8"/>
    <w:rsid w:val="00CB06B8"/>
    <w:rsid w:val="00D2033E"/>
    <w:rsid w:val="00D90A46"/>
    <w:rsid w:val="00EA59DF"/>
    <w:rsid w:val="00EE4070"/>
    <w:rsid w:val="00F12C76"/>
    <w:rsid w:val="00F16A7F"/>
    <w:rsid w:val="00F6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BD6F"/>
  <w15:chartTrackingRefBased/>
  <w15:docId w15:val="{66010F2B-4D88-4F1E-8AE4-001E29FD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6C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Дороганова</dc:creator>
  <cp:keywords/>
  <dc:description/>
  <cp:lastModifiedBy>Архипова</cp:lastModifiedBy>
  <cp:revision>2</cp:revision>
  <cp:lastPrinted>2026-05-27T09:57:00Z</cp:lastPrinted>
  <dcterms:created xsi:type="dcterms:W3CDTF">2026-06-16T13:27:00Z</dcterms:created>
  <dcterms:modified xsi:type="dcterms:W3CDTF">2026-06-16T13:27:00Z</dcterms:modified>
</cp:coreProperties>
</file>