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4ADA4" w14:textId="77777777" w:rsidR="00151F45" w:rsidRPr="00FE404F" w:rsidRDefault="00151F45">
      <w:pPr>
        <w:spacing w:line="1" w:lineRule="exact"/>
        <w:rPr>
          <w:rFonts w:ascii="Arial" w:hAnsi="Arial" w:cs="Arial"/>
        </w:rPr>
      </w:pPr>
    </w:p>
    <w:p w14:paraId="0A2984B5" w14:textId="68616D68" w:rsidR="008A66C0" w:rsidRDefault="00FE404F" w:rsidP="008A66C0">
      <w:pPr>
        <w:pStyle w:val="11"/>
        <w:spacing w:after="0"/>
        <w:rPr>
          <w:rFonts w:ascii="Arial" w:hAnsi="Arial" w:cs="Arial"/>
          <w:sz w:val="32"/>
          <w:szCs w:val="32"/>
        </w:rPr>
      </w:pPr>
      <w:bookmarkStart w:id="0" w:name="bookmark0"/>
      <w:bookmarkStart w:id="1" w:name="bookmark1"/>
      <w:bookmarkStart w:id="2" w:name="bookmark2"/>
      <w:r>
        <w:rPr>
          <w:rFonts w:ascii="Arial" w:hAnsi="Arial" w:cs="Arial"/>
          <w:sz w:val="32"/>
          <w:szCs w:val="32"/>
        </w:rPr>
        <w:t>АДМИНИСТРАЦИЯ</w:t>
      </w:r>
    </w:p>
    <w:p w14:paraId="2CD0A811" w14:textId="651DC893" w:rsidR="00FE404F" w:rsidRDefault="00FE404F" w:rsidP="008A66C0">
      <w:pPr>
        <w:pStyle w:val="11"/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МУНИЦИПАЛЬНОГО ОБРАЗОВАНИЯ</w:t>
      </w:r>
    </w:p>
    <w:p w14:paraId="16373862" w14:textId="3F59C85D" w:rsidR="00FE404F" w:rsidRDefault="00FE404F" w:rsidP="008A66C0">
      <w:pPr>
        <w:pStyle w:val="11"/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ЕФРЕМОВСКИЙ МУНИЦИПАЛЬНЫЙ ОКРУГ</w:t>
      </w:r>
    </w:p>
    <w:p w14:paraId="4DF9626C" w14:textId="70F5834D" w:rsidR="00FE404F" w:rsidRDefault="00FE404F" w:rsidP="008A66C0">
      <w:pPr>
        <w:pStyle w:val="11"/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ТУЛЬСКОЙ ОБЛАСТИ</w:t>
      </w:r>
    </w:p>
    <w:p w14:paraId="0F3EA6EB" w14:textId="71964848" w:rsidR="00FE404F" w:rsidRDefault="00FE404F" w:rsidP="008A66C0">
      <w:pPr>
        <w:pStyle w:val="11"/>
        <w:spacing w:after="0"/>
        <w:rPr>
          <w:rFonts w:ascii="Arial" w:hAnsi="Arial" w:cs="Arial"/>
          <w:sz w:val="32"/>
          <w:szCs w:val="32"/>
        </w:rPr>
      </w:pPr>
    </w:p>
    <w:p w14:paraId="2D5FD3DD" w14:textId="446DCA45" w:rsidR="00FE404F" w:rsidRDefault="00FE404F" w:rsidP="008A66C0">
      <w:pPr>
        <w:pStyle w:val="11"/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14:paraId="7C66DEA1" w14:textId="1177C6D8" w:rsidR="00FE404F" w:rsidRDefault="00FE404F" w:rsidP="008A66C0">
      <w:pPr>
        <w:pStyle w:val="11"/>
        <w:spacing w:after="0"/>
        <w:rPr>
          <w:rFonts w:ascii="Arial" w:hAnsi="Arial" w:cs="Arial"/>
          <w:sz w:val="32"/>
          <w:szCs w:val="32"/>
        </w:rPr>
      </w:pPr>
    </w:p>
    <w:p w14:paraId="3B1405CA" w14:textId="7154B290" w:rsidR="00FE404F" w:rsidRDefault="00FE404F" w:rsidP="008A66C0">
      <w:pPr>
        <w:pStyle w:val="11"/>
        <w:spacing w:after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24.06.2026 № 783</w:t>
      </w:r>
    </w:p>
    <w:p w14:paraId="418DC260" w14:textId="7666C5EC" w:rsidR="00FE404F" w:rsidRDefault="00FE404F" w:rsidP="008A66C0">
      <w:pPr>
        <w:pStyle w:val="11"/>
        <w:spacing w:after="0"/>
        <w:rPr>
          <w:rFonts w:ascii="Arial" w:hAnsi="Arial" w:cs="Arial"/>
          <w:sz w:val="32"/>
          <w:szCs w:val="32"/>
        </w:rPr>
      </w:pPr>
    </w:p>
    <w:p w14:paraId="5FC3E1E6" w14:textId="77777777" w:rsidR="00FE404F" w:rsidRPr="00FE404F" w:rsidRDefault="00FE404F" w:rsidP="008A66C0">
      <w:pPr>
        <w:pStyle w:val="11"/>
        <w:spacing w:after="0"/>
        <w:rPr>
          <w:rFonts w:ascii="Arial" w:hAnsi="Arial" w:cs="Arial"/>
          <w:sz w:val="32"/>
          <w:szCs w:val="32"/>
        </w:rPr>
      </w:pPr>
    </w:p>
    <w:p w14:paraId="75D4D730" w14:textId="77777777" w:rsidR="008A66C0" w:rsidRPr="00FE404F" w:rsidRDefault="008A66C0" w:rsidP="008A66C0">
      <w:pPr>
        <w:pStyle w:val="11"/>
        <w:spacing w:after="0"/>
        <w:rPr>
          <w:rFonts w:ascii="Arial" w:hAnsi="Arial" w:cs="Arial"/>
          <w:sz w:val="24"/>
          <w:szCs w:val="24"/>
        </w:rPr>
      </w:pPr>
    </w:p>
    <w:p w14:paraId="01503890" w14:textId="77777777" w:rsidR="00C07218" w:rsidRPr="00FE404F" w:rsidRDefault="00C07218" w:rsidP="008A66C0">
      <w:pPr>
        <w:pStyle w:val="11"/>
        <w:spacing w:after="0"/>
        <w:rPr>
          <w:rFonts w:ascii="Arial" w:hAnsi="Arial" w:cs="Arial"/>
          <w:sz w:val="24"/>
          <w:szCs w:val="24"/>
        </w:rPr>
      </w:pPr>
    </w:p>
    <w:p w14:paraId="171DD2D1" w14:textId="5F515FA3" w:rsidR="00151F45" w:rsidRPr="00FE404F" w:rsidRDefault="00FE404F" w:rsidP="008A66C0">
      <w:pPr>
        <w:pStyle w:val="11"/>
        <w:spacing w:after="0"/>
        <w:rPr>
          <w:rFonts w:ascii="Arial" w:hAnsi="Arial" w:cs="Arial"/>
          <w:sz w:val="32"/>
          <w:szCs w:val="32"/>
        </w:rPr>
      </w:pPr>
      <w:r w:rsidRPr="00FE404F">
        <w:rPr>
          <w:rFonts w:ascii="Arial" w:hAnsi="Arial" w:cs="Arial"/>
          <w:color w:val="auto"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27.08.2025Г №1447 «</w:t>
      </w:r>
      <w:bookmarkStart w:id="3" w:name="_GoBack"/>
      <w:bookmarkEnd w:id="3"/>
      <w:r w:rsidRPr="00FE404F">
        <w:rPr>
          <w:rFonts w:ascii="Arial" w:hAnsi="Arial" w:cs="Arial"/>
          <w:color w:val="auto"/>
          <w:sz w:val="32"/>
          <w:szCs w:val="32"/>
        </w:rPr>
        <w:t>О РЕАЛИЗАЦИИ СОЦИАЛЬНО ОРИЕНТИРОВАННОГО ПРОЕКТА «ЗАБОТА</w:t>
      </w:r>
      <w:r w:rsidRPr="00FE404F">
        <w:rPr>
          <w:rFonts w:ascii="Arial" w:hAnsi="Arial" w:cs="Arial"/>
          <w:sz w:val="32"/>
          <w:szCs w:val="32"/>
        </w:rPr>
        <w:t>»</w:t>
      </w:r>
      <w:r>
        <w:rPr>
          <w:rFonts w:ascii="Arial" w:hAnsi="Arial" w:cs="Arial"/>
          <w:sz w:val="32"/>
          <w:szCs w:val="32"/>
        </w:rPr>
        <w:t xml:space="preserve"> </w:t>
      </w:r>
      <w:r w:rsidRPr="00FE404F">
        <w:rPr>
          <w:rFonts w:ascii="Arial" w:hAnsi="Arial" w:cs="Arial"/>
          <w:sz w:val="32"/>
          <w:szCs w:val="32"/>
        </w:rPr>
        <w:t xml:space="preserve">НА ТЕРРИТОРИИ </w:t>
      </w:r>
      <w:bookmarkStart w:id="4" w:name="_Hlk228807742"/>
      <w:r w:rsidRPr="00FE404F">
        <w:rPr>
          <w:rFonts w:ascii="Arial" w:hAnsi="Arial" w:cs="Arial"/>
          <w:sz w:val="32"/>
          <w:szCs w:val="32"/>
        </w:rPr>
        <w:t>МУНИЦИПАЛЬНОГО ОБРАЗОВАНИЯ ЕФРЕМОВСКИЙ МУНИЦИПАЛЬНЫЙ ОКРУГ ТУЛЬСКОЙ ОБЛАСТИ</w:t>
      </w:r>
      <w:bookmarkEnd w:id="0"/>
      <w:bookmarkEnd w:id="1"/>
      <w:bookmarkEnd w:id="2"/>
      <w:bookmarkEnd w:id="4"/>
      <w:r w:rsidRPr="00FE404F">
        <w:rPr>
          <w:rFonts w:ascii="Arial" w:hAnsi="Arial" w:cs="Arial"/>
          <w:sz w:val="32"/>
          <w:szCs w:val="32"/>
        </w:rPr>
        <w:t>»</w:t>
      </w:r>
    </w:p>
    <w:p w14:paraId="6E2D59E4" w14:textId="77777777" w:rsidR="008A66C0" w:rsidRPr="00FE404F" w:rsidRDefault="008A66C0" w:rsidP="008A66C0">
      <w:pPr>
        <w:pStyle w:val="11"/>
        <w:spacing w:after="0"/>
        <w:rPr>
          <w:rFonts w:ascii="Arial" w:hAnsi="Arial" w:cs="Arial"/>
          <w:sz w:val="24"/>
          <w:szCs w:val="24"/>
          <w:highlight w:val="yellow"/>
        </w:rPr>
      </w:pPr>
    </w:p>
    <w:p w14:paraId="5CDE61FC" w14:textId="77777777" w:rsidR="00A21F2D" w:rsidRPr="00FE404F" w:rsidRDefault="000C6C15" w:rsidP="00666C37">
      <w:pPr>
        <w:pStyle w:val="1"/>
        <w:tabs>
          <w:tab w:val="left" w:pos="653"/>
        </w:tabs>
        <w:ind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sz w:val="24"/>
          <w:szCs w:val="24"/>
        </w:rPr>
        <w:tab/>
      </w:r>
      <w:r w:rsidR="005E3666" w:rsidRPr="00FE404F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Указом Губернатора Тульской области от 12.10.2022 № 105 «О предоставлении дополнительных мер социальной поддержки отдельным категориям граждан», в целях поддержки социально незащищенных категорий граждан, развития социального предпринимательства на территории муниципального образования Ефремовский муниципальный округ Тульской области, </w:t>
      </w:r>
      <w:r w:rsidRPr="00FE404F">
        <w:rPr>
          <w:rFonts w:ascii="Arial" w:hAnsi="Arial" w:cs="Arial"/>
          <w:sz w:val="24"/>
          <w:szCs w:val="24"/>
        </w:rPr>
        <w:t>Соглашением о взаимодействии и сотрудничестве, заключенным между Ассоциацией «Совет муниципальных образований Тульской области» и муниципальными образованиями Тульской области - участниками социально ориентированного проекта «Забота»</w:t>
      </w:r>
      <w:r w:rsidR="00666C37" w:rsidRPr="00FE404F">
        <w:rPr>
          <w:rFonts w:ascii="Arial" w:hAnsi="Arial" w:cs="Arial"/>
          <w:sz w:val="24"/>
          <w:szCs w:val="24"/>
        </w:rPr>
        <w:t xml:space="preserve">, </w:t>
      </w:r>
      <w:r w:rsidR="00A21F2D" w:rsidRPr="00FE404F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Ефремовский муниципальный округ Тульской области администрация муниципального образования </w:t>
      </w:r>
      <w:r w:rsidR="00A21F2D" w:rsidRPr="00FE404F">
        <w:rPr>
          <w:rFonts w:ascii="Arial" w:hAnsi="Arial" w:cs="Arial"/>
          <w:color w:val="auto"/>
          <w:sz w:val="24"/>
          <w:szCs w:val="24"/>
        </w:rPr>
        <w:t>Ефремовский муниципальный округ Тульской области ПОСТАНОВЛЯЕТ:</w:t>
      </w:r>
    </w:p>
    <w:p w14:paraId="57530594" w14:textId="410F8A1D" w:rsidR="00AD2D37" w:rsidRPr="00FE404F" w:rsidRDefault="005E3666" w:rsidP="000801DC">
      <w:pPr>
        <w:pStyle w:val="11"/>
        <w:spacing w:after="0"/>
        <w:ind w:firstLine="567"/>
        <w:jc w:val="both"/>
        <w:rPr>
          <w:rFonts w:ascii="Arial" w:hAnsi="Arial" w:cs="Arial"/>
          <w:b w:val="0"/>
          <w:bCs w:val="0"/>
          <w:color w:val="auto"/>
          <w:sz w:val="24"/>
          <w:szCs w:val="24"/>
        </w:rPr>
      </w:pPr>
      <w:bookmarkStart w:id="5" w:name="bookmark3"/>
      <w:bookmarkEnd w:id="5"/>
      <w:r w:rsidRPr="00FE404F">
        <w:rPr>
          <w:rFonts w:ascii="Arial" w:hAnsi="Arial" w:cs="Arial"/>
          <w:b w:val="0"/>
          <w:bCs w:val="0"/>
          <w:color w:val="auto"/>
          <w:sz w:val="24"/>
          <w:szCs w:val="24"/>
        </w:rPr>
        <w:t>1.</w:t>
      </w:r>
      <w:r w:rsidRPr="00FE404F">
        <w:rPr>
          <w:rFonts w:ascii="Arial" w:hAnsi="Arial" w:cs="Arial"/>
          <w:color w:val="auto"/>
          <w:sz w:val="24"/>
          <w:szCs w:val="24"/>
        </w:rPr>
        <w:t xml:space="preserve"> </w:t>
      </w:r>
      <w:r w:rsidR="00AD2D37" w:rsidRPr="00FE404F">
        <w:rPr>
          <w:rFonts w:ascii="Arial" w:hAnsi="Arial" w:cs="Arial"/>
          <w:b w:val="0"/>
          <w:bCs w:val="0"/>
          <w:color w:val="auto"/>
          <w:sz w:val="24"/>
          <w:szCs w:val="24"/>
        </w:rPr>
        <w:t>Внести в  постановление администрации муниципального образования Ефремовский муниципальный округ Тульской области от 27.08.2025г №1447 « О реализации социально ориентированного проекта «Забота» на территории муниципального образования Ефремовский муниципальный округ Тульской области» ( далее - Постановление)  следующие изменения:</w:t>
      </w:r>
    </w:p>
    <w:p w14:paraId="2709DFA6" w14:textId="5969D98B" w:rsidR="00AD2D37" w:rsidRPr="00FE404F" w:rsidRDefault="00AD2D37" w:rsidP="00AD2D37">
      <w:pPr>
        <w:pStyle w:val="af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E404F">
        <w:rPr>
          <w:rFonts w:ascii="Arial" w:hAnsi="Arial" w:cs="Arial"/>
          <w:sz w:val="24"/>
          <w:szCs w:val="24"/>
        </w:rPr>
        <w:t xml:space="preserve">   1.1 пункт 19 раздела 3 Постановления изложить в следующей редакции:</w:t>
      </w:r>
    </w:p>
    <w:p w14:paraId="5D7F1C51" w14:textId="77777777" w:rsidR="00AD2D37" w:rsidRPr="00FE404F" w:rsidRDefault="00AD2D37" w:rsidP="00AD2D37">
      <w:pPr>
        <w:pStyle w:val="1"/>
        <w:tabs>
          <w:tab w:val="left" w:pos="745"/>
        </w:tabs>
        <w:spacing w:line="264" w:lineRule="auto"/>
        <w:ind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>«</w:t>
      </w:r>
      <w:r w:rsidRPr="00FE404F">
        <w:rPr>
          <w:rFonts w:ascii="Arial" w:eastAsia="Tahoma" w:hAnsi="Arial" w:cs="Arial"/>
          <w:color w:val="auto"/>
          <w:sz w:val="24"/>
          <w:szCs w:val="24"/>
        </w:rPr>
        <w:t xml:space="preserve">19. </w:t>
      </w:r>
      <w:r w:rsidRPr="00FE404F">
        <w:rPr>
          <w:rFonts w:ascii="Arial" w:hAnsi="Arial" w:cs="Arial"/>
          <w:color w:val="auto"/>
          <w:sz w:val="24"/>
          <w:szCs w:val="24"/>
        </w:rPr>
        <w:t>Право на получение карты имеют следующие категории граждан, зарегистрированные на территории муниципального образования Ефремовский муниципальный округ Тульской области:</w:t>
      </w:r>
    </w:p>
    <w:p w14:paraId="706E4343" w14:textId="64EBF05B" w:rsidR="00AD2D37" w:rsidRPr="00FE404F" w:rsidRDefault="007038CF" w:rsidP="000801DC">
      <w:pPr>
        <w:pStyle w:val="1"/>
        <w:spacing w:line="264" w:lineRule="auto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lastRenderedPageBreak/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пенсионеры по старости, выслуге лет и инвалидности;</w:t>
      </w:r>
    </w:p>
    <w:p w14:paraId="51175A80" w14:textId="625D65EE" w:rsidR="00AD2D37" w:rsidRPr="00FE404F" w:rsidRDefault="007038CF" w:rsidP="000801DC">
      <w:pPr>
        <w:pStyle w:val="1"/>
        <w:spacing w:line="264" w:lineRule="auto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участники Великой Отечественной войны;</w:t>
      </w:r>
    </w:p>
    <w:p w14:paraId="07F7AF67" w14:textId="392A1D2A" w:rsidR="00AD2D37" w:rsidRPr="00FE404F" w:rsidRDefault="007038CF" w:rsidP="000801DC">
      <w:pPr>
        <w:pStyle w:val="1"/>
        <w:spacing w:line="264" w:lineRule="auto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инвалиды Великой Отечественной войны;</w:t>
      </w:r>
    </w:p>
    <w:p w14:paraId="4410C029" w14:textId="61A42D4B" w:rsidR="00AD2D37" w:rsidRPr="00FE404F" w:rsidRDefault="007038CF" w:rsidP="000801DC">
      <w:pPr>
        <w:pStyle w:val="1"/>
        <w:spacing w:line="264" w:lineRule="auto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труженики тыла и вдовы погибших участников Великой Отечественной войны;</w:t>
      </w:r>
    </w:p>
    <w:p w14:paraId="51A8B225" w14:textId="785ACDA9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жители блокадного Ленинграда;</w:t>
      </w:r>
    </w:p>
    <w:p w14:paraId="4FC719B2" w14:textId="23FA5BD9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бывшие узники фашистских концлагерей;</w:t>
      </w:r>
    </w:p>
    <w:p w14:paraId="24319CDB" w14:textId="2E08EBAB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жертвы политических репрессий;</w:t>
      </w:r>
    </w:p>
    <w:p w14:paraId="1E5B3336" w14:textId="3DAF8665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многодетные семьи;</w:t>
      </w:r>
    </w:p>
    <w:p w14:paraId="2BC85431" w14:textId="174A396C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семьи, имеющие детей с ограниченными возможностями;</w:t>
      </w:r>
    </w:p>
    <w:p w14:paraId="3F52B0C5" w14:textId="5B8DC747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инвалиды I, II, III группы;</w:t>
      </w:r>
    </w:p>
    <w:p w14:paraId="62544EA8" w14:textId="415E4420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ветераны боевых действий</w:t>
      </w:r>
      <w:r w:rsidRPr="00FE404F">
        <w:rPr>
          <w:rFonts w:ascii="Arial" w:hAnsi="Arial" w:cs="Arial"/>
          <w:color w:val="auto"/>
          <w:sz w:val="24"/>
          <w:szCs w:val="24"/>
        </w:rPr>
        <w:t>;</w:t>
      </w:r>
    </w:p>
    <w:p w14:paraId="575A5BBF" w14:textId="354B86C4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ветераны труда;</w:t>
      </w:r>
    </w:p>
    <w:p w14:paraId="407E8AA0" w14:textId="5226A1E4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опекунские семьи;</w:t>
      </w:r>
    </w:p>
    <w:p w14:paraId="5198E69A" w14:textId="1BFE3809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приемные семьи;</w:t>
      </w:r>
    </w:p>
    <w:p w14:paraId="71D390E9" w14:textId="77767FA0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семьи, потерявшие кормильца;</w:t>
      </w:r>
    </w:p>
    <w:p w14:paraId="5C6B3B38" w14:textId="7A6EAAD9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женщины, достигшие возраста 55 лет;</w:t>
      </w:r>
    </w:p>
    <w:p w14:paraId="18CBC7DC" w14:textId="64177455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мужчины, достигшие возраста 60 лет;</w:t>
      </w:r>
    </w:p>
    <w:p w14:paraId="5CBF07B4" w14:textId="341C1E21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- </w:t>
      </w:r>
      <w:r w:rsidR="00AD2D37" w:rsidRPr="00FE404F">
        <w:rPr>
          <w:rFonts w:ascii="Arial" w:hAnsi="Arial" w:cs="Arial"/>
          <w:color w:val="auto"/>
          <w:sz w:val="24"/>
          <w:szCs w:val="24"/>
        </w:rPr>
        <w:t>граждане, проходящие (проходившие) военную службу по контракту (в том числе военнослужащие, лица, проходящие службу в войсках национальной гвардии Российской Федерации и имеющие специальное звание полиции) либо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принимающие (принимавшие) участие в специальной военной операции, проводимой с 24 февраля 2022 года, сотрудники (служащие, работники) федеральных органов исполнительной власти (федеральных государственных органов), которые в рамках выполнения ими служебных обязанностей и иных аналогичных функций принимают (принимали) участие в специальной военной операции, проводимой с 24 февраля 2022 года, и (или) выполняют (выполняли)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призванным на военную службу по мобилизации (далее – участники СВО), а также члены их семей.</w:t>
      </w:r>
    </w:p>
    <w:p w14:paraId="3840D849" w14:textId="193B6B8A" w:rsidR="00AD2D37" w:rsidRPr="00FE404F" w:rsidRDefault="00AD2D37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 xml:space="preserve">К членам семьи участника СВО относятся супруга (супруг) и дети, а также проживающие совместно с ним родители; </w:t>
      </w:r>
    </w:p>
    <w:p w14:paraId="1799506C" w14:textId="1DAB2F69" w:rsidR="00AD2D37" w:rsidRPr="00FE404F" w:rsidRDefault="00AD2D37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>2) родители участника СВО, проживающие отдельно от участника СВО</w:t>
      </w:r>
      <w:r w:rsidR="007038CF" w:rsidRPr="00FE404F">
        <w:rPr>
          <w:rFonts w:ascii="Arial" w:hAnsi="Arial" w:cs="Arial"/>
          <w:color w:val="auto"/>
          <w:sz w:val="24"/>
          <w:szCs w:val="24"/>
        </w:rPr>
        <w:t>.</w:t>
      </w:r>
    </w:p>
    <w:p w14:paraId="305C8F20" w14:textId="2F078C58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>- л</w:t>
      </w:r>
      <w:r w:rsidR="00AD2D37" w:rsidRPr="00FE404F">
        <w:rPr>
          <w:rFonts w:ascii="Arial" w:hAnsi="Arial" w:cs="Arial"/>
          <w:color w:val="auto"/>
          <w:sz w:val="24"/>
          <w:szCs w:val="24"/>
        </w:rPr>
        <w:t xml:space="preserve">ица, заключившие в период с 1 октября 2022года по 1 сентября </w:t>
      </w:r>
      <w:r w:rsidR="00463600" w:rsidRPr="00FE404F">
        <w:rPr>
          <w:rFonts w:ascii="Arial" w:hAnsi="Arial" w:cs="Arial"/>
          <w:color w:val="auto"/>
          <w:sz w:val="24"/>
          <w:szCs w:val="24"/>
        </w:rPr>
        <w:t>2023года соглашения( имевшие ин</w:t>
      </w:r>
      <w:r w:rsidR="00F8751A" w:rsidRPr="00FE404F">
        <w:rPr>
          <w:rFonts w:ascii="Arial" w:hAnsi="Arial" w:cs="Arial"/>
          <w:color w:val="auto"/>
          <w:sz w:val="24"/>
          <w:szCs w:val="24"/>
        </w:rPr>
        <w:t>ы</w:t>
      </w:r>
      <w:r w:rsidR="00463600" w:rsidRPr="00FE404F">
        <w:rPr>
          <w:rFonts w:ascii="Arial" w:hAnsi="Arial" w:cs="Arial"/>
          <w:color w:val="auto"/>
          <w:sz w:val="24"/>
          <w:szCs w:val="24"/>
        </w:rPr>
        <w:t xml:space="preserve">е правоотношения) с Министерством обороны Российской Федерации и выполнявшие задачи в составе специальных подразделений воинских частей в ходе специальной военной операции,  проводимой с 24 февраля 2022 года, являющиеся ветеранами боевых действий, лица, заключившие контракт(имевшие иные правоотношения) с организациями, содействующими выполнению задач, возложенных </w:t>
      </w:r>
      <w:r w:rsidRPr="00FE404F">
        <w:rPr>
          <w:rFonts w:ascii="Arial" w:hAnsi="Arial" w:cs="Arial"/>
          <w:color w:val="auto"/>
          <w:sz w:val="24"/>
          <w:szCs w:val="24"/>
        </w:rPr>
        <w:t>н</w:t>
      </w:r>
      <w:r w:rsidR="00463600" w:rsidRPr="00FE404F">
        <w:rPr>
          <w:rFonts w:ascii="Arial" w:hAnsi="Arial" w:cs="Arial"/>
          <w:color w:val="auto"/>
          <w:sz w:val="24"/>
          <w:szCs w:val="24"/>
        </w:rPr>
        <w:t xml:space="preserve">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 </w:t>
      </w:r>
      <w:r w:rsidR="00463600" w:rsidRPr="00FE404F">
        <w:rPr>
          <w:rFonts w:ascii="Arial" w:hAnsi="Arial" w:cs="Arial"/>
          <w:color w:val="auto"/>
          <w:sz w:val="24"/>
          <w:szCs w:val="24"/>
        </w:rPr>
        <w:lastRenderedPageBreak/>
        <w:t xml:space="preserve">24 февраля 2022года, на территориях  Запорожской области и Херсонской области с 30 сентября 2022 года, являющиеся ветеранами боевых действий(далее-лица, участвующие в СВО), а также члены их семей. </w:t>
      </w:r>
    </w:p>
    <w:p w14:paraId="27977ADB" w14:textId="52C2D7B6" w:rsidR="00AD2D37" w:rsidRPr="00FE404F" w:rsidRDefault="007038CF" w:rsidP="000801DC">
      <w:pPr>
        <w:pStyle w:val="1"/>
        <w:ind w:firstLine="567"/>
        <w:jc w:val="both"/>
        <w:rPr>
          <w:rFonts w:ascii="Arial" w:hAnsi="Arial" w:cs="Arial"/>
          <w:color w:val="auto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>К членам семьи лиц,</w:t>
      </w:r>
      <w:r w:rsidR="00AD2D37" w:rsidRPr="00FE404F">
        <w:rPr>
          <w:rFonts w:ascii="Arial" w:hAnsi="Arial" w:cs="Arial"/>
          <w:color w:val="auto"/>
          <w:sz w:val="24"/>
          <w:szCs w:val="24"/>
        </w:rPr>
        <w:t xml:space="preserve"> участ</w:t>
      </w:r>
      <w:r w:rsidRPr="00FE404F">
        <w:rPr>
          <w:rFonts w:ascii="Arial" w:hAnsi="Arial" w:cs="Arial"/>
          <w:color w:val="auto"/>
          <w:sz w:val="24"/>
          <w:szCs w:val="24"/>
        </w:rPr>
        <w:t xml:space="preserve">вующих в </w:t>
      </w:r>
      <w:r w:rsidR="00AD2D37" w:rsidRPr="00FE404F">
        <w:rPr>
          <w:rFonts w:ascii="Arial" w:hAnsi="Arial" w:cs="Arial"/>
          <w:color w:val="auto"/>
          <w:sz w:val="24"/>
          <w:szCs w:val="24"/>
        </w:rPr>
        <w:t xml:space="preserve"> специальн</w:t>
      </w:r>
      <w:r w:rsidRPr="00FE404F">
        <w:rPr>
          <w:rFonts w:ascii="Arial" w:hAnsi="Arial" w:cs="Arial"/>
          <w:color w:val="auto"/>
          <w:sz w:val="24"/>
          <w:szCs w:val="24"/>
        </w:rPr>
        <w:t>ой</w:t>
      </w:r>
      <w:r w:rsidR="00AD2D37" w:rsidRPr="00FE404F">
        <w:rPr>
          <w:rFonts w:ascii="Arial" w:hAnsi="Arial" w:cs="Arial"/>
          <w:color w:val="auto"/>
          <w:sz w:val="24"/>
          <w:szCs w:val="24"/>
        </w:rPr>
        <w:t xml:space="preserve"> военной операции, относится его супруга (супруг) и дети, а также </w:t>
      </w:r>
      <w:r w:rsidRPr="00FE404F">
        <w:rPr>
          <w:rFonts w:ascii="Arial" w:hAnsi="Arial" w:cs="Arial"/>
          <w:color w:val="auto"/>
          <w:sz w:val="24"/>
          <w:szCs w:val="24"/>
        </w:rPr>
        <w:t>его</w:t>
      </w:r>
      <w:r w:rsidR="00AD2D37" w:rsidRPr="00FE404F">
        <w:rPr>
          <w:rFonts w:ascii="Arial" w:hAnsi="Arial" w:cs="Arial"/>
          <w:color w:val="auto"/>
          <w:sz w:val="24"/>
          <w:szCs w:val="24"/>
        </w:rPr>
        <w:t xml:space="preserve"> родители</w:t>
      </w:r>
      <w:r w:rsidRPr="00FE404F">
        <w:rPr>
          <w:rFonts w:ascii="Arial" w:hAnsi="Arial" w:cs="Arial"/>
          <w:color w:val="auto"/>
          <w:sz w:val="24"/>
          <w:szCs w:val="24"/>
        </w:rPr>
        <w:t>.».</w:t>
      </w:r>
    </w:p>
    <w:p w14:paraId="13272E3B" w14:textId="40D5B7D3" w:rsidR="00151F45" w:rsidRPr="00FE404F" w:rsidRDefault="005E00E6" w:rsidP="000801DC">
      <w:pPr>
        <w:pStyle w:val="1"/>
        <w:ind w:firstLine="567"/>
        <w:jc w:val="both"/>
        <w:rPr>
          <w:rFonts w:ascii="Arial" w:hAnsi="Arial" w:cs="Arial"/>
          <w:sz w:val="24"/>
          <w:szCs w:val="24"/>
        </w:rPr>
      </w:pPr>
      <w:r w:rsidRPr="00FE404F">
        <w:rPr>
          <w:rFonts w:ascii="Arial" w:hAnsi="Arial" w:cs="Arial"/>
          <w:color w:val="auto"/>
          <w:sz w:val="24"/>
          <w:szCs w:val="24"/>
        </w:rPr>
        <w:t>3</w:t>
      </w:r>
      <w:r w:rsidR="00D2504E" w:rsidRPr="00FE404F">
        <w:rPr>
          <w:rFonts w:ascii="Arial" w:hAnsi="Arial" w:cs="Arial"/>
          <w:color w:val="auto"/>
          <w:sz w:val="24"/>
          <w:szCs w:val="24"/>
        </w:rPr>
        <w:t>.</w:t>
      </w:r>
      <w:r w:rsidR="005E3666" w:rsidRPr="00FE404F">
        <w:rPr>
          <w:rFonts w:ascii="Arial" w:hAnsi="Arial" w:cs="Arial"/>
          <w:color w:val="auto"/>
          <w:sz w:val="24"/>
          <w:szCs w:val="24"/>
        </w:rPr>
        <w:t xml:space="preserve"> Комитету п</w:t>
      </w:r>
      <w:r w:rsidR="00D2504E" w:rsidRPr="00FE404F">
        <w:rPr>
          <w:rFonts w:ascii="Arial" w:hAnsi="Arial" w:cs="Arial"/>
          <w:color w:val="auto"/>
          <w:sz w:val="24"/>
          <w:szCs w:val="24"/>
        </w:rPr>
        <w:t xml:space="preserve">о делопроизводству и контролю администрации муниципального образования </w:t>
      </w:r>
      <w:r w:rsidR="005E3666" w:rsidRPr="00FE404F">
        <w:rPr>
          <w:rFonts w:ascii="Arial" w:hAnsi="Arial" w:cs="Arial"/>
          <w:color w:val="auto"/>
          <w:sz w:val="24"/>
          <w:szCs w:val="24"/>
        </w:rPr>
        <w:t xml:space="preserve">Ефремовский муниципальный округ </w:t>
      </w:r>
      <w:r w:rsidR="005E3666" w:rsidRPr="00FE404F">
        <w:rPr>
          <w:rFonts w:ascii="Arial" w:hAnsi="Arial" w:cs="Arial"/>
          <w:sz w:val="24"/>
          <w:szCs w:val="24"/>
        </w:rPr>
        <w:t>Тульской области</w:t>
      </w:r>
      <w:r w:rsidR="00D2504E" w:rsidRPr="00FE404F">
        <w:rPr>
          <w:rFonts w:ascii="Arial" w:hAnsi="Arial" w:cs="Arial"/>
          <w:sz w:val="24"/>
          <w:szCs w:val="24"/>
        </w:rPr>
        <w:t xml:space="preserve"> (Неликаева М.Г.) обнародовать настоящее постановление путём его размещения на официальном сайте муниципального образования </w:t>
      </w:r>
      <w:r w:rsidR="005E3666" w:rsidRPr="00FE404F">
        <w:rPr>
          <w:rFonts w:ascii="Arial" w:hAnsi="Arial" w:cs="Arial"/>
          <w:sz w:val="24"/>
          <w:szCs w:val="24"/>
        </w:rPr>
        <w:t>Ефремовский муниципальный округ Тульской обл</w:t>
      </w:r>
      <w:r w:rsidRPr="00FE404F">
        <w:rPr>
          <w:rFonts w:ascii="Arial" w:hAnsi="Arial" w:cs="Arial"/>
          <w:sz w:val="24"/>
          <w:szCs w:val="24"/>
        </w:rPr>
        <w:t>а</w:t>
      </w:r>
      <w:r w:rsidR="005E3666" w:rsidRPr="00FE404F">
        <w:rPr>
          <w:rFonts w:ascii="Arial" w:hAnsi="Arial" w:cs="Arial"/>
          <w:sz w:val="24"/>
          <w:szCs w:val="24"/>
        </w:rPr>
        <w:t>сти</w:t>
      </w:r>
      <w:r w:rsidR="00D2504E" w:rsidRPr="00FE404F">
        <w:rPr>
          <w:rFonts w:ascii="Arial" w:hAnsi="Arial" w:cs="Arial"/>
          <w:sz w:val="24"/>
          <w:szCs w:val="24"/>
        </w:rPr>
        <w:t xml:space="preserve"> в информационно-коммуникационной сети «Интернет» и в местах для обнародования муниципальных правовых актов муниципального образования </w:t>
      </w:r>
      <w:r w:rsidR="005E3666" w:rsidRPr="00FE404F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D2504E" w:rsidRPr="00FE404F">
        <w:rPr>
          <w:rFonts w:ascii="Arial" w:hAnsi="Arial" w:cs="Arial"/>
          <w:sz w:val="24"/>
          <w:szCs w:val="24"/>
        </w:rPr>
        <w:t>.</w:t>
      </w:r>
    </w:p>
    <w:p w14:paraId="1D4DFACC" w14:textId="77777777" w:rsidR="00151F45" w:rsidRPr="00FE404F" w:rsidRDefault="00102F53" w:rsidP="000801DC">
      <w:pPr>
        <w:pStyle w:val="1"/>
        <w:ind w:firstLine="567"/>
        <w:jc w:val="both"/>
        <w:rPr>
          <w:rFonts w:ascii="Arial" w:hAnsi="Arial" w:cs="Arial"/>
          <w:sz w:val="24"/>
          <w:szCs w:val="24"/>
        </w:rPr>
      </w:pPr>
      <w:r w:rsidRPr="00FE404F">
        <w:rPr>
          <w:rFonts w:ascii="Arial" w:hAnsi="Arial" w:cs="Arial"/>
          <w:sz w:val="24"/>
          <w:szCs w:val="24"/>
        </w:rPr>
        <w:t>4</w:t>
      </w:r>
      <w:r w:rsidR="00D2504E" w:rsidRPr="00FE404F">
        <w:rPr>
          <w:rFonts w:ascii="Arial" w:hAnsi="Arial" w:cs="Arial"/>
          <w:sz w:val="24"/>
          <w:szCs w:val="24"/>
        </w:rPr>
        <w:t>. Постановление вступает в силу со дня официального обнародования.</w:t>
      </w:r>
    </w:p>
    <w:p w14:paraId="539B187C" w14:textId="77777777" w:rsidR="008A66C0" w:rsidRPr="00FE404F" w:rsidRDefault="008A66C0" w:rsidP="008A66C0">
      <w:pPr>
        <w:pStyle w:val="1"/>
        <w:ind w:firstLine="0"/>
        <w:jc w:val="both"/>
        <w:rPr>
          <w:rFonts w:ascii="Arial" w:hAnsi="Arial" w:cs="Arial"/>
          <w:sz w:val="24"/>
          <w:szCs w:val="24"/>
        </w:rPr>
      </w:pPr>
    </w:p>
    <w:p w14:paraId="0007259E" w14:textId="77777777" w:rsidR="00542B23" w:rsidRPr="00FE404F" w:rsidRDefault="00542B23" w:rsidP="008A66C0">
      <w:pPr>
        <w:pStyle w:val="1"/>
        <w:ind w:firstLine="0"/>
        <w:jc w:val="both"/>
        <w:rPr>
          <w:rFonts w:ascii="Arial" w:hAnsi="Arial" w:cs="Arial"/>
          <w:sz w:val="24"/>
          <w:szCs w:val="24"/>
        </w:rPr>
      </w:pPr>
    </w:p>
    <w:p w14:paraId="0D0F6E29" w14:textId="1E2E135A" w:rsidR="005B2B7D" w:rsidRPr="00FE404F" w:rsidRDefault="005B2B7D" w:rsidP="00FE404F">
      <w:pPr>
        <w:pStyle w:val="a5"/>
        <w:jc w:val="right"/>
        <w:rPr>
          <w:rFonts w:ascii="Arial" w:hAnsi="Arial" w:cs="Arial"/>
          <w:b w:val="0"/>
          <w:sz w:val="24"/>
          <w:szCs w:val="24"/>
        </w:rPr>
      </w:pPr>
      <w:r w:rsidRPr="00FE404F">
        <w:rPr>
          <w:rFonts w:ascii="Arial" w:hAnsi="Arial" w:cs="Arial"/>
          <w:b w:val="0"/>
          <w:sz w:val="24"/>
          <w:szCs w:val="24"/>
        </w:rPr>
        <w:t xml:space="preserve">    </w:t>
      </w:r>
      <w:r w:rsidR="004B3DCB" w:rsidRPr="00FE404F">
        <w:rPr>
          <w:rFonts w:ascii="Arial" w:hAnsi="Arial" w:cs="Arial"/>
          <w:b w:val="0"/>
          <w:sz w:val="24"/>
          <w:szCs w:val="24"/>
        </w:rPr>
        <w:t>Заместитель г</w:t>
      </w:r>
      <w:r w:rsidR="008A66C0" w:rsidRPr="00FE404F">
        <w:rPr>
          <w:rFonts w:ascii="Arial" w:hAnsi="Arial" w:cs="Arial"/>
          <w:b w:val="0"/>
          <w:sz w:val="24"/>
          <w:szCs w:val="24"/>
        </w:rPr>
        <w:t>лав</w:t>
      </w:r>
      <w:r w:rsidR="004B3DCB" w:rsidRPr="00FE404F">
        <w:rPr>
          <w:rFonts w:ascii="Arial" w:hAnsi="Arial" w:cs="Arial"/>
          <w:b w:val="0"/>
          <w:sz w:val="24"/>
          <w:szCs w:val="24"/>
        </w:rPr>
        <w:t>ы</w:t>
      </w:r>
      <w:r w:rsidRPr="00FE404F">
        <w:rPr>
          <w:rFonts w:ascii="Arial" w:hAnsi="Arial" w:cs="Arial"/>
          <w:b w:val="0"/>
          <w:sz w:val="24"/>
          <w:szCs w:val="24"/>
        </w:rPr>
        <w:t xml:space="preserve"> </w:t>
      </w:r>
      <w:r w:rsidR="004B3DCB" w:rsidRPr="00FE404F">
        <w:rPr>
          <w:rFonts w:ascii="Arial" w:hAnsi="Arial" w:cs="Arial"/>
          <w:b w:val="0"/>
          <w:sz w:val="24"/>
          <w:szCs w:val="24"/>
        </w:rPr>
        <w:t>а</w:t>
      </w:r>
      <w:r w:rsidR="008A66C0" w:rsidRPr="00FE404F">
        <w:rPr>
          <w:rFonts w:ascii="Arial" w:hAnsi="Arial" w:cs="Arial"/>
          <w:b w:val="0"/>
          <w:sz w:val="24"/>
          <w:szCs w:val="24"/>
        </w:rPr>
        <w:t>дминистрации</w:t>
      </w:r>
    </w:p>
    <w:p w14:paraId="0CC383AF" w14:textId="2EC46BE0" w:rsidR="005B2B7D" w:rsidRPr="00FE404F" w:rsidRDefault="005B2B7D" w:rsidP="00FE404F">
      <w:pPr>
        <w:pStyle w:val="a5"/>
        <w:jc w:val="right"/>
        <w:rPr>
          <w:rFonts w:ascii="Arial" w:hAnsi="Arial" w:cs="Arial"/>
          <w:b w:val="0"/>
          <w:sz w:val="24"/>
          <w:szCs w:val="24"/>
        </w:rPr>
      </w:pPr>
      <w:r w:rsidRPr="00FE404F">
        <w:rPr>
          <w:rFonts w:ascii="Arial" w:hAnsi="Arial" w:cs="Arial"/>
          <w:b w:val="0"/>
          <w:sz w:val="24"/>
          <w:szCs w:val="24"/>
        </w:rPr>
        <w:t xml:space="preserve"> </w:t>
      </w:r>
      <w:r w:rsidR="004B3DCB" w:rsidRPr="00FE404F">
        <w:rPr>
          <w:rFonts w:ascii="Arial" w:hAnsi="Arial" w:cs="Arial"/>
          <w:b w:val="0"/>
          <w:sz w:val="24"/>
          <w:szCs w:val="24"/>
        </w:rPr>
        <w:t>по жизнеобеспечению</w:t>
      </w:r>
      <w:r w:rsidR="008A66C0" w:rsidRPr="00FE404F">
        <w:rPr>
          <w:rFonts w:ascii="Arial" w:hAnsi="Arial" w:cs="Arial"/>
          <w:b w:val="0"/>
          <w:sz w:val="24"/>
          <w:szCs w:val="24"/>
        </w:rPr>
        <w:t xml:space="preserve"> </w:t>
      </w:r>
      <w:r w:rsidR="004B3DCB" w:rsidRPr="00FE404F">
        <w:rPr>
          <w:rFonts w:ascii="Arial" w:hAnsi="Arial" w:cs="Arial"/>
          <w:b w:val="0"/>
          <w:sz w:val="24"/>
          <w:szCs w:val="24"/>
        </w:rPr>
        <w:t>администрации</w:t>
      </w:r>
    </w:p>
    <w:p w14:paraId="48614E4F" w14:textId="406B42DF" w:rsidR="005B2B7D" w:rsidRPr="00FE404F" w:rsidRDefault="005B2B7D" w:rsidP="00FE404F">
      <w:pPr>
        <w:pStyle w:val="a5"/>
        <w:jc w:val="right"/>
        <w:rPr>
          <w:rFonts w:ascii="Arial" w:hAnsi="Arial" w:cs="Arial"/>
          <w:b w:val="0"/>
          <w:sz w:val="24"/>
          <w:szCs w:val="24"/>
        </w:rPr>
      </w:pPr>
      <w:r w:rsidRPr="00FE404F">
        <w:rPr>
          <w:rFonts w:ascii="Arial" w:hAnsi="Arial" w:cs="Arial"/>
          <w:b w:val="0"/>
          <w:sz w:val="24"/>
          <w:szCs w:val="24"/>
        </w:rPr>
        <w:t xml:space="preserve">      </w:t>
      </w:r>
      <w:r w:rsidR="004B3DCB" w:rsidRPr="00FE404F">
        <w:rPr>
          <w:rFonts w:ascii="Arial" w:hAnsi="Arial" w:cs="Arial"/>
          <w:b w:val="0"/>
          <w:sz w:val="24"/>
          <w:szCs w:val="24"/>
        </w:rPr>
        <w:t xml:space="preserve"> </w:t>
      </w:r>
      <w:r w:rsidRPr="00FE404F">
        <w:rPr>
          <w:rFonts w:ascii="Arial" w:hAnsi="Arial" w:cs="Arial"/>
          <w:b w:val="0"/>
          <w:sz w:val="24"/>
          <w:szCs w:val="24"/>
        </w:rPr>
        <w:t xml:space="preserve"> </w:t>
      </w:r>
      <w:r w:rsidR="008A66C0" w:rsidRPr="00FE404F">
        <w:rPr>
          <w:rFonts w:ascii="Arial" w:hAnsi="Arial" w:cs="Arial"/>
          <w:b w:val="0"/>
          <w:sz w:val="24"/>
          <w:szCs w:val="24"/>
        </w:rPr>
        <w:t>муниципального образования</w:t>
      </w:r>
    </w:p>
    <w:p w14:paraId="58F26759" w14:textId="77777777" w:rsidR="005B2B7D" w:rsidRPr="00FE404F" w:rsidRDefault="004B3DCB" w:rsidP="00FE404F">
      <w:pPr>
        <w:pStyle w:val="a5"/>
        <w:jc w:val="right"/>
        <w:rPr>
          <w:rFonts w:ascii="Arial" w:hAnsi="Arial" w:cs="Arial"/>
          <w:b w:val="0"/>
          <w:sz w:val="24"/>
          <w:szCs w:val="24"/>
        </w:rPr>
      </w:pPr>
      <w:r w:rsidRPr="00FE404F">
        <w:rPr>
          <w:rFonts w:ascii="Arial" w:hAnsi="Arial" w:cs="Arial"/>
          <w:b w:val="0"/>
          <w:sz w:val="24"/>
          <w:szCs w:val="24"/>
        </w:rPr>
        <w:t xml:space="preserve"> </w:t>
      </w:r>
      <w:r w:rsidR="005E3666" w:rsidRPr="00FE404F">
        <w:rPr>
          <w:rFonts w:ascii="Arial" w:hAnsi="Arial" w:cs="Arial"/>
          <w:b w:val="0"/>
          <w:sz w:val="24"/>
          <w:szCs w:val="24"/>
        </w:rPr>
        <w:t>Ефремовский муниципальный округ</w:t>
      </w:r>
    </w:p>
    <w:p w14:paraId="715AED12" w14:textId="77777777" w:rsidR="00FE404F" w:rsidRDefault="005E3666" w:rsidP="00FE404F">
      <w:pPr>
        <w:pStyle w:val="a5"/>
        <w:jc w:val="right"/>
        <w:rPr>
          <w:rFonts w:ascii="Arial" w:hAnsi="Arial" w:cs="Arial"/>
          <w:b w:val="0"/>
          <w:sz w:val="24"/>
          <w:szCs w:val="24"/>
        </w:rPr>
      </w:pPr>
      <w:r w:rsidRPr="00FE404F">
        <w:rPr>
          <w:rFonts w:ascii="Arial" w:hAnsi="Arial" w:cs="Arial"/>
          <w:b w:val="0"/>
          <w:sz w:val="24"/>
          <w:szCs w:val="24"/>
        </w:rPr>
        <w:t xml:space="preserve"> </w:t>
      </w:r>
      <w:r w:rsidR="005B2B7D" w:rsidRPr="00FE404F">
        <w:rPr>
          <w:rFonts w:ascii="Arial" w:hAnsi="Arial" w:cs="Arial"/>
          <w:b w:val="0"/>
          <w:sz w:val="24"/>
          <w:szCs w:val="24"/>
        </w:rPr>
        <w:t xml:space="preserve">                </w:t>
      </w:r>
      <w:r w:rsidRPr="00FE404F">
        <w:rPr>
          <w:rFonts w:ascii="Arial" w:hAnsi="Arial" w:cs="Arial"/>
          <w:b w:val="0"/>
          <w:sz w:val="24"/>
          <w:szCs w:val="24"/>
        </w:rPr>
        <w:t>Тульской области</w:t>
      </w:r>
    </w:p>
    <w:p w14:paraId="42D7A3F7" w14:textId="60C14402" w:rsidR="008A66C0" w:rsidRPr="00FE404F" w:rsidRDefault="005E3666" w:rsidP="00FE404F">
      <w:pPr>
        <w:pStyle w:val="a5"/>
        <w:jc w:val="right"/>
        <w:rPr>
          <w:rFonts w:ascii="Arial" w:hAnsi="Arial" w:cs="Arial"/>
          <w:b w:val="0"/>
          <w:sz w:val="24"/>
          <w:szCs w:val="24"/>
        </w:rPr>
      </w:pPr>
      <w:r w:rsidRPr="00FE404F">
        <w:rPr>
          <w:rFonts w:ascii="Arial" w:hAnsi="Arial" w:cs="Arial"/>
          <w:b w:val="0"/>
          <w:sz w:val="24"/>
          <w:szCs w:val="24"/>
        </w:rPr>
        <w:t>С.</w:t>
      </w:r>
      <w:r w:rsidR="004B3DCB" w:rsidRPr="00FE404F">
        <w:rPr>
          <w:rFonts w:ascii="Arial" w:hAnsi="Arial" w:cs="Arial"/>
          <w:b w:val="0"/>
          <w:sz w:val="24"/>
          <w:szCs w:val="24"/>
        </w:rPr>
        <w:t>А</w:t>
      </w:r>
      <w:r w:rsidRPr="00FE404F">
        <w:rPr>
          <w:rFonts w:ascii="Arial" w:hAnsi="Arial" w:cs="Arial"/>
          <w:b w:val="0"/>
          <w:sz w:val="24"/>
          <w:szCs w:val="24"/>
        </w:rPr>
        <w:t xml:space="preserve">. </w:t>
      </w:r>
      <w:r w:rsidR="004B3DCB" w:rsidRPr="00FE404F">
        <w:rPr>
          <w:rFonts w:ascii="Arial" w:hAnsi="Arial" w:cs="Arial"/>
          <w:b w:val="0"/>
          <w:sz w:val="24"/>
          <w:szCs w:val="24"/>
        </w:rPr>
        <w:t>Бобровский</w:t>
      </w:r>
    </w:p>
    <w:p w14:paraId="65BA1039" w14:textId="77777777" w:rsidR="008A66C0" w:rsidRPr="00FE404F" w:rsidRDefault="008A66C0" w:rsidP="008A66C0">
      <w:pPr>
        <w:pStyle w:val="1"/>
        <w:ind w:firstLine="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E0D3E37" w14:textId="77777777" w:rsidR="00151F45" w:rsidRPr="00FE404F" w:rsidRDefault="00151F45">
      <w:pPr>
        <w:framePr w:wrap="none" w:vAnchor="page" w:hAnchor="page" w:x="3727" w:y="8945"/>
        <w:rPr>
          <w:rFonts w:ascii="Arial" w:hAnsi="Arial" w:cs="Arial"/>
          <w:highlight w:val="yellow"/>
        </w:rPr>
      </w:pPr>
    </w:p>
    <w:p w14:paraId="4D187FD9" w14:textId="77777777" w:rsidR="00151F45" w:rsidRPr="00FE404F" w:rsidRDefault="00151F45" w:rsidP="004D198D">
      <w:pPr>
        <w:pStyle w:val="a7"/>
        <w:rPr>
          <w:rFonts w:ascii="Arial" w:hAnsi="Arial" w:cs="Arial"/>
          <w:highlight w:val="yellow"/>
        </w:rPr>
      </w:pPr>
    </w:p>
    <w:p w14:paraId="3FED86B1" w14:textId="77777777" w:rsidR="00151F45" w:rsidRPr="00FE404F" w:rsidRDefault="00151F45">
      <w:pPr>
        <w:spacing w:line="1" w:lineRule="exact"/>
        <w:rPr>
          <w:rFonts w:ascii="Arial" w:hAnsi="Arial" w:cs="Arial"/>
          <w:highlight w:val="yellow"/>
        </w:rPr>
        <w:sectPr w:rsidR="00151F45" w:rsidRPr="00FE404F" w:rsidSect="008A66C0">
          <w:pgSz w:w="11900" w:h="16840"/>
          <w:pgMar w:top="1135" w:right="1127" w:bottom="1134" w:left="1701" w:header="0" w:footer="6" w:gutter="0"/>
          <w:cols w:space="720"/>
          <w:noEndnote/>
          <w:docGrid w:linePitch="360"/>
        </w:sectPr>
      </w:pPr>
    </w:p>
    <w:p w14:paraId="16550C7F" w14:textId="77777777" w:rsidR="00151F45" w:rsidRPr="00FE404F" w:rsidRDefault="00151F45">
      <w:pPr>
        <w:spacing w:line="1" w:lineRule="exact"/>
        <w:rPr>
          <w:rFonts w:ascii="Arial" w:hAnsi="Arial" w:cs="Arial"/>
          <w:highlight w:val="yellow"/>
        </w:rPr>
      </w:pPr>
    </w:p>
    <w:p w14:paraId="5319B353" w14:textId="4772115D" w:rsidR="002B3032" w:rsidRPr="00FE404F" w:rsidRDefault="002B3032" w:rsidP="002B3032">
      <w:pPr>
        <w:pStyle w:val="ab"/>
        <w:spacing w:line="240" w:lineRule="auto"/>
        <w:rPr>
          <w:rFonts w:ascii="Arial" w:hAnsi="Arial" w:cs="Arial"/>
          <w:sz w:val="24"/>
          <w:szCs w:val="24"/>
        </w:rPr>
      </w:pPr>
    </w:p>
    <w:sectPr w:rsidR="002B3032" w:rsidRPr="00FE404F" w:rsidSect="000279B6">
      <w:pgSz w:w="11900" w:h="16840"/>
      <w:pgMar w:top="709" w:right="112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7C091" w14:textId="77777777" w:rsidR="00C36317" w:rsidRDefault="00C36317">
      <w:r>
        <w:separator/>
      </w:r>
    </w:p>
  </w:endnote>
  <w:endnote w:type="continuationSeparator" w:id="0">
    <w:p w14:paraId="5914DC46" w14:textId="77777777" w:rsidR="00C36317" w:rsidRDefault="00C3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FB33F" w14:textId="77777777" w:rsidR="00C36317" w:rsidRDefault="00C36317"/>
  </w:footnote>
  <w:footnote w:type="continuationSeparator" w:id="0">
    <w:p w14:paraId="7D314AC9" w14:textId="77777777" w:rsidR="00C36317" w:rsidRDefault="00C363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3EC6"/>
    <w:multiLevelType w:val="multilevel"/>
    <w:tmpl w:val="FB742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966A7C"/>
    <w:multiLevelType w:val="multilevel"/>
    <w:tmpl w:val="E09C81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E83D7C"/>
    <w:multiLevelType w:val="multilevel"/>
    <w:tmpl w:val="1CF08ED8"/>
    <w:lvl w:ilvl="0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FD20FA"/>
    <w:multiLevelType w:val="multilevel"/>
    <w:tmpl w:val="B45CBDF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522501"/>
    <w:multiLevelType w:val="multilevel"/>
    <w:tmpl w:val="A336D9E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605441"/>
    <w:multiLevelType w:val="multilevel"/>
    <w:tmpl w:val="1F185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E16227"/>
    <w:multiLevelType w:val="multilevel"/>
    <w:tmpl w:val="6AB2BA9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45"/>
    <w:rsid w:val="000279B6"/>
    <w:rsid w:val="000801DC"/>
    <w:rsid w:val="000C6C15"/>
    <w:rsid w:val="00102F53"/>
    <w:rsid w:val="00151F45"/>
    <w:rsid w:val="001D09AB"/>
    <w:rsid w:val="001E493A"/>
    <w:rsid w:val="001F76A8"/>
    <w:rsid w:val="00222C9D"/>
    <w:rsid w:val="0023074F"/>
    <w:rsid w:val="00264668"/>
    <w:rsid w:val="002B3032"/>
    <w:rsid w:val="00366D62"/>
    <w:rsid w:val="0037129A"/>
    <w:rsid w:val="003C2C9C"/>
    <w:rsid w:val="003E51D1"/>
    <w:rsid w:val="00414954"/>
    <w:rsid w:val="00463600"/>
    <w:rsid w:val="004B3DCB"/>
    <w:rsid w:val="004D198D"/>
    <w:rsid w:val="00542B23"/>
    <w:rsid w:val="0058021C"/>
    <w:rsid w:val="005B2B7D"/>
    <w:rsid w:val="005E00E6"/>
    <w:rsid w:val="005E3666"/>
    <w:rsid w:val="006337CC"/>
    <w:rsid w:val="0066465F"/>
    <w:rsid w:val="00666C37"/>
    <w:rsid w:val="007038CF"/>
    <w:rsid w:val="00890CB6"/>
    <w:rsid w:val="008A66C0"/>
    <w:rsid w:val="009E7B5E"/>
    <w:rsid w:val="009F64E8"/>
    <w:rsid w:val="00A21F2D"/>
    <w:rsid w:val="00AA64B6"/>
    <w:rsid w:val="00AD2D37"/>
    <w:rsid w:val="00B566E3"/>
    <w:rsid w:val="00BD7DB4"/>
    <w:rsid w:val="00BF4A76"/>
    <w:rsid w:val="00C07218"/>
    <w:rsid w:val="00C36317"/>
    <w:rsid w:val="00C43E77"/>
    <w:rsid w:val="00D22E52"/>
    <w:rsid w:val="00D2504E"/>
    <w:rsid w:val="00D72006"/>
    <w:rsid w:val="00DA3F26"/>
    <w:rsid w:val="00DB5FCC"/>
    <w:rsid w:val="00F20CD6"/>
    <w:rsid w:val="00F8751A"/>
    <w:rsid w:val="00FE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D418"/>
  <w15:docId w15:val="{02E08638-D116-4A80-B6F5-CB77E8A5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pacing w:line="252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2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аголовок №1"/>
    <w:basedOn w:val="a"/>
    <w:link w:val="10"/>
    <w:pPr>
      <w:spacing w:after="400" w:line="254" w:lineRule="auto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7">
    <w:name w:val="Колонтитул"/>
    <w:basedOn w:val="a"/>
    <w:link w:val="a6"/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pPr>
      <w:spacing w:line="252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b">
    <w:name w:val="Подпись к таблице"/>
    <w:basedOn w:val="a"/>
    <w:link w:val="aa"/>
    <w:pPr>
      <w:spacing w:line="18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rsid w:val="00A21F2D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  <w:style w:type="table" w:styleId="ac">
    <w:name w:val="Table Grid"/>
    <w:basedOn w:val="a1"/>
    <w:uiPriority w:val="39"/>
    <w:rsid w:val="00027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66C37"/>
    <w:rPr>
      <w:rFonts w:ascii="Arial" w:hAnsi="Arial" w:cs="Arial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66C37"/>
    <w:rPr>
      <w:rFonts w:ascii="Arial" w:hAnsi="Arial" w:cs="Arial"/>
      <w:color w:val="000000"/>
      <w:sz w:val="18"/>
      <w:szCs w:val="18"/>
    </w:rPr>
  </w:style>
  <w:style w:type="paragraph" w:styleId="af">
    <w:name w:val="List Paragraph"/>
    <w:basedOn w:val="a"/>
    <w:uiPriority w:val="34"/>
    <w:qFormat/>
    <w:rsid w:val="00AD2D37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Кайсын</dc:creator>
  <cp:lastModifiedBy>Архипова</cp:lastModifiedBy>
  <cp:revision>2</cp:revision>
  <cp:lastPrinted>2026-06-23T12:17:00Z</cp:lastPrinted>
  <dcterms:created xsi:type="dcterms:W3CDTF">2026-06-24T07:49:00Z</dcterms:created>
  <dcterms:modified xsi:type="dcterms:W3CDTF">2026-06-24T07:49:00Z</dcterms:modified>
</cp:coreProperties>
</file>