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DA1422" w:rsidRPr="00DA1422" w:rsidTr="00DA14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DA1422" w:rsidRPr="00DA1422" w:rsidRDefault="00DA1422" w:rsidP="00DA1422">
            <w:pPr>
              <w:pStyle w:val="ConsPlusNormal"/>
              <w:jc w:val="center"/>
              <w:rPr>
                <w:b/>
                <w:sz w:val="24"/>
                <w:szCs w:val="28"/>
              </w:rPr>
            </w:pPr>
            <w:r w:rsidRPr="00DA1422">
              <w:rPr>
                <w:b/>
                <w:sz w:val="24"/>
                <w:szCs w:val="28"/>
              </w:rPr>
              <w:t>Тульская область</w:t>
            </w:r>
          </w:p>
        </w:tc>
      </w:tr>
      <w:tr w:rsidR="00DA1422" w:rsidRPr="00DA1422" w:rsidTr="00DA14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DA1422" w:rsidRPr="00DA1422" w:rsidRDefault="00DA1422" w:rsidP="00DA1422">
            <w:pPr>
              <w:pStyle w:val="ConsPlusNormal"/>
              <w:jc w:val="center"/>
              <w:rPr>
                <w:b/>
                <w:sz w:val="24"/>
                <w:szCs w:val="28"/>
              </w:rPr>
            </w:pPr>
            <w:r w:rsidRPr="00DA1422">
              <w:rPr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DA1422" w:rsidRPr="00DA1422" w:rsidTr="00DA14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DA1422" w:rsidRPr="00DA1422" w:rsidRDefault="00DA1422" w:rsidP="00DA1422">
            <w:pPr>
              <w:pStyle w:val="ConsPlusNormal"/>
              <w:jc w:val="center"/>
              <w:rPr>
                <w:b/>
                <w:sz w:val="24"/>
                <w:szCs w:val="28"/>
              </w:rPr>
            </w:pPr>
            <w:r w:rsidRPr="00DA1422">
              <w:rPr>
                <w:b/>
                <w:sz w:val="24"/>
                <w:szCs w:val="28"/>
              </w:rPr>
              <w:t>Администрация</w:t>
            </w:r>
          </w:p>
        </w:tc>
      </w:tr>
      <w:tr w:rsidR="00DA1422" w:rsidRPr="00DA1422" w:rsidTr="00DA14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DA1422" w:rsidRPr="00DA1422" w:rsidRDefault="00DA1422" w:rsidP="00DA1422">
            <w:pPr>
              <w:pStyle w:val="ConsPlusNormal"/>
              <w:jc w:val="center"/>
              <w:rPr>
                <w:b/>
                <w:sz w:val="24"/>
                <w:szCs w:val="28"/>
              </w:rPr>
            </w:pPr>
          </w:p>
        </w:tc>
      </w:tr>
      <w:tr w:rsidR="00DA1422" w:rsidRPr="00DA1422" w:rsidTr="00DA14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DA1422" w:rsidRPr="00DA1422" w:rsidRDefault="00DA1422" w:rsidP="00DA1422">
            <w:pPr>
              <w:pStyle w:val="ConsPlusNormal"/>
              <w:jc w:val="center"/>
              <w:rPr>
                <w:b/>
                <w:sz w:val="24"/>
                <w:szCs w:val="28"/>
              </w:rPr>
            </w:pPr>
          </w:p>
        </w:tc>
      </w:tr>
      <w:tr w:rsidR="00DA1422" w:rsidRPr="00DA1422" w:rsidTr="00DA14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DA1422" w:rsidRPr="00DA1422" w:rsidRDefault="00DA1422" w:rsidP="00DA1422">
            <w:pPr>
              <w:pStyle w:val="ConsPlusNormal"/>
              <w:jc w:val="center"/>
              <w:rPr>
                <w:b/>
                <w:sz w:val="24"/>
                <w:szCs w:val="28"/>
              </w:rPr>
            </w:pPr>
            <w:r w:rsidRPr="00DA1422">
              <w:rPr>
                <w:b/>
                <w:sz w:val="24"/>
                <w:szCs w:val="28"/>
              </w:rPr>
              <w:t>Постановление</w:t>
            </w:r>
          </w:p>
        </w:tc>
      </w:tr>
      <w:tr w:rsidR="00DA1422" w:rsidRPr="00DA1422" w:rsidTr="00DA14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DA1422" w:rsidRPr="00DA1422" w:rsidRDefault="00DA1422" w:rsidP="00DA1422">
            <w:pPr>
              <w:pStyle w:val="ConsPlusNormal"/>
              <w:jc w:val="center"/>
              <w:rPr>
                <w:b/>
                <w:sz w:val="24"/>
                <w:szCs w:val="28"/>
              </w:rPr>
            </w:pPr>
          </w:p>
        </w:tc>
      </w:tr>
      <w:tr w:rsidR="00DA1422" w:rsidRPr="00DA1422" w:rsidTr="00DA14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DA1422" w:rsidRPr="00DA1422" w:rsidRDefault="00DA1422" w:rsidP="00DA1422">
            <w:pPr>
              <w:pStyle w:val="ConsPlusNormal"/>
              <w:jc w:val="center"/>
              <w:rPr>
                <w:b/>
                <w:sz w:val="24"/>
                <w:szCs w:val="28"/>
              </w:rPr>
            </w:pPr>
            <w:r w:rsidRPr="00DA1422">
              <w:rPr>
                <w:b/>
                <w:sz w:val="24"/>
                <w:szCs w:val="28"/>
              </w:rPr>
              <w:t xml:space="preserve">от </w:t>
            </w:r>
            <w:r>
              <w:rPr>
                <w:b/>
                <w:sz w:val="24"/>
                <w:szCs w:val="28"/>
              </w:rPr>
              <w:t>16.02.2018</w:t>
            </w:r>
          </w:p>
        </w:tc>
        <w:tc>
          <w:tcPr>
            <w:tcW w:w="4678" w:type="dxa"/>
            <w:shd w:val="clear" w:color="auto" w:fill="auto"/>
          </w:tcPr>
          <w:p w:rsidR="00DA1422" w:rsidRPr="00DA1422" w:rsidRDefault="00DA1422" w:rsidP="00DA1422">
            <w:pPr>
              <w:pStyle w:val="ConsPlusNormal"/>
              <w:jc w:val="center"/>
              <w:rPr>
                <w:b/>
                <w:sz w:val="24"/>
                <w:szCs w:val="28"/>
              </w:rPr>
            </w:pPr>
            <w:r w:rsidRPr="00DA1422">
              <w:rPr>
                <w:b/>
                <w:sz w:val="24"/>
                <w:szCs w:val="28"/>
              </w:rPr>
              <w:t xml:space="preserve">№ </w:t>
            </w:r>
            <w:r>
              <w:rPr>
                <w:b/>
                <w:sz w:val="24"/>
                <w:szCs w:val="28"/>
              </w:rPr>
              <w:t>175</w:t>
            </w:r>
          </w:p>
        </w:tc>
      </w:tr>
    </w:tbl>
    <w:p w:rsidR="0080414F" w:rsidRDefault="0080414F" w:rsidP="00DA14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1422" w:rsidRDefault="00DA1422" w:rsidP="008041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14F" w:rsidRPr="00DA1422" w:rsidRDefault="0080414F" w:rsidP="00DA1422">
      <w:pPr>
        <w:pStyle w:val="ConsPlusNormal"/>
        <w:jc w:val="both"/>
        <w:rPr>
          <w:b/>
          <w:sz w:val="32"/>
          <w:szCs w:val="32"/>
        </w:rPr>
      </w:pPr>
      <w:r w:rsidRPr="00DA1422">
        <w:rPr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27.06.2016 № 961 «Об утверждении порядка формирования и ведения реестра муниципальных услуг»</w:t>
      </w:r>
    </w:p>
    <w:p w:rsidR="0080414F" w:rsidRPr="00511A4D" w:rsidRDefault="0080414F" w:rsidP="008041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14F" w:rsidRPr="00DA1422" w:rsidRDefault="0080414F" w:rsidP="0080414F">
      <w:pPr>
        <w:pStyle w:val="ConsPlusNormal"/>
        <w:ind w:firstLine="540"/>
        <w:jc w:val="both"/>
        <w:rPr>
          <w:sz w:val="24"/>
          <w:szCs w:val="24"/>
        </w:rPr>
      </w:pPr>
      <w:r w:rsidRPr="00DA1422">
        <w:rPr>
          <w:sz w:val="24"/>
          <w:szCs w:val="24"/>
        </w:rPr>
        <w:t xml:space="preserve">В соответствии с </w:t>
      </w:r>
      <w:hyperlink r:id="rId4" w:history="1">
        <w:r w:rsidRPr="00DA1422">
          <w:rPr>
            <w:sz w:val="24"/>
            <w:szCs w:val="24"/>
          </w:rPr>
          <w:t>Уставом</w:t>
        </w:r>
      </w:hyperlink>
      <w:r w:rsidRPr="00DA1422">
        <w:rPr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80414F" w:rsidRPr="00DA1422" w:rsidRDefault="0080414F" w:rsidP="0080414F">
      <w:pPr>
        <w:pStyle w:val="ConsPlusNormal"/>
        <w:ind w:firstLine="540"/>
        <w:jc w:val="both"/>
        <w:rPr>
          <w:sz w:val="24"/>
          <w:szCs w:val="24"/>
        </w:rPr>
      </w:pPr>
      <w:r w:rsidRPr="00DA1422">
        <w:rPr>
          <w:sz w:val="24"/>
          <w:szCs w:val="24"/>
        </w:rPr>
        <w:t>1. Внести в постановление</w:t>
      </w:r>
      <w:r w:rsidRPr="00DA1422">
        <w:rPr>
          <w:b/>
          <w:sz w:val="24"/>
          <w:szCs w:val="24"/>
        </w:rPr>
        <w:t xml:space="preserve"> </w:t>
      </w:r>
      <w:r w:rsidRPr="00DA1422">
        <w:rPr>
          <w:sz w:val="24"/>
          <w:szCs w:val="24"/>
        </w:rPr>
        <w:t>администрации муниципального образования город Ефремов от 27.06.2016 № 961 «Об утверждении порядка формирования и ведения реестра муниципальных услуг» следующее изменение:</w:t>
      </w:r>
    </w:p>
    <w:p w:rsidR="0080414F" w:rsidRPr="00DA1422" w:rsidRDefault="0080414F" w:rsidP="0080414F">
      <w:pPr>
        <w:pStyle w:val="ConsPlusNormal"/>
        <w:ind w:firstLine="540"/>
        <w:jc w:val="both"/>
        <w:rPr>
          <w:sz w:val="24"/>
          <w:szCs w:val="24"/>
        </w:rPr>
      </w:pPr>
      <w:r w:rsidRPr="00DA1422">
        <w:rPr>
          <w:sz w:val="24"/>
          <w:szCs w:val="24"/>
        </w:rPr>
        <w:t>а) в пункте 4 постановления текст «комитет по экономике, развитию малого, среднего бизнеса и организационной работе» заменить текстом «отдел по развитию местного самоуправления и организационной работе».</w:t>
      </w:r>
    </w:p>
    <w:p w:rsidR="0080414F" w:rsidRPr="00DA1422" w:rsidRDefault="0080414F" w:rsidP="0080414F">
      <w:pPr>
        <w:pStyle w:val="ConsPlusNormal"/>
        <w:ind w:firstLine="540"/>
        <w:jc w:val="both"/>
        <w:rPr>
          <w:sz w:val="24"/>
          <w:szCs w:val="24"/>
        </w:rPr>
      </w:pPr>
      <w:r w:rsidRPr="00DA1422">
        <w:rPr>
          <w:sz w:val="24"/>
          <w:szCs w:val="24"/>
        </w:rPr>
        <w:t xml:space="preserve"> 2. Отделу по делопроизводству и контролю администрации муниципального образования город Ефремов (</w:t>
      </w:r>
      <w:proofErr w:type="spellStart"/>
      <w:r w:rsidRPr="00DA1422">
        <w:rPr>
          <w:sz w:val="24"/>
          <w:szCs w:val="24"/>
        </w:rPr>
        <w:t>Неликаева</w:t>
      </w:r>
      <w:proofErr w:type="spellEnd"/>
      <w:r w:rsidRPr="00DA1422">
        <w:rPr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"Интернет" и в местах для обнародования муниципальных нормативных правовых актов муниципального образования город Ефремов.</w:t>
      </w:r>
    </w:p>
    <w:p w:rsidR="0080414F" w:rsidRPr="00DA1422" w:rsidRDefault="0080414F" w:rsidP="0080414F">
      <w:pPr>
        <w:pStyle w:val="ConsPlusNormal"/>
        <w:ind w:firstLine="540"/>
        <w:jc w:val="both"/>
        <w:rPr>
          <w:sz w:val="24"/>
          <w:szCs w:val="24"/>
        </w:rPr>
      </w:pPr>
      <w:r w:rsidRPr="00DA1422">
        <w:rPr>
          <w:sz w:val="24"/>
          <w:szCs w:val="24"/>
        </w:rPr>
        <w:t>3. Постановление вступает в силу со дня его официального обнародования.</w:t>
      </w:r>
    </w:p>
    <w:p w:rsidR="0080414F" w:rsidRPr="00DA1422" w:rsidRDefault="0080414F" w:rsidP="0080414F">
      <w:pPr>
        <w:pStyle w:val="ConsPlusNormal"/>
        <w:ind w:firstLine="540"/>
        <w:jc w:val="both"/>
        <w:rPr>
          <w:sz w:val="24"/>
          <w:szCs w:val="24"/>
        </w:rPr>
      </w:pPr>
    </w:p>
    <w:p w:rsidR="0080414F" w:rsidRPr="00DA1422" w:rsidRDefault="0080414F" w:rsidP="0080414F">
      <w:pPr>
        <w:pStyle w:val="ConsPlusNormal"/>
        <w:jc w:val="both"/>
        <w:rPr>
          <w:sz w:val="24"/>
          <w:szCs w:val="24"/>
        </w:rPr>
      </w:pPr>
    </w:p>
    <w:p w:rsidR="0080414F" w:rsidRPr="00DA1422" w:rsidRDefault="0080414F" w:rsidP="0080414F">
      <w:pPr>
        <w:pStyle w:val="ConsPlusNormal"/>
        <w:jc w:val="both"/>
        <w:rPr>
          <w:b/>
          <w:sz w:val="24"/>
          <w:szCs w:val="24"/>
        </w:rPr>
      </w:pPr>
      <w:r w:rsidRPr="00DA1422">
        <w:rPr>
          <w:b/>
          <w:sz w:val="24"/>
          <w:szCs w:val="24"/>
        </w:rPr>
        <w:t xml:space="preserve">      Глава администрации</w:t>
      </w:r>
    </w:p>
    <w:p w:rsidR="0080414F" w:rsidRPr="00DA1422" w:rsidRDefault="0080414F" w:rsidP="0080414F">
      <w:pPr>
        <w:pStyle w:val="ConsPlusNormal"/>
        <w:jc w:val="both"/>
        <w:rPr>
          <w:b/>
          <w:sz w:val="24"/>
          <w:szCs w:val="24"/>
        </w:rPr>
      </w:pPr>
      <w:r w:rsidRPr="00DA1422">
        <w:rPr>
          <w:b/>
          <w:sz w:val="24"/>
          <w:szCs w:val="24"/>
        </w:rPr>
        <w:t>муниципального образования</w:t>
      </w:r>
    </w:p>
    <w:p w:rsidR="0080414F" w:rsidRPr="00DA1422" w:rsidRDefault="0080414F" w:rsidP="0080414F">
      <w:pPr>
        <w:pStyle w:val="ConsPlusNormal"/>
        <w:jc w:val="both"/>
        <w:rPr>
          <w:b/>
          <w:sz w:val="24"/>
          <w:szCs w:val="24"/>
        </w:rPr>
      </w:pPr>
      <w:r w:rsidRPr="00DA1422">
        <w:rPr>
          <w:b/>
          <w:sz w:val="24"/>
          <w:szCs w:val="24"/>
        </w:rPr>
        <w:t xml:space="preserve">           город Ефремов</w:t>
      </w:r>
      <w:r w:rsidRPr="00DA1422">
        <w:rPr>
          <w:b/>
          <w:sz w:val="24"/>
          <w:szCs w:val="24"/>
        </w:rPr>
        <w:tab/>
      </w:r>
      <w:r w:rsidRPr="00DA1422">
        <w:rPr>
          <w:b/>
          <w:sz w:val="24"/>
          <w:szCs w:val="24"/>
        </w:rPr>
        <w:tab/>
      </w:r>
      <w:r w:rsidRPr="00DA1422">
        <w:rPr>
          <w:b/>
          <w:sz w:val="24"/>
          <w:szCs w:val="24"/>
        </w:rPr>
        <w:tab/>
      </w:r>
      <w:r w:rsidRPr="00DA1422">
        <w:rPr>
          <w:b/>
          <w:sz w:val="24"/>
          <w:szCs w:val="24"/>
        </w:rPr>
        <w:tab/>
      </w:r>
      <w:r w:rsidRPr="00DA1422">
        <w:rPr>
          <w:b/>
          <w:sz w:val="24"/>
          <w:szCs w:val="24"/>
        </w:rPr>
        <w:tab/>
      </w:r>
      <w:r w:rsidRPr="00DA1422">
        <w:rPr>
          <w:b/>
          <w:sz w:val="24"/>
          <w:szCs w:val="24"/>
        </w:rPr>
        <w:tab/>
      </w:r>
      <w:r w:rsidRPr="00DA1422">
        <w:rPr>
          <w:b/>
          <w:sz w:val="24"/>
          <w:szCs w:val="24"/>
        </w:rPr>
        <w:tab/>
        <w:t>С.Г. Балтабаев</w:t>
      </w:r>
    </w:p>
    <w:p w:rsidR="0080414F" w:rsidRPr="00DA1422" w:rsidRDefault="0080414F" w:rsidP="0080414F">
      <w:pPr>
        <w:pStyle w:val="ConsPlusNormal"/>
        <w:jc w:val="both"/>
        <w:rPr>
          <w:b/>
          <w:sz w:val="24"/>
          <w:szCs w:val="24"/>
        </w:rPr>
      </w:pPr>
      <w:bookmarkStart w:id="0" w:name="_GoBack"/>
      <w:bookmarkEnd w:id="0"/>
    </w:p>
    <w:p w:rsidR="0080414F" w:rsidRPr="00DA1422" w:rsidRDefault="0080414F" w:rsidP="0080414F">
      <w:pPr>
        <w:pStyle w:val="ConsPlusNormal"/>
        <w:jc w:val="both"/>
        <w:rPr>
          <w:b/>
          <w:sz w:val="24"/>
          <w:szCs w:val="24"/>
        </w:rPr>
      </w:pPr>
    </w:p>
    <w:p w:rsidR="00A3061E" w:rsidRPr="00DA1422" w:rsidRDefault="00A3061E">
      <w:pPr>
        <w:rPr>
          <w:rFonts w:ascii="Arial" w:hAnsi="Arial" w:cs="Arial"/>
          <w:sz w:val="24"/>
          <w:szCs w:val="24"/>
        </w:rPr>
      </w:pPr>
    </w:p>
    <w:sectPr w:rsidR="00A3061E" w:rsidRPr="00DA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4F"/>
    <w:rsid w:val="0080414F"/>
    <w:rsid w:val="00A3061E"/>
    <w:rsid w:val="00DA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FD1F"/>
  <w15:chartTrackingRefBased/>
  <w15:docId w15:val="{1AEE27A6-8078-4310-B668-C5479FD1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1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08634124C5DC262C61D4D691A6F21B249D2E351F0C8E8963B879904114A007641w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</cp:revision>
  <dcterms:created xsi:type="dcterms:W3CDTF">2018-02-19T08:36:00Z</dcterms:created>
  <dcterms:modified xsi:type="dcterms:W3CDTF">2018-02-19T08:36:00Z</dcterms:modified>
</cp:coreProperties>
</file>