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22" w:rsidRPr="00287622" w:rsidRDefault="00287622" w:rsidP="0028762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11-51 от 11.12.2014 года "Об учреждении комитета по образованию администрации муниципального образования город Ефремов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 заседание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11 ”</w:t>
      </w: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</w:t>
      </w: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__2014 года № 11-51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учреждении комитета по образованию администрации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решения Собрания депутатов муниципального образования город Ефремов от 11.12.2014г. № 11-49 «Об утверждении структуры администрации муниципального образования город Ефремов»», Устава муниципального образования город Ефремов, Собрание депутатов </w:t>
      </w: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1.Учредить комитет по образованию администрации муниципального образования город Ефремов в форме муниципального казенного учреждения.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2.Наделить комитет по образованию администрации муниципального образования город Ефремов правами юридического лица.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3.Утвердить Положение о комитете по образованию администрации муниципального образования город Ефремов (прилагается).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4.Балтабаева Сергея Григорьевича, главу администрации муниципального образования город Ефремов, наделить полномочиями выступить заявителем при государственной регистрации учреждения комитета по образованию администрации муниципального образования город Ефремов.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обнародовать путем размещения на официальном сайте муниципального образования в сети «Интернет».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6.Решение вступает в силу со дня его принятия.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А.Н.Богатырев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УТВЕРЖДЕНО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решением Собрания депутатов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</w:t>
      </w:r>
      <w:r w:rsidRPr="0028762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« 11 » 12 2014 </w:t>
      </w: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11-51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Комитете по образованию администрации муниципального образования город Ефремов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Комитет по образованию администрации муниципального образования город Ефремов (далее – Комитет) входит в структуру администрации муниципального образования город Ефремов (далее – городской округ), является функциональным органом администрации городского округа, осуществляющим управление в сфере образования.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Комитет в своей деятельности руководствуется </w:t>
      </w:r>
      <w:hyperlink r:id="rId4" w:history="1">
        <w:r w:rsidRPr="00287622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Конституцией</w:t>
        </w:r>
      </w:hyperlink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Федеральными законами, правовыми актами Президента Российской Федерации и Правительства Российской Федерации, Федеральным законом от 29 декабря 2012 № 273-ФЗ «Об образовании в Российской Федерации» и иными законодательными актами Российской Федерации, нормативными правовыми актами Министерства образования и науки Российской Федерации, Министерства образования Тульской области, законами Тульской области, Уставом муниципального образования город Ефремов, иными муниципальными правовыми актами органов местного самоуправления городского округа, настоящим Положением.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Учредителем Комитета является муниципальное образование город Ефремов. Функции и полномочия учредителя Комитета осуществляются администрацией муниципального образования город Ефремов.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Комитет является юридическим лицом, имеет самостоятельный баланс, бюджетные и иные счета, печать и бланки с изображением герба муниципального образования город Ефремов и со своим наименованием, а также штампы, необходимые для реализации функций, возложенных на Комитет.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является муниципальным учреждением казенного типа.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 Комитета: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полное: Комитет по образованию администрации муниципального образования город Ефремов;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сокращенное: Комитет по образованию.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Комитет вправе от своего имени приобретать и осуществлять имущественные и личные неимущественные права, нести обязанности, быть истцом и ответчиком в суде, заключать гражданско-правовые договоры в пределах своей компетенции.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Комитет осуществляет свою деятельность во взаимодействии с отраслевыми (функциональными) органами и должностными лицами местного самоуправления муниципального образования город Ефремов, органами государственной власти Тульской области, с коммерческими и некоммерческими организациями, а также с гражданами по вопросам, входящим в компетенцию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Место нахождения и юридический адрес Комитета: 301840, Тульская область, г. Ефремов, ул. Комсомольская, д. 74.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1.8. Все изменения и дополнения к настоящему Положению утверждаются решением Собрания депутатов муниципального образования город Ефремов и подлежат государственной регистрации в установленном законодательством РФ порядке.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2. Основные задачи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Основными задачами Комитета являются: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Обеспечение необходимых условий для реализации конституционного права граждан на получение общего образования.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Тульской области).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Комплексная оценка состояния муниципальной системы образования и прогнозирование ее развития. Разработка муниципальных программ в сфере образования.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Организация отдыха и занятости детей в каникулярное время на базе муниципальных образовательных организаций, находящихся в ведении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 Создание условий для осуществления присмотра и ухода за детьми, содержания детей в муниципальных образовательных организациях, осуществляющих образовательную деятельность по образовательным программам дошкольного образования.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2.7. 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2.8. Реализация кадровой политики в сфере образования. Аттестация руководителей образовательных организаций, социальная поддержка работников отрасли образования.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Функции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в соответствии с возложенными на него задачами осуществляет исполнительно - распорядительные функции и полномочия органа местного самоуправления – администрации муниципального образования город Ефремов, в области образования.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Обеспечивает реализацию федеральных, областных программ развития образования, осуществляет контроль за их исполнением.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Разрабатывает и реализует муниципальные программы в области образования. Вырабатывает стратегии развития сферы образования на территории городского округа.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Разрабатывает мероприятия, направленные на реализацию действующего законодательства Российской Федерации, Тульской области в сфере образования.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Осуществляет рациональное развитие сети подведомственных Комитету муниципальных образовательных организаций, изучает интересы детей, потребности семей, муниципальных образовательных организаций, детских (юношеских) общественных объединений и организаций.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 Подготавливает и обосновывает решения по созданию, реорганизации, изменению, типа и вида и ликвидации муниципальных образовательных организаций, расположенных на территории городского округа.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Осуществляет в пределах имеющихся полномочий контроль за финансово-хозяйственной и образовательной деятельностью подведомственных образовательных организаций, расположенных на территории городского округа.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 Контролирует соблюдение подведомственными Комитету образовательными организациями действующего законодательства РФ и муниципальных правовых актов в сфере образования. В пределах своих полномочий принимает меры к устранению нарушений законодательства РФ в области образования, допущенных подведомственными организациями.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3.8. В пределах своей компетенции контролирует соблюдение подведомственными образовательными организациями правил по противопожарной безопасности и антитеррористической защищенности.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3.9. Контролирует исполнение образовательными организациями, расположенными на территории городского округа, федеральных государственных образовательных стандартов.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3.10. Обеспечивает открытость и доступность информации о системе образования, проводит мониторинг системы образования.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3.11. Формирует перечень муниципальных услуг, оказываемых муниципальными образовательными организациями и (или) Комитетом.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3.12. Оказывает содействие образовательным организациям в подготовке документов для прохождения процедур лицензирования и государственной аккредитации.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3.13. Создает условия для самостоятельной деятельности муниципальных образовательных организаций, расположенных на территории городского округа, в соответствии с их компетенцией и ответственностью, установленной действующим законодательством РФ.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3.14. Организует проведение конференций, совещаний, семинаров, выставок, конкурсов и других мероприятий для педагогических и руководящих работников; муниципальных олимпиад, конкурсов, смотров, фестивалей, спортивно-массовых и других мероприятий для учащихся (воспитанников).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3.15. Осуществляет прием заявлений, постановку на учет детей в образовательные организации, реализующие общеобразовательные программы дошкольного образования.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3.16. Осуществляет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городского округа.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3.17. Создает необходимые условия для получения без дискриминации качественного образования лицами с ограниченными возможностями здоровья, в том числе посредством организации инклюзивного образования, в целях реализации каждого человека на образование.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3.18. Организует бесплатную перевозку учащихся, проживающих в сельской местности, к месту учебы и обратно, а также учащихся и воспитанников на различные мероприятия районного, областного и федерального уровней.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3.19. Организует и координирует работу по психолого-педагогическому сопровождению всех участников образовательного процесса в муниципальных образовательных организациях, расположенных на территории городского округа.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3.20. Разрешает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3.21. Принимает меры, обеспечивающие продолжение обучения в другой образовательной организации несовершеннолетнего, исключенного из образовательной организации.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3.22. Обеспечивает перевод обучающихся, воспитанников с согласия родителей (законных представителей) в другие образовательные организации соответствующего типа в случае прекращения деятельности образовательной организации, имеющей государственную аккредитацию, а также в случае аннулирования соответствующей лицензии, лишения образовательной организации государственной аккредитации, истечения срока действия свидетельства о государственной аккредитации.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3.23. Предоставляет педагогическим работникам длительный отпуск сроком до одного года не реже чем через каждые 10 лет непрерывной педагогической работы.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3.24. Проводит экспертную оценку последствий сдачи в аренду закрепленных за подведомственными муниципальными образовательными организациями объектов муниципальной собственности для обеспечения образования, воспитания, развития детей.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3.25. Проводит предварительную экспертную оценку последствий принимаемого решения для обеспечения жизнедеятельности, образования, воспитания и развития детей при реконструкции, </w:t>
      </w: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модернизации, изменении назначения или ликвидации объекта социальной инфраструктуры для детей, являющегося муниципальной собственностью.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3.26. Координирует работу по профилактике правонарушений среди несовершеннолетних. Ведет учет несовершеннолетних, не посещающих или систематически пропускающих по неуважительным причинам занятия в муниципальных образовательных организациях, расположенных на территории городского округа.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3.27. Разрабатывает предложения и осуществляет исполнение решений органов местного самоуправления по оздоровлению и полноценному питанию обучающихся, ведению мониторинга за состоянием здоровья обучающихся, качеством образовательных услуг.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3.28. Организует своевременное рассмотрение писем, заявлений, жалоб граждан и юридических лиц по вопросам образования, принимает по ним необходимые меры, проводит прием граждан.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3.29. Обеспечивает защиту персональных данных работников Комитета и иных субъектов персональных данных от неправомерного их использования.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3.30. Участвует в формировании бюджета муниципального образования город Ефремов в части, касающейся финансирования подведомственных образовательных организаций и Комитета. Принимает участие в разработке местных нормативов финансирования образования.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3.31. Готовит в установленном порядке предложения по награждению работников муниципальной системы образования государственными наградами и присвоению почетных званий, а также поощрению обучающихся, воспитанников, работников муниципальной системы образования. Награждает работников муниципальных образовательных организаций и Комитета наградами и поощрениями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3.32. Оказывает помощь в обеспечении муниципальных образовательных организаций педагогическими кадрами и в трудоустройстве молодых специалистов.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3.33. Комитет вправе осуществлять также другие функции в соответствии с действующим законодательством РФ и нормативными правовыми актами органов местного самоуправления.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Полномочия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своими задачами и функциями Комитет имеет право: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Самостоятельно определять содержание своей деятельности по реализации целей и задач, стоящих перед Комитетом.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Представлять интересы Комитета по вопросам образования на уровне муниципального образования город Ефремов, субъекта Российской Федерации, Российской Федерации.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Запрашивать и получать в установленном действующим законодательством РФ порядке от органов государственной власти, органов местного самоуправления, юридических лиц материалы, необходимые для осуществления возложенных на Комитет задач и функций.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 Создавать совещательные и экспертные органы (советы, комиссии, группы, коллегии) для решения вопросов развития муниципальной системы образования.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4.5. В пределах своей компетенции вносить в органы местного самоуправления Ефремовского городского округа проекты муниципальных правовых актов по вопросам, относящимся к сфере деятельности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4.6. Издавать в пределах своей компетенции распоряжения и приказы, давать разъяснения и указания, обязательные для исполнения подведомственными муниципальным организациям, осуществлять контроль за их исполнением.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4.7. Организовывать экспериментальную работу в системе образования, создавать пилотные площадки, ресурсные центры.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4.8. Организовывать работу образовательных организаций по методической, диагностической и консультативной помощи семьям, воспитывающим детей дошкольного возраста на дому.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sub_10416"/>
      <w:r w:rsidRPr="00287622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lastRenderedPageBreak/>
        <w:t>4.9. Заключать контракты, договоры, соглашения в пределах своей компетенции и принимать непосредственное участие в их реализации</w:t>
      </w:r>
      <w:bookmarkEnd w:id="0"/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4.10. Осуществлять полномочия главного распорядителя бюджетных средств.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4.11. Комитет обладает иными правами для решения задач и функций Комитета, предусмотренными действующим законодательством РФ.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Организация деятельности.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Комитет возглавляет председатель, назначаемый на должность и освобождаемый от должности главой администрации муниципального образования город Ефремов.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Председатель Комитета руководит деятельностью Комитета на принципах единоначалия.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5.3. Председатель Комитета: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5.3.1. Обеспечивает выполнение возложенных на Комитет задач. Действует от имени Комитета без доверенности, представляет Комитет в отношениях с юридическими и физическими лицами, в судах и иных органах.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5.3.2. Вносит на рассмотрение главы администрации муниципального образования город Ефремов проекты правовых актов по вопросам, входящим в компетенцию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5.3.3. Издает в пределах своей компетенции приказы и распоряжения, дает разъяснения и указания, обязательные для исполнения работниками Комитета, подведомственными муниципальными организациями.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5.3.4. Выдает доверенности работникам на осуществление ими полномочий. Заключает муниципальные контракты, подписывает соглашения, договоры, и иные документы, относящиеся к компетенции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5.3.5. Распоряжается в установленном порядке имуществом и средствами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5.3.6. Распределяет функциональные обязанности между работниками Комитета, определяет их полномочия, закрепляет за ними персональную ответственность за реализацию определенных целей, задач, функций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5.3.7. Разрабатывает структуру и штатное расписание Комитета для внесения в администрацию городского округа на утверждение.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5.3.8. Организует работу по соблюдению работниками Комитета служебного распорядка и служебной дисциплины.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5.3.9. Ведет прием граждан, организует работу по рассмотрению обращений граждан, входящих в компетенцию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5.3.10.Участвует в заседаниях, совещаниях, других мероприятиях, проводимых органами местного самоуправления муниципального образования город Ефремов.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5.3.11.Осуществляет руководство системой гражданской обороны на территории городского округа в сфере образования.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5.3.12.Осуществляет иные полномочия по обеспечению деятельности Комитета в пределах, установленных для него задач и функций.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5.4. При Комитете создается Совет Комитета по образованию администрации муниципального образования город Ефремов (далее – Совет), который является совещательным органом и рассматривает на своих заседаниях основные вопросы, отнесенные к компетенции Комитета. Решение Совета оформляется протоколом, издается приказ председателя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Финансовое обеспечение и имущество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6.1. Финансовое обеспечение деятельности Комитета производится за счет средств бюджета муниципального образования город Ефремов на основании бюджетной сметы.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 Имущество Комитета является муниципальной собственностью. Функции и полномочия собственника имущества от имени муниципального образования город Ефремов осуществляет администрация муниципального образования город Ефремов.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6.3. Имущество Комитета закрепляется и используется им на праве оперативного управления. Комитет владеет, пользуется этим имуществом в пределах, установленных законом, в соответствии с целями своей деятельности, назначением этого имущества, если иное не установлено законом, распоряжается этим имуществом с согласия собственника этого имущества.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6.4. Комитет расходует средства в соответствии со сметой расходов и подотчетен финансовому управлению администрации муниципального образования город Ефремов по вопросам ведения бухгалтерского учета и финансовой деятельности.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6.5. Источником формирования имущества и финансовых ресурсов Комитета являются: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имущество, переданное собственником в установленном порядке;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средства бюджета муниципального образования город Ефремов;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-иные источники, не противоречащие действующему законодательству РФ.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Реорганизация и ликвидация Комитета.</w:t>
      </w:r>
    </w:p>
    <w:p w:rsidR="00287622" w:rsidRPr="00287622" w:rsidRDefault="00287622" w:rsidP="002876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76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Реорганизация и ликвидация Комитета осуществляется в соответствии с действующим законодательством РФ.</w:t>
      </w:r>
    </w:p>
    <w:p w:rsidR="005563D2" w:rsidRDefault="005563D2">
      <w:bookmarkStart w:id="1" w:name="_GoBack"/>
      <w:bookmarkEnd w:id="1"/>
    </w:p>
    <w:sectPr w:rsidR="0055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12"/>
    <w:rsid w:val="00287622"/>
    <w:rsid w:val="005563D2"/>
    <w:rsid w:val="009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C5B37-3363-40A3-90CF-1742A7C5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7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76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622"/>
  </w:style>
  <w:style w:type="character" w:styleId="a4">
    <w:name w:val="Hyperlink"/>
    <w:basedOn w:val="a0"/>
    <w:uiPriority w:val="99"/>
    <w:semiHidden/>
    <w:unhideWhenUsed/>
    <w:rsid w:val="00287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0300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2854</Words>
  <Characters>16270</Characters>
  <Application>Microsoft Office Word</Application>
  <DocSecurity>0</DocSecurity>
  <Lines>135</Lines>
  <Paragraphs>38</Paragraphs>
  <ScaleCrop>false</ScaleCrop>
  <Company/>
  <LinksUpToDate>false</LinksUpToDate>
  <CharactersWithSpaces>19086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2016-08-16T12:17:00Z</dcterms:created>
  <dcterms:modified xsi:type="dcterms:W3CDTF">2016-08-16T12:17:00Z</dcterms:modified>
</cp:coreProperties>
</file>