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5E" w:rsidRDefault="001A0808" w:rsidP="00C10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АДМИНИСТАРЦИЯ</w:t>
      </w:r>
    </w:p>
    <w:p w:rsidR="001A0808" w:rsidRDefault="001A0808" w:rsidP="00C10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1A0808" w:rsidRDefault="001A0808" w:rsidP="00C10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ЕФРЕМВОСКИЙ МУНИЦИПАЛЬНЫЙ</w:t>
      </w:r>
    </w:p>
    <w:p w:rsidR="001A0808" w:rsidRDefault="001A0808" w:rsidP="00C10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ОКРУГ ТУЛЬСКОЙ ОБЛАСТИ</w:t>
      </w:r>
    </w:p>
    <w:p w:rsidR="001A0808" w:rsidRDefault="001A0808" w:rsidP="00C10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A0808" w:rsidRDefault="001A0808" w:rsidP="00C10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bookmarkEnd w:id="0"/>
    <w:p w:rsidR="001A0808" w:rsidRDefault="001A0808" w:rsidP="00C10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A0808" w:rsidRDefault="001A0808" w:rsidP="00C10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16.05.2025 № 902</w:t>
      </w:r>
    </w:p>
    <w:p w:rsidR="001A0808" w:rsidRDefault="001A0808" w:rsidP="00C10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A0808" w:rsidRPr="001A0808" w:rsidRDefault="001A0808" w:rsidP="00C10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86D73" w:rsidRPr="001A0808" w:rsidRDefault="001A0808" w:rsidP="00C10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A0808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ЕФРЕМОВСКИЙ МУНИЦИПАЛЬНЫЙ ОКРУГ ТУЛЬСКОЙ ОБЛАСТИ ОТ 16.01.2025 №67 «ОБ УСЛОВИЯХ ОПЛАТЫ ТРУДА СПЕЦИА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ЛИСТОВ МУНИЦИПАЛЬНОГО КАЗЕННОГО </w:t>
      </w:r>
      <w:r w:rsidRPr="001A0808">
        <w:rPr>
          <w:rFonts w:ascii="Arial" w:eastAsia="Times New Roman" w:hAnsi="Arial" w:cs="Arial"/>
          <w:b/>
          <w:sz w:val="32"/>
          <w:szCs w:val="32"/>
          <w:lang w:eastAsia="ru-RU"/>
        </w:rPr>
        <w:t>УЧРЕЖДЕНИЯ «ЦЕНТР ОБЕСПЕЧЕНИЯ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A0808">
        <w:rPr>
          <w:rFonts w:ascii="Arial" w:eastAsia="Times New Roman" w:hAnsi="Arial" w:cs="Arial"/>
          <w:b/>
          <w:sz w:val="32"/>
          <w:szCs w:val="32"/>
          <w:lang w:eastAsia="ru-RU"/>
        </w:rPr>
        <w:t>ОБРАЗОВАТЕЛЬНОЙ ДЕЯТЕЛЬНОСТИ»</w:t>
      </w:r>
    </w:p>
    <w:p w:rsidR="00586D73" w:rsidRPr="001A0808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04BC" w:rsidRPr="001A0808" w:rsidRDefault="00C104BC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6CEE" w:rsidRPr="001A0808" w:rsidRDefault="00D66CEE" w:rsidP="00D66C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В   соответствии с Трудовым кодексом Российской Федерации, </w:t>
      </w:r>
      <w:r w:rsidR="00EC72E9" w:rsidRPr="001A0808">
        <w:rPr>
          <w:rFonts w:ascii="Arial" w:eastAsia="Times New Roman" w:hAnsi="Arial" w:cs="Arial"/>
          <w:sz w:val="24"/>
          <w:szCs w:val="24"/>
          <w:lang w:eastAsia="ru-RU"/>
        </w:rPr>
        <w:t>Бюджетным кодексом Российской Федерации</w:t>
      </w: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Устава муниципального образования </w:t>
      </w:r>
      <w:r w:rsidR="00EC72E9" w:rsidRPr="001A0808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</w:t>
      </w:r>
      <w:r w:rsidR="00EC72E9" w:rsidRPr="001A0808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D66CEE" w:rsidRPr="001A0808" w:rsidRDefault="00D66CEE" w:rsidP="00EC72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</w:t>
      </w:r>
      <w:r w:rsidR="00EC72E9" w:rsidRPr="001A0808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72E9" w:rsidRPr="001A0808">
        <w:rPr>
          <w:rFonts w:ascii="Arial" w:eastAsia="Times New Roman" w:hAnsi="Arial" w:cs="Arial"/>
          <w:sz w:val="24"/>
          <w:szCs w:val="24"/>
          <w:lang w:eastAsia="ru-RU"/>
        </w:rPr>
        <w:t>от 16.01.2025 №67 «Об условиях оплаты труда специалистов муниципального казенного учреждения «Центр обеспечения образовательной деятельности»</w:t>
      </w: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D66CEE" w:rsidRPr="001A0808" w:rsidRDefault="00D66CEE" w:rsidP="00EC72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- Таблицу №1 раздела 2 Положения об условиях оплаты труда </w:t>
      </w:r>
      <w:r w:rsidR="00EC72E9" w:rsidRPr="001A0808">
        <w:rPr>
          <w:rFonts w:ascii="Arial" w:eastAsia="Times New Roman" w:hAnsi="Arial" w:cs="Arial"/>
          <w:sz w:val="24"/>
          <w:szCs w:val="24"/>
          <w:lang w:eastAsia="ru-RU"/>
        </w:rPr>
        <w:t>специалистов муниципального казенного учреждения «Центр обеспечения образовательной деятельности»</w:t>
      </w: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D66CEE" w:rsidRPr="001A0808" w:rsidRDefault="00D66CEE" w:rsidP="00D66C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4579"/>
      </w:tblGrid>
      <w:tr w:rsidR="00D66CEE" w:rsidRPr="001A0808" w:rsidTr="00556E0B">
        <w:tc>
          <w:tcPr>
            <w:tcW w:w="4819" w:type="dxa"/>
          </w:tcPr>
          <w:p w:rsidR="00D66CEE" w:rsidRPr="001A0808" w:rsidRDefault="00D66CEE" w:rsidP="00556E0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Наименование должностей</w:t>
            </w:r>
          </w:p>
          <w:p w:rsidR="00D66CEE" w:rsidRPr="001A0808" w:rsidRDefault="00D66CEE" w:rsidP="00556E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</w:tcPr>
          <w:p w:rsidR="00D66CEE" w:rsidRPr="001A0808" w:rsidRDefault="00D66CEE" w:rsidP="00556E0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(руб.)</w:t>
            </w:r>
          </w:p>
          <w:p w:rsidR="00D66CEE" w:rsidRPr="001A0808" w:rsidRDefault="00D66CEE" w:rsidP="00556E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CEE" w:rsidRPr="001A0808" w:rsidTr="00556E0B">
        <w:tc>
          <w:tcPr>
            <w:tcW w:w="4819" w:type="dxa"/>
          </w:tcPr>
          <w:p w:rsidR="00D66CEE" w:rsidRPr="001A0808" w:rsidRDefault="00D66CEE" w:rsidP="00556E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645" w:type="dxa"/>
          </w:tcPr>
          <w:p w:rsidR="00D66CEE" w:rsidRPr="001A0808" w:rsidRDefault="00EC72E9" w:rsidP="00556E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15 838</w:t>
            </w:r>
          </w:p>
        </w:tc>
      </w:tr>
      <w:tr w:rsidR="00D66CEE" w:rsidRPr="001A0808" w:rsidTr="00556E0B">
        <w:tc>
          <w:tcPr>
            <w:tcW w:w="4819" w:type="dxa"/>
          </w:tcPr>
          <w:p w:rsidR="00D66CEE" w:rsidRPr="001A0808" w:rsidRDefault="00D66CEE" w:rsidP="00556E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645" w:type="dxa"/>
          </w:tcPr>
          <w:p w:rsidR="00D66CEE" w:rsidRPr="001A0808" w:rsidRDefault="00EC72E9" w:rsidP="00556E0B">
            <w:pPr>
              <w:tabs>
                <w:tab w:val="left" w:pos="825"/>
                <w:tab w:val="left" w:pos="130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14 129</w:t>
            </w:r>
          </w:p>
        </w:tc>
      </w:tr>
      <w:tr w:rsidR="00D66CEE" w:rsidRPr="001A0808" w:rsidTr="00556E0B">
        <w:tc>
          <w:tcPr>
            <w:tcW w:w="4819" w:type="dxa"/>
          </w:tcPr>
          <w:p w:rsidR="00D66CEE" w:rsidRPr="001A0808" w:rsidRDefault="00D66CEE" w:rsidP="00556E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4645" w:type="dxa"/>
          </w:tcPr>
          <w:p w:rsidR="00D66CEE" w:rsidRPr="001A0808" w:rsidRDefault="00EC72E9" w:rsidP="00556E0B">
            <w:pPr>
              <w:tabs>
                <w:tab w:val="left" w:pos="132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12 134</w:t>
            </w:r>
          </w:p>
        </w:tc>
      </w:tr>
      <w:tr w:rsidR="00D66CEE" w:rsidRPr="001A0808" w:rsidTr="00556E0B">
        <w:tc>
          <w:tcPr>
            <w:tcW w:w="4819" w:type="dxa"/>
          </w:tcPr>
          <w:p w:rsidR="00D66CEE" w:rsidRPr="001A0808" w:rsidRDefault="00D66CEE" w:rsidP="00556E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4645" w:type="dxa"/>
          </w:tcPr>
          <w:p w:rsidR="00D66CEE" w:rsidRPr="001A0808" w:rsidRDefault="00EC72E9" w:rsidP="00556E0B">
            <w:pPr>
              <w:tabs>
                <w:tab w:val="left" w:pos="1200"/>
                <w:tab w:val="left" w:pos="138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11 856</w:t>
            </w:r>
          </w:p>
        </w:tc>
      </w:tr>
      <w:tr w:rsidR="00D66CEE" w:rsidRPr="001A0808" w:rsidTr="00556E0B">
        <w:tc>
          <w:tcPr>
            <w:tcW w:w="4819" w:type="dxa"/>
          </w:tcPr>
          <w:p w:rsidR="00D66CEE" w:rsidRPr="001A0808" w:rsidRDefault="00D66CEE" w:rsidP="00556E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645" w:type="dxa"/>
          </w:tcPr>
          <w:p w:rsidR="00D66CEE" w:rsidRPr="001A0808" w:rsidRDefault="00EC72E9" w:rsidP="00556E0B">
            <w:pPr>
              <w:tabs>
                <w:tab w:val="left" w:pos="136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10 540</w:t>
            </w:r>
          </w:p>
        </w:tc>
      </w:tr>
      <w:tr w:rsidR="00D66CEE" w:rsidRPr="001A0808" w:rsidTr="00556E0B">
        <w:tc>
          <w:tcPr>
            <w:tcW w:w="4819" w:type="dxa"/>
          </w:tcPr>
          <w:p w:rsidR="00D66CEE" w:rsidRPr="001A0808" w:rsidRDefault="00D66CEE" w:rsidP="00556E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4645" w:type="dxa"/>
          </w:tcPr>
          <w:p w:rsidR="00D66CEE" w:rsidRPr="001A0808" w:rsidRDefault="00EC72E9" w:rsidP="00556E0B">
            <w:pPr>
              <w:tabs>
                <w:tab w:val="left" w:pos="1065"/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11 164</w:t>
            </w:r>
          </w:p>
        </w:tc>
      </w:tr>
      <w:tr w:rsidR="00D66CEE" w:rsidRPr="001A0808" w:rsidTr="00556E0B">
        <w:tc>
          <w:tcPr>
            <w:tcW w:w="4819" w:type="dxa"/>
          </w:tcPr>
          <w:p w:rsidR="00D66CEE" w:rsidRPr="001A0808" w:rsidRDefault="00D66CEE" w:rsidP="00556E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4645" w:type="dxa"/>
          </w:tcPr>
          <w:p w:rsidR="00D66CEE" w:rsidRPr="001A0808" w:rsidRDefault="00AE64E4" w:rsidP="00556E0B">
            <w:pPr>
              <w:tabs>
                <w:tab w:val="left" w:pos="142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8 435</w:t>
            </w:r>
          </w:p>
        </w:tc>
      </w:tr>
    </w:tbl>
    <w:p w:rsidR="00AE64E4" w:rsidRPr="001A0808" w:rsidRDefault="00D66CEE" w:rsidP="00AE64E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E64E4"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Комитету по делопроизводству и контролю администрации муниципального образования Ефремовский муниципальный округ Тульской области (М.Г. </w:t>
      </w:r>
      <w:proofErr w:type="spellStart"/>
      <w:r w:rsidR="00AE64E4" w:rsidRPr="001A0808">
        <w:rPr>
          <w:rFonts w:ascii="Arial" w:eastAsia="Times New Roman" w:hAnsi="Arial" w:cs="Arial"/>
          <w:sz w:val="24"/>
          <w:szCs w:val="24"/>
          <w:lang w:eastAsia="ru-RU"/>
        </w:rPr>
        <w:t>Неликаева</w:t>
      </w:r>
      <w:proofErr w:type="spellEnd"/>
      <w:r w:rsidR="00AE64E4"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) обнародовать настоящее постановление путем его </w:t>
      </w:r>
      <w:r w:rsidR="00AE64E4" w:rsidRPr="001A08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9B1E43" w:rsidRPr="001A0808" w:rsidRDefault="00AE64E4" w:rsidP="00AE64E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его официального обнародования и распространяется на правоотношения с 01.06.2025 года.</w:t>
      </w:r>
    </w:p>
    <w:p w:rsidR="002A25B1" w:rsidRPr="001A0808" w:rsidRDefault="00A67657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</w:p>
    <w:p w:rsidR="00A67657" w:rsidRPr="001A0808" w:rsidRDefault="009B1E43" w:rsidP="001A08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7657"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Глава администрации </w:t>
      </w:r>
    </w:p>
    <w:p w:rsidR="00A67657" w:rsidRPr="001A0808" w:rsidRDefault="00A67657" w:rsidP="001A08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     муниципального образования </w:t>
      </w:r>
    </w:p>
    <w:p w:rsidR="00A67657" w:rsidRPr="001A0808" w:rsidRDefault="00A67657" w:rsidP="001A08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</w:t>
      </w:r>
    </w:p>
    <w:p w:rsidR="001A0808" w:rsidRDefault="00A67657" w:rsidP="001A08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37CBF"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A0808">
        <w:rPr>
          <w:rFonts w:ascii="Arial" w:eastAsia="Times New Roman" w:hAnsi="Arial" w:cs="Arial"/>
          <w:sz w:val="24"/>
          <w:szCs w:val="24"/>
          <w:lang w:eastAsia="ru-RU"/>
        </w:rPr>
        <w:t xml:space="preserve">   Тульской области</w:t>
      </w:r>
    </w:p>
    <w:p w:rsidR="00E80A5E" w:rsidRPr="001A0808" w:rsidRDefault="00A67657" w:rsidP="001A08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1A0808">
        <w:rPr>
          <w:rFonts w:ascii="Arial" w:eastAsia="Times New Roman" w:hAnsi="Arial" w:cs="Arial"/>
          <w:sz w:val="24"/>
          <w:szCs w:val="24"/>
          <w:lang w:eastAsia="ru-RU"/>
        </w:rPr>
        <w:t>С.Н. Давыдова</w:t>
      </w: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AE64E4" w:rsidRPr="001A0808" w:rsidRDefault="00AE64E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AE64E4" w:rsidRPr="001A0808" w:rsidRDefault="00AE64E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AE64E4" w:rsidRPr="001A0808" w:rsidRDefault="00AE64E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AE64E4" w:rsidRPr="001A0808" w:rsidRDefault="00AE64E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AE64E4" w:rsidRPr="001A0808" w:rsidRDefault="00AE64E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AE64E4" w:rsidRPr="001A0808" w:rsidRDefault="00AE64E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AE64E4" w:rsidRPr="001A0808" w:rsidRDefault="00AE64E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E80A5E" w:rsidRPr="001A0808" w:rsidRDefault="00E80A5E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A37CBF" w:rsidRPr="001A0808" w:rsidRDefault="00A37CBF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A37CBF" w:rsidRPr="001A0808" w:rsidRDefault="00A37CBF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sectPr w:rsidR="00A37CBF" w:rsidRPr="001A0808" w:rsidSect="00D66CEE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A1759"/>
    <w:rsid w:val="0011187A"/>
    <w:rsid w:val="00197FDF"/>
    <w:rsid w:val="001A0808"/>
    <w:rsid w:val="0027308D"/>
    <w:rsid w:val="002A25B1"/>
    <w:rsid w:val="002C1654"/>
    <w:rsid w:val="002E6E98"/>
    <w:rsid w:val="003C444B"/>
    <w:rsid w:val="00434C94"/>
    <w:rsid w:val="004D0CED"/>
    <w:rsid w:val="005136B8"/>
    <w:rsid w:val="00586D73"/>
    <w:rsid w:val="00605067"/>
    <w:rsid w:val="00673384"/>
    <w:rsid w:val="006A4E18"/>
    <w:rsid w:val="008012DA"/>
    <w:rsid w:val="008470DC"/>
    <w:rsid w:val="00864EDA"/>
    <w:rsid w:val="0089358B"/>
    <w:rsid w:val="00916ACB"/>
    <w:rsid w:val="00996016"/>
    <w:rsid w:val="009B1E43"/>
    <w:rsid w:val="009E25ED"/>
    <w:rsid w:val="00A32677"/>
    <w:rsid w:val="00A37CBF"/>
    <w:rsid w:val="00A67657"/>
    <w:rsid w:val="00AC7C32"/>
    <w:rsid w:val="00AE64E4"/>
    <w:rsid w:val="00B53B9D"/>
    <w:rsid w:val="00BA12AC"/>
    <w:rsid w:val="00BD3543"/>
    <w:rsid w:val="00C104BC"/>
    <w:rsid w:val="00C109C0"/>
    <w:rsid w:val="00C1268C"/>
    <w:rsid w:val="00CE5C96"/>
    <w:rsid w:val="00D66CEE"/>
    <w:rsid w:val="00DB055A"/>
    <w:rsid w:val="00DE4E9D"/>
    <w:rsid w:val="00E80A5E"/>
    <w:rsid w:val="00EC72E9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460E"/>
  <w15:docId w15:val="{567562DB-2737-42B1-A6E0-67BFB44B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C104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C095-C785-424A-B298-69C69BE0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cp:lastPrinted>2025-04-22T06:13:00Z</cp:lastPrinted>
  <dcterms:created xsi:type="dcterms:W3CDTF">2025-05-16T06:49:00Z</dcterms:created>
  <dcterms:modified xsi:type="dcterms:W3CDTF">2025-05-16T06:49:00Z</dcterms:modified>
</cp:coreProperties>
</file>