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487" w:rsidRDefault="007D4B78" w:rsidP="007C51EA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7D4B78" w:rsidRDefault="007D4B78" w:rsidP="007C51E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7D4B78" w:rsidRDefault="007D4B78" w:rsidP="007C51E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ЕФРЕМОВСКИЙ МУНИЦИПАЛЬНЫЙ ОКРУГ</w:t>
      </w:r>
    </w:p>
    <w:p w:rsidR="007D4B78" w:rsidRDefault="007D4B78" w:rsidP="007C51E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ТУЛЬСКОЙ ОБЛАСТИ</w:t>
      </w:r>
    </w:p>
    <w:p w:rsidR="007D4B78" w:rsidRDefault="007D4B78" w:rsidP="007C51EA">
      <w:pPr>
        <w:jc w:val="center"/>
        <w:rPr>
          <w:rFonts w:ascii="Arial" w:hAnsi="Arial" w:cs="Arial"/>
          <w:b/>
          <w:sz w:val="32"/>
          <w:szCs w:val="32"/>
        </w:rPr>
      </w:pPr>
    </w:p>
    <w:p w:rsidR="007D4B78" w:rsidRDefault="007D4B78" w:rsidP="007C51E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7D4B78" w:rsidRDefault="007D4B78" w:rsidP="007C51EA">
      <w:pPr>
        <w:jc w:val="center"/>
        <w:rPr>
          <w:rFonts w:ascii="Arial" w:hAnsi="Arial" w:cs="Arial"/>
          <w:b/>
          <w:sz w:val="32"/>
          <w:szCs w:val="32"/>
        </w:rPr>
      </w:pPr>
    </w:p>
    <w:p w:rsidR="007D4B78" w:rsidRPr="007D4B78" w:rsidRDefault="007D4B78" w:rsidP="007C51E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29.05.2025 № 986</w:t>
      </w:r>
    </w:p>
    <w:p w:rsidR="00BC5487" w:rsidRPr="007D4B78" w:rsidRDefault="00BC5487" w:rsidP="007C51EA">
      <w:pPr>
        <w:jc w:val="center"/>
        <w:rPr>
          <w:rFonts w:ascii="Arial" w:hAnsi="Arial" w:cs="Arial"/>
          <w:b/>
        </w:rPr>
      </w:pPr>
    </w:p>
    <w:p w:rsidR="007C51EA" w:rsidRPr="007D4B78" w:rsidRDefault="007D4B78" w:rsidP="007C51EA">
      <w:pPr>
        <w:jc w:val="center"/>
        <w:rPr>
          <w:rFonts w:ascii="Arial" w:hAnsi="Arial" w:cs="Arial"/>
          <w:sz w:val="32"/>
          <w:szCs w:val="32"/>
        </w:rPr>
      </w:pPr>
      <w:r w:rsidRPr="007D4B78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18.12.2024 Г. № 2428</w:t>
      </w:r>
      <w:r w:rsidRPr="007D4B78">
        <w:rPr>
          <w:rFonts w:ascii="Arial" w:hAnsi="Arial" w:cs="Arial"/>
          <w:sz w:val="32"/>
          <w:szCs w:val="32"/>
        </w:rPr>
        <w:t xml:space="preserve"> </w:t>
      </w:r>
    </w:p>
    <w:p w:rsidR="007C51EA" w:rsidRPr="007D4B78" w:rsidRDefault="007D4B78" w:rsidP="007C51EA">
      <w:pPr>
        <w:jc w:val="center"/>
        <w:rPr>
          <w:rFonts w:ascii="Arial" w:hAnsi="Arial" w:cs="Arial"/>
          <w:b/>
          <w:sz w:val="32"/>
          <w:szCs w:val="32"/>
        </w:rPr>
      </w:pPr>
      <w:r w:rsidRPr="007D4B78">
        <w:rPr>
          <w:rFonts w:ascii="Arial" w:hAnsi="Arial" w:cs="Arial"/>
          <w:b/>
          <w:sz w:val="32"/>
          <w:szCs w:val="32"/>
        </w:rPr>
        <w:t xml:space="preserve">«ОБ УТВЕРЖДЕНИИ МУНИЦИПАЛЬНОЙ ПРОГРАММЫ МУНИЦИПАЛЬНОГО ОБРАЗОВАНИЯ ЕФРЕМОВСКИЙ МУНИЦИПАЛЬНЫЙ ОКРУГ ТУЛЬСКОЙ ОБЛАСТИ </w:t>
      </w:r>
    </w:p>
    <w:p w:rsidR="007C51EA" w:rsidRPr="007D4B78" w:rsidRDefault="007D4B78" w:rsidP="007C51EA">
      <w:pPr>
        <w:jc w:val="center"/>
        <w:rPr>
          <w:rFonts w:ascii="Arial" w:hAnsi="Arial" w:cs="Arial"/>
          <w:b/>
          <w:sz w:val="32"/>
          <w:szCs w:val="32"/>
        </w:rPr>
      </w:pPr>
      <w:r w:rsidRPr="007D4B78">
        <w:rPr>
          <w:rFonts w:ascii="Arial" w:hAnsi="Arial" w:cs="Arial"/>
          <w:b/>
          <w:sz w:val="32"/>
          <w:szCs w:val="32"/>
        </w:rPr>
        <w:t>«ОБЕСПЕЧЕНИЕ УСЛУГАМИ ЖКХ НАСЕЛЕНИЯ</w:t>
      </w:r>
      <w:r w:rsidRPr="007D4B78">
        <w:rPr>
          <w:rFonts w:ascii="Arial" w:hAnsi="Arial" w:cs="Arial"/>
          <w:sz w:val="32"/>
          <w:szCs w:val="32"/>
        </w:rPr>
        <w:t xml:space="preserve"> </w:t>
      </w:r>
      <w:r w:rsidRPr="007D4B78">
        <w:rPr>
          <w:rFonts w:ascii="Arial" w:hAnsi="Arial" w:cs="Arial"/>
          <w:b/>
          <w:sz w:val="32"/>
          <w:szCs w:val="32"/>
        </w:rPr>
        <w:t>МУНИЦИПАЛЬНОГО ОБРАЗОВАНИЯ ЕФРЕМОВСКИЙ МУНИЦИПАЛЬНЫЙ ОКРУГ ТУЛЬСКОЙ ОБЛАСТИ»</w:t>
      </w:r>
    </w:p>
    <w:p w:rsidR="007C51EA" w:rsidRPr="007D4B78" w:rsidRDefault="007C51EA" w:rsidP="007C51EA">
      <w:pPr>
        <w:pStyle w:val="33"/>
        <w:rPr>
          <w:rFonts w:ascii="Arial" w:hAnsi="Arial" w:cs="Arial"/>
          <w:sz w:val="24"/>
          <w:szCs w:val="24"/>
        </w:rPr>
      </w:pPr>
    </w:p>
    <w:p w:rsidR="007C51EA" w:rsidRPr="007D4B78" w:rsidRDefault="00BC5487" w:rsidP="007C51EA">
      <w:pPr>
        <w:pStyle w:val="af1"/>
        <w:spacing w:before="0" w:beforeAutospacing="0" w:after="0" w:afterAutospacing="0"/>
        <w:ind w:firstLine="720"/>
        <w:jc w:val="both"/>
        <w:rPr>
          <w:rFonts w:ascii="Arial" w:hAnsi="Arial" w:cs="Arial"/>
          <w:sz w:val="24"/>
          <w:szCs w:val="24"/>
        </w:rPr>
      </w:pPr>
      <w:r w:rsidRPr="007D4B78">
        <w:rPr>
          <w:rFonts w:ascii="Arial" w:hAnsi="Arial" w:cs="Arial"/>
          <w:sz w:val="24"/>
          <w:szCs w:val="24"/>
        </w:rPr>
        <w:t xml:space="preserve">      В соответствии с постановлением администрации муниципального образования город Ефремов от 12.12.2024 № 2351 «О порядке разработки, реализации и оценки эффективности муниципальных программ муниципального образования Ефремовский муниципальный округ Тульской области», </w:t>
      </w:r>
      <w:r w:rsidR="007C51EA" w:rsidRPr="007D4B78">
        <w:rPr>
          <w:rFonts w:ascii="Arial" w:hAnsi="Arial" w:cs="Arial"/>
          <w:sz w:val="24"/>
          <w:szCs w:val="24"/>
        </w:rPr>
        <w:t xml:space="preserve">Уставом муниципального образования Ефремовский муниципальный округ Тульской области, </w:t>
      </w:r>
      <w:r w:rsidR="007C51EA" w:rsidRPr="007D4B78">
        <w:rPr>
          <w:rFonts w:ascii="Arial" w:hAnsi="Arial" w:cs="Arial"/>
          <w:bCs/>
          <w:sz w:val="24"/>
          <w:szCs w:val="24"/>
        </w:rPr>
        <w:t>администрация</w:t>
      </w:r>
      <w:r w:rsidR="007C51EA" w:rsidRPr="007D4B78">
        <w:rPr>
          <w:rFonts w:ascii="Arial" w:hAnsi="Arial" w:cs="Arial"/>
          <w:sz w:val="24"/>
          <w:szCs w:val="24"/>
        </w:rPr>
        <w:t xml:space="preserve"> </w:t>
      </w:r>
      <w:r w:rsidR="007C51EA" w:rsidRPr="007D4B78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="007C51EA" w:rsidRPr="007D4B78">
        <w:rPr>
          <w:rFonts w:ascii="Arial" w:hAnsi="Arial" w:cs="Arial"/>
          <w:sz w:val="24"/>
          <w:szCs w:val="24"/>
        </w:rPr>
        <w:t>Ефремовский муниципальный округ Тульской области ПОСТАНОВЛЯЕТ:</w:t>
      </w:r>
    </w:p>
    <w:p w:rsidR="007C51EA" w:rsidRPr="007D4B78" w:rsidRDefault="007C51EA" w:rsidP="007C51EA">
      <w:pPr>
        <w:pStyle w:val="afb"/>
        <w:numPr>
          <w:ilvl w:val="0"/>
          <w:numId w:val="28"/>
        </w:numPr>
        <w:ind w:left="0" w:firstLine="0"/>
        <w:jc w:val="both"/>
        <w:rPr>
          <w:rFonts w:ascii="Arial" w:hAnsi="Arial" w:cs="Arial"/>
        </w:rPr>
      </w:pPr>
      <w:r w:rsidRPr="007D4B78">
        <w:rPr>
          <w:rFonts w:ascii="Arial" w:hAnsi="Arial" w:cs="Arial"/>
        </w:rPr>
        <w:t xml:space="preserve">Внести в постановление администрации муниципального образования город Ефремов от 18.12.2024 г. № 2428 «Об утверждении муниципальной программы </w:t>
      </w:r>
      <w:r w:rsidRPr="007D4B78">
        <w:rPr>
          <w:rFonts w:ascii="Arial" w:hAnsi="Arial" w:cs="Arial"/>
          <w:bCs/>
        </w:rPr>
        <w:t xml:space="preserve">муниципального образования </w:t>
      </w:r>
      <w:r w:rsidRPr="007D4B78">
        <w:rPr>
          <w:rFonts w:ascii="Arial" w:hAnsi="Arial" w:cs="Arial"/>
        </w:rPr>
        <w:t>Ефремовский муниципальный округ Тульской области «Обеспечение услугами ЖКХ населения муниципального образования Ефремовский муниципальный округ Тульской области» следующие изменения - приложение к постановлению изложить в новой редакции (приложение).</w:t>
      </w:r>
    </w:p>
    <w:p w:rsidR="007C51EA" w:rsidRPr="007D4B78" w:rsidRDefault="007C51EA" w:rsidP="007C51EA">
      <w:pPr>
        <w:pStyle w:val="af1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4B78">
        <w:rPr>
          <w:rFonts w:ascii="Arial" w:hAnsi="Arial" w:cs="Arial"/>
          <w:sz w:val="24"/>
          <w:szCs w:val="24"/>
        </w:rPr>
        <w:t>Комитету по делопроизводству и контролю администрации муниципального образования Ефремовский муниципальный округ Тульской области (</w:t>
      </w:r>
      <w:proofErr w:type="spellStart"/>
      <w:r w:rsidRPr="007D4B78">
        <w:rPr>
          <w:rFonts w:ascii="Arial" w:hAnsi="Arial" w:cs="Arial"/>
          <w:sz w:val="24"/>
          <w:szCs w:val="24"/>
        </w:rPr>
        <w:t>Неликаева</w:t>
      </w:r>
      <w:proofErr w:type="spellEnd"/>
      <w:r w:rsidRPr="007D4B78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Ефремовский муниципальный округ Тульской области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Ефремовский муниципальный округ Тульской области.</w:t>
      </w:r>
    </w:p>
    <w:p w:rsidR="007C51EA" w:rsidRPr="007D4B78" w:rsidRDefault="007C51EA" w:rsidP="007C51E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D4B78">
        <w:rPr>
          <w:rFonts w:ascii="Arial" w:hAnsi="Arial" w:cs="Arial"/>
        </w:rPr>
        <w:t>3. Постановление вступает в силу со дня его официального обнародования.</w:t>
      </w:r>
    </w:p>
    <w:p w:rsidR="007C51EA" w:rsidRPr="007D4B78" w:rsidRDefault="007C51EA" w:rsidP="007C51EA">
      <w:pPr>
        <w:jc w:val="both"/>
        <w:rPr>
          <w:rFonts w:ascii="Arial" w:hAnsi="Arial" w:cs="Arial"/>
          <w:b/>
        </w:rPr>
      </w:pPr>
    </w:p>
    <w:p w:rsidR="00BC5487" w:rsidRPr="007D4B78" w:rsidRDefault="00BC5487" w:rsidP="007C51EA">
      <w:pPr>
        <w:jc w:val="both"/>
        <w:rPr>
          <w:rFonts w:ascii="Arial" w:hAnsi="Arial" w:cs="Arial"/>
          <w:b/>
        </w:rPr>
      </w:pPr>
    </w:p>
    <w:tbl>
      <w:tblPr>
        <w:tblStyle w:val="afc"/>
        <w:tblW w:w="5389" w:type="pct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5"/>
        <w:gridCol w:w="2080"/>
        <w:gridCol w:w="2683"/>
      </w:tblGrid>
      <w:tr w:rsidR="007C51EA" w:rsidRPr="007D4B78" w:rsidTr="007B182C">
        <w:trPr>
          <w:trHeight w:val="229"/>
        </w:trPr>
        <w:tc>
          <w:tcPr>
            <w:tcW w:w="2625" w:type="pct"/>
            <w:hideMark/>
          </w:tcPr>
          <w:p w:rsidR="007C51EA" w:rsidRPr="007D4B78" w:rsidRDefault="007C51EA" w:rsidP="007D4B78">
            <w:pPr>
              <w:pStyle w:val="af4"/>
              <w:ind w:right="-11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:rsidR="007C51EA" w:rsidRPr="007D4B78" w:rsidRDefault="007C51EA" w:rsidP="007D4B78">
            <w:pPr>
              <w:jc w:val="right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38" w:type="pct"/>
            <w:vAlign w:val="bottom"/>
            <w:hideMark/>
          </w:tcPr>
          <w:p w:rsidR="007D4B78" w:rsidRPr="007D4B78" w:rsidRDefault="007D4B78" w:rsidP="007D4B78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7D4B78" w:rsidRPr="007D4B78" w:rsidRDefault="007D4B78" w:rsidP="007D4B78">
            <w:pPr>
              <w:spacing w:before="100" w:beforeAutospacing="1"/>
              <w:ind w:firstLine="540"/>
              <w:jc w:val="right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lastRenderedPageBreak/>
              <w:t xml:space="preserve">        Глава администрации</w:t>
            </w:r>
          </w:p>
          <w:p w:rsidR="007D4B78" w:rsidRPr="007D4B78" w:rsidRDefault="007D4B78" w:rsidP="007D4B78">
            <w:pPr>
              <w:jc w:val="right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муниципального образования</w:t>
            </w:r>
          </w:p>
          <w:p w:rsidR="007D4B78" w:rsidRPr="007D4B78" w:rsidRDefault="007D4B78" w:rsidP="007D4B78">
            <w:pPr>
              <w:ind w:left="-284"/>
              <w:jc w:val="right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      Ефремовский муниципальный округ</w:t>
            </w:r>
          </w:p>
          <w:p w:rsidR="007D4B78" w:rsidRPr="007D4B78" w:rsidRDefault="007D4B78" w:rsidP="007D4B78">
            <w:pPr>
              <w:jc w:val="right"/>
              <w:rPr>
                <w:rFonts w:ascii="Arial" w:hAnsi="Arial" w:cs="Arial"/>
                <w:lang w:eastAsia="en-US"/>
              </w:rPr>
            </w:pPr>
            <w:r w:rsidRPr="007D4B78">
              <w:rPr>
                <w:rFonts w:ascii="Arial" w:hAnsi="Arial" w:cs="Arial"/>
              </w:rPr>
              <w:t>Тульской области</w:t>
            </w:r>
          </w:p>
          <w:p w:rsidR="007C51EA" w:rsidRPr="007D4B78" w:rsidRDefault="007C51EA" w:rsidP="007D4B78">
            <w:pPr>
              <w:jc w:val="right"/>
              <w:rPr>
                <w:rFonts w:ascii="Arial" w:hAnsi="Arial" w:cs="Arial"/>
                <w:lang w:eastAsia="en-US"/>
              </w:rPr>
            </w:pPr>
            <w:r w:rsidRPr="007D4B78">
              <w:rPr>
                <w:rFonts w:ascii="Arial" w:hAnsi="Arial" w:cs="Arial"/>
                <w:lang w:eastAsia="en-US"/>
              </w:rPr>
              <w:t>С.Н. Давыдова</w:t>
            </w:r>
          </w:p>
        </w:tc>
      </w:tr>
    </w:tbl>
    <w:p w:rsidR="007C51EA" w:rsidRPr="007D4B78" w:rsidRDefault="007C51EA" w:rsidP="007D4B78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</w:p>
    <w:p w:rsidR="00BC5487" w:rsidRPr="007D4B78" w:rsidRDefault="00BC5487" w:rsidP="007C51EA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D44A29" w:rsidRPr="007D4B78" w:rsidRDefault="00D44A29" w:rsidP="00D44A2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7D4B78">
        <w:rPr>
          <w:rFonts w:ascii="Arial" w:hAnsi="Arial" w:cs="Arial"/>
        </w:rPr>
        <w:t xml:space="preserve">Приложение </w:t>
      </w:r>
    </w:p>
    <w:p w:rsidR="00D44A29" w:rsidRPr="007D4B78" w:rsidRDefault="00D44A29" w:rsidP="00D44A2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7D4B78">
        <w:rPr>
          <w:rFonts w:ascii="Arial" w:hAnsi="Arial" w:cs="Arial"/>
        </w:rPr>
        <w:t>к постановлению администрации</w:t>
      </w:r>
    </w:p>
    <w:p w:rsidR="00D44A29" w:rsidRPr="007D4B78" w:rsidRDefault="00D44A29" w:rsidP="00D44A2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7D4B78">
        <w:rPr>
          <w:rFonts w:ascii="Arial" w:hAnsi="Arial" w:cs="Arial"/>
        </w:rPr>
        <w:t>муниципального образования</w:t>
      </w:r>
    </w:p>
    <w:p w:rsidR="00A76540" w:rsidRPr="007D4B78" w:rsidRDefault="00D44A29" w:rsidP="00D44A2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7D4B78">
        <w:rPr>
          <w:rFonts w:ascii="Arial" w:hAnsi="Arial" w:cs="Arial"/>
        </w:rPr>
        <w:t xml:space="preserve"> Ефремов</w:t>
      </w:r>
      <w:r w:rsidR="00A76540" w:rsidRPr="007D4B78">
        <w:rPr>
          <w:rFonts w:ascii="Arial" w:hAnsi="Arial" w:cs="Arial"/>
        </w:rPr>
        <w:t>ский муниципальный округ</w:t>
      </w:r>
    </w:p>
    <w:p w:rsidR="00D44A29" w:rsidRPr="007D4B78" w:rsidRDefault="00A76540" w:rsidP="00D44A2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7D4B78">
        <w:rPr>
          <w:rFonts w:ascii="Arial" w:hAnsi="Arial" w:cs="Arial"/>
        </w:rPr>
        <w:t xml:space="preserve">Тульской области </w:t>
      </w:r>
      <w:r w:rsidR="00D44A29" w:rsidRPr="007D4B78">
        <w:rPr>
          <w:rFonts w:ascii="Arial" w:hAnsi="Arial" w:cs="Arial"/>
        </w:rPr>
        <w:t xml:space="preserve"> </w:t>
      </w:r>
    </w:p>
    <w:p w:rsidR="00D44A29" w:rsidRPr="007D4B78" w:rsidRDefault="00D44A29" w:rsidP="00D44A2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 w:rsidRPr="007D4B78">
        <w:rPr>
          <w:rFonts w:ascii="Arial" w:hAnsi="Arial" w:cs="Arial"/>
        </w:rPr>
        <w:t xml:space="preserve">от </w:t>
      </w:r>
      <w:r w:rsidR="007D4B78">
        <w:rPr>
          <w:rFonts w:ascii="Arial" w:hAnsi="Arial" w:cs="Arial"/>
        </w:rPr>
        <w:t>29.05.2025</w:t>
      </w:r>
      <w:r w:rsidRPr="007D4B78">
        <w:rPr>
          <w:rFonts w:ascii="Arial" w:hAnsi="Arial" w:cs="Arial"/>
        </w:rPr>
        <w:t xml:space="preserve"> № </w:t>
      </w:r>
      <w:r w:rsidR="007D4B78">
        <w:rPr>
          <w:rFonts w:ascii="Arial" w:hAnsi="Arial" w:cs="Arial"/>
        </w:rPr>
        <w:t>986</w:t>
      </w:r>
    </w:p>
    <w:p w:rsidR="00D44A29" w:rsidRPr="007D4B78" w:rsidRDefault="00D44A2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</w:p>
    <w:p w:rsidR="00A76540" w:rsidRPr="007D4B78" w:rsidRDefault="00A76540" w:rsidP="00A76540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7D4B78">
        <w:rPr>
          <w:rFonts w:ascii="Arial" w:hAnsi="Arial" w:cs="Arial"/>
        </w:rPr>
        <w:t xml:space="preserve">Приложение </w:t>
      </w:r>
    </w:p>
    <w:p w:rsidR="00A76540" w:rsidRPr="007D4B78" w:rsidRDefault="00A76540" w:rsidP="00A76540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7D4B78">
        <w:rPr>
          <w:rFonts w:ascii="Arial" w:hAnsi="Arial" w:cs="Arial"/>
        </w:rPr>
        <w:t>к постановлению администрации</w:t>
      </w:r>
    </w:p>
    <w:p w:rsidR="00A76540" w:rsidRPr="007D4B78" w:rsidRDefault="00A76540" w:rsidP="00A76540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7D4B78">
        <w:rPr>
          <w:rFonts w:ascii="Arial" w:hAnsi="Arial" w:cs="Arial"/>
        </w:rPr>
        <w:t>муниципального образования</w:t>
      </w:r>
    </w:p>
    <w:p w:rsidR="00A76540" w:rsidRPr="007D4B78" w:rsidRDefault="00A76540" w:rsidP="00A76540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7D4B78">
        <w:rPr>
          <w:rFonts w:ascii="Arial" w:hAnsi="Arial" w:cs="Arial"/>
        </w:rPr>
        <w:t>Ефремовский муниципальный округ</w:t>
      </w:r>
    </w:p>
    <w:p w:rsidR="00A76540" w:rsidRPr="007D4B78" w:rsidRDefault="00A76540" w:rsidP="00A76540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7D4B78">
        <w:rPr>
          <w:rFonts w:ascii="Arial" w:hAnsi="Arial" w:cs="Arial"/>
        </w:rPr>
        <w:t xml:space="preserve">Тульской области  </w:t>
      </w:r>
    </w:p>
    <w:p w:rsidR="00A76540" w:rsidRPr="007D4B78" w:rsidRDefault="00A76540" w:rsidP="00A76540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 w:rsidRPr="007D4B78">
        <w:rPr>
          <w:rFonts w:ascii="Arial" w:hAnsi="Arial" w:cs="Arial"/>
        </w:rPr>
        <w:t>от «</w:t>
      </w:r>
      <w:r w:rsidR="00CA74F0" w:rsidRPr="007D4B78">
        <w:rPr>
          <w:rFonts w:ascii="Arial" w:hAnsi="Arial" w:cs="Arial"/>
        </w:rPr>
        <w:t>18» апреля 2025 № 73</w:t>
      </w:r>
      <w:r w:rsidR="00415A22" w:rsidRPr="007D4B78">
        <w:rPr>
          <w:rFonts w:ascii="Arial" w:hAnsi="Arial" w:cs="Arial"/>
        </w:rPr>
        <w:t>0</w:t>
      </w:r>
    </w:p>
    <w:p w:rsidR="00D44A29" w:rsidRPr="007D4B78" w:rsidRDefault="00D44A2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</w:p>
    <w:p w:rsidR="00F10DB9" w:rsidRPr="007D4B78" w:rsidRDefault="007D4B78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7D4B78">
        <w:rPr>
          <w:rFonts w:ascii="Arial" w:hAnsi="Arial" w:cs="Arial"/>
          <w:b/>
          <w:spacing w:val="20"/>
          <w:sz w:val="32"/>
          <w:szCs w:val="32"/>
        </w:rPr>
        <w:t>МУНИЦИПАЛЬНАЯ ПРОГРАММА</w:t>
      </w:r>
    </w:p>
    <w:p w:rsidR="00F10DB9" w:rsidRPr="007D4B78" w:rsidRDefault="007D4B78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7D4B78">
        <w:rPr>
          <w:rFonts w:ascii="Arial" w:hAnsi="Arial" w:cs="Arial"/>
          <w:b/>
          <w:sz w:val="32"/>
          <w:szCs w:val="32"/>
        </w:rPr>
        <w:t xml:space="preserve">МУНИЦИПАЛЬНОГО </w:t>
      </w:r>
      <w:proofErr w:type="gramStart"/>
      <w:r w:rsidRPr="007D4B78">
        <w:rPr>
          <w:rFonts w:ascii="Arial" w:hAnsi="Arial" w:cs="Arial"/>
          <w:b/>
          <w:sz w:val="32"/>
          <w:szCs w:val="32"/>
        </w:rPr>
        <w:t>ОБРАЗОВАНИЯ  ГОРОД</w:t>
      </w:r>
      <w:proofErr w:type="gramEnd"/>
      <w:r w:rsidRPr="007D4B78">
        <w:rPr>
          <w:rFonts w:ascii="Arial" w:hAnsi="Arial" w:cs="Arial"/>
          <w:b/>
          <w:sz w:val="32"/>
          <w:szCs w:val="32"/>
        </w:rPr>
        <w:t xml:space="preserve"> ЕФРЕМОВ</w:t>
      </w:r>
    </w:p>
    <w:p w:rsidR="00CC39C7" w:rsidRPr="007D4B78" w:rsidRDefault="007D4B78" w:rsidP="00CC39C7">
      <w:pPr>
        <w:jc w:val="center"/>
        <w:rPr>
          <w:rFonts w:ascii="Arial" w:hAnsi="Arial" w:cs="Arial"/>
          <w:b/>
          <w:sz w:val="32"/>
          <w:szCs w:val="32"/>
        </w:rPr>
      </w:pPr>
      <w:r w:rsidRPr="007D4B78">
        <w:rPr>
          <w:rFonts w:ascii="Arial" w:hAnsi="Arial" w:cs="Arial"/>
          <w:b/>
          <w:sz w:val="32"/>
          <w:szCs w:val="32"/>
        </w:rPr>
        <w:t>«ОБЕСПЕЧЕНИЕ УСЛУГАМИ ЖКХ НАСЕЛЕНИЯ</w:t>
      </w:r>
      <w:r w:rsidRPr="007D4B78">
        <w:rPr>
          <w:rFonts w:ascii="Arial" w:hAnsi="Arial" w:cs="Arial"/>
          <w:sz w:val="32"/>
          <w:szCs w:val="32"/>
        </w:rPr>
        <w:t xml:space="preserve"> </w:t>
      </w:r>
      <w:r w:rsidRPr="007D4B78">
        <w:rPr>
          <w:rFonts w:ascii="Arial" w:hAnsi="Arial" w:cs="Arial"/>
          <w:b/>
          <w:sz w:val="32"/>
          <w:szCs w:val="32"/>
        </w:rPr>
        <w:t>МУНИЦИПАЛЬНОГО ОБРАЗОВАНИЯ ЕФРЕМОВСКИЙ МУНИЦИПАЛЬНЫЙ ОКРУГ ТУЛЬСКОЙ ОБЛАСТИ»</w:t>
      </w:r>
    </w:p>
    <w:p w:rsidR="003D0075" w:rsidRPr="007D4B78" w:rsidRDefault="003D0075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CC39C7" w:rsidRPr="007D4B78" w:rsidRDefault="007D4B78" w:rsidP="00CC39C7">
      <w:pPr>
        <w:jc w:val="center"/>
        <w:rPr>
          <w:rFonts w:ascii="Arial" w:hAnsi="Arial" w:cs="Arial"/>
          <w:b/>
          <w:sz w:val="32"/>
          <w:szCs w:val="32"/>
        </w:rPr>
      </w:pPr>
      <w:r w:rsidRPr="007D4B78">
        <w:rPr>
          <w:rFonts w:ascii="Arial" w:hAnsi="Arial" w:cs="Arial"/>
          <w:b/>
          <w:sz w:val="32"/>
          <w:szCs w:val="32"/>
        </w:rPr>
        <w:t>СТРАТЕГИЧЕСКИЕ ПРИОРИТЕТЫ МУНИЦИПАЛЬНОЙ ПРОГРАММЫ</w:t>
      </w:r>
      <w:r w:rsidRPr="007D4B78">
        <w:rPr>
          <w:rFonts w:ascii="Arial" w:hAnsi="Arial" w:cs="Arial"/>
          <w:sz w:val="32"/>
          <w:szCs w:val="32"/>
        </w:rPr>
        <w:t xml:space="preserve"> </w:t>
      </w:r>
      <w:r w:rsidRPr="007D4B78">
        <w:rPr>
          <w:rFonts w:ascii="Arial" w:hAnsi="Arial" w:cs="Arial"/>
          <w:b/>
          <w:sz w:val="32"/>
          <w:szCs w:val="32"/>
        </w:rPr>
        <w:t xml:space="preserve">МУНИЦИПАЛЬНОГО </w:t>
      </w:r>
      <w:proofErr w:type="gramStart"/>
      <w:r w:rsidRPr="007D4B78">
        <w:rPr>
          <w:rFonts w:ascii="Arial" w:hAnsi="Arial" w:cs="Arial"/>
          <w:b/>
          <w:sz w:val="32"/>
          <w:szCs w:val="32"/>
        </w:rPr>
        <w:t>ОБРАЗОВАНИЯ  ГОРОД</w:t>
      </w:r>
      <w:proofErr w:type="gramEnd"/>
      <w:r w:rsidRPr="007D4B78">
        <w:rPr>
          <w:rFonts w:ascii="Arial" w:hAnsi="Arial" w:cs="Arial"/>
          <w:b/>
          <w:sz w:val="32"/>
          <w:szCs w:val="32"/>
        </w:rPr>
        <w:t xml:space="preserve"> ЕФРЕМОВ «ОБЕСПЕЧЕНИЕ УСЛУГАМИ ЖКХ НАСЕЛЕНИЯ</w:t>
      </w:r>
      <w:r w:rsidRPr="007D4B78">
        <w:rPr>
          <w:rFonts w:ascii="Arial" w:hAnsi="Arial" w:cs="Arial"/>
          <w:sz w:val="32"/>
          <w:szCs w:val="32"/>
        </w:rPr>
        <w:t xml:space="preserve"> </w:t>
      </w:r>
      <w:r w:rsidRPr="007D4B78">
        <w:rPr>
          <w:rFonts w:ascii="Arial" w:hAnsi="Arial" w:cs="Arial"/>
          <w:b/>
          <w:sz w:val="32"/>
          <w:szCs w:val="32"/>
        </w:rPr>
        <w:t>МУНИЦИПАЛЬНОГО ОБРАЗОВАНИЯ ЕФРЕМОВСКИЙ МУНИЦИПАЛЬНЫЙ ОКРУГ ТУЛЬСКОЙ ОБЛАСТИ»</w:t>
      </w:r>
    </w:p>
    <w:p w:rsidR="00CC39C7" w:rsidRPr="007D4B78" w:rsidRDefault="00CC39C7" w:rsidP="00CC39C7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</w:p>
    <w:p w:rsidR="00606289" w:rsidRPr="007D4B78" w:rsidRDefault="007D4B78" w:rsidP="00606289">
      <w:pPr>
        <w:jc w:val="center"/>
        <w:rPr>
          <w:rFonts w:ascii="Arial" w:hAnsi="Arial" w:cs="Arial"/>
          <w:b/>
          <w:sz w:val="32"/>
          <w:szCs w:val="32"/>
        </w:rPr>
      </w:pPr>
      <w:r w:rsidRPr="007D4B78">
        <w:rPr>
          <w:rFonts w:ascii="Arial" w:hAnsi="Arial" w:cs="Arial"/>
          <w:sz w:val="32"/>
          <w:szCs w:val="32"/>
        </w:rPr>
        <w:t xml:space="preserve"> </w:t>
      </w:r>
      <w:r w:rsidRPr="007D4B78">
        <w:rPr>
          <w:rFonts w:ascii="Arial" w:hAnsi="Arial" w:cs="Arial"/>
          <w:b/>
          <w:sz w:val="32"/>
          <w:szCs w:val="32"/>
        </w:rPr>
        <w:t>ХАРАКТЕРИСТИКА ТЕКУЩЕГО СОСТОЯНИЯ, ОСНОВНЫЕ ПОКАЗАТЕЛИ И ОСНОВНЫЕ ПРОБЛЕМЫ СФЕРЫ ЖКХ И БЛАГОУСТРОЙСТВА НА ТЕРРИТОРИИ МУНИЦИПАЛЬНОГО ОБРАЗОВАНИЯ ЕФРЕМОВСКИЙ МУНИЦИПАЛЬНЫЙ ОКРУГ ТУЛЬСКОЙ ОБЛАСТИ»</w:t>
      </w:r>
    </w:p>
    <w:p w:rsidR="006C451D" w:rsidRPr="007D4B78" w:rsidRDefault="006C451D" w:rsidP="00CC39C7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6C451D" w:rsidRPr="007D4B78" w:rsidRDefault="006C451D" w:rsidP="006C451D">
      <w:pPr>
        <w:suppressAutoHyphens w:val="0"/>
        <w:jc w:val="both"/>
        <w:rPr>
          <w:rFonts w:ascii="Arial" w:hAnsi="Arial" w:cs="Arial"/>
        </w:rPr>
      </w:pPr>
      <w:r w:rsidRPr="007D4B78">
        <w:rPr>
          <w:rFonts w:ascii="Arial" w:hAnsi="Arial" w:cs="Arial"/>
        </w:rPr>
        <w:t xml:space="preserve">       Ситуация в жилищно-коммунальном комплексе характеризуется ростом </w:t>
      </w:r>
      <w:proofErr w:type="gramStart"/>
      <w:r w:rsidRPr="007D4B78">
        <w:rPr>
          <w:rFonts w:ascii="Arial" w:hAnsi="Arial" w:cs="Arial"/>
        </w:rPr>
        <w:t>износа  основных</w:t>
      </w:r>
      <w:proofErr w:type="gramEnd"/>
      <w:r w:rsidRPr="007D4B78">
        <w:rPr>
          <w:rFonts w:ascii="Arial" w:hAnsi="Arial" w:cs="Arial"/>
        </w:rPr>
        <w:t xml:space="preserve"> фондов, ростом аварийности, высокими потерями ресурсов и </w:t>
      </w:r>
      <w:r w:rsidRPr="007D4B78">
        <w:rPr>
          <w:rFonts w:ascii="Arial" w:hAnsi="Arial" w:cs="Arial"/>
        </w:rPr>
        <w:lastRenderedPageBreak/>
        <w:t>низкой энергоэффективностью. Вопросы жилищно-коммунальн</w:t>
      </w:r>
      <w:r w:rsidR="004053BB" w:rsidRPr="007D4B78">
        <w:rPr>
          <w:rFonts w:ascii="Arial" w:hAnsi="Arial" w:cs="Arial"/>
        </w:rPr>
        <w:t>ого обслуживания занимают основное место</w:t>
      </w:r>
      <w:r w:rsidRPr="007D4B78">
        <w:rPr>
          <w:rFonts w:ascii="Arial" w:hAnsi="Arial" w:cs="Arial"/>
        </w:rPr>
        <w:t xml:space="preserve"> в перечне проблем граждан муниципального образования </w:t>
      </w:r>
      <w:r w:rsidR="00CC39C7" w:rsidRPr="007D4B78">
        <w:rPr>
          <w:rFonts w:ascii="Arial" w:hAnsi="Arial" w:cs="Arial"/>
        </w:rPr>
        <w:t>Ефремовский муниципальный округ Тульской области.</w:t>
      </w:r>
    </w:p>
    <w:p w:rsidR="006C451D" w:rsidRPr="007D4B78" w:rsidRDefault="004053BB" w:rsidP="006C451D">
      <w:pPr>
        <w:ind w:firstLine="283"/>
        <w:jc w:val="both"/>
        <w:rPr>
          <w:rFonts w:ascii="Arial" w:hAnsi="Arial" w:cs="Arial"/>
        </w:rPr>
      </w:pPr>
      <w:r w:rsidRPr="007D4B78">
        <w:rPr>
          <w:rFonts w:ascii="Arial" w:hAnsi="Arial" w:cs="Arial"/>
        </w:rPr>
        <w:t xml:space="preserve">   Необходимо </w:t>
      </w:r>
      <w:proofErr w:type="gramStart"/>
      <w:r w:rsidRPr="007D4B78">
        <w:rPr>
          <w:rFonts w:ascii="Arial" w:hAnsi="Arial" w:cs="Arial"/>
        </w:rPr>
        <w:t>обеспечить  нормативное</w:t>
      </w:r>
      <w:proofErr w:type="gramEnd"/>
      <w:r w:rsidRPr="007D4B78">
        <w:rPr>
          <w:rFonts w:ascii="Arial" w:hAnsi="Arial" w:cs="Arial"/>
        </w:rPr>
        <w:t xml:space="preserve"> качество жилищно-коммунальных услуг, нормативную надежность</w:t>
      </w:r>
      <w:r w:rsidR="006C451D" w:rsidRPr="007D4B78">
        <w:rPr>
          <w:rFonts w:ascii="Arial" w:hAnsi="Arial" w:cs="Arial"/>
        </w:rPr>
        <w:t xml:space="preserve"> систем коммунальной инфраструктуры, повышение энергоэффективности систем коммунальной инфраструктуры и жилищного фонда, оптимизаци</w:t>
      </w:r>
      <w:r w:rsidRPr="007D4B78">
        <w:rPr>
          <w:rFonts w:ascii="Arial" w:hAnsi="Arial" w:cs="Arial"/>
        </w:rPr>
        <w:t>ю</w:t>
      </w:r>
      <w:r w:rsidR="006C451D" w:rsidRPr="007D4B78">
        <w:rPr>
          <w:rFonts w:ascii="Arial" w:hAnsi="Arial" w:cs="Arial"/>
        </w:rPr>
        <w:t xml:space="preserve"> затрат на производство коммунальных ресурсов и затрат по </w:t>
      </w:r>
      <w:r w:rsidRPr="007D4B78">
        <w:rPr>
          <w:rFonts w:ascii="Arial" w:hAnsi="Arial" w:cs="Arial"/>
        </w:rPr>
        <w:t>эксплуатации жилищного фонда</w:t>
      </w:r>
      <w:r w:rsidR="006C451D" w:rsidRPr="007D4B78">
        <w:rPr>
          <w:rFonts w:ascii="Arial" w:hAnsi="Arial" w:cs="Arial"/>
        </w:rPr>
        <w:t>.</w:t>
      </w:r>
    </w:p>
    <w:p w:rsidR="006C451D" w:rsidRPr="007D4B78" w:rsidRDefault="006C451D" w:rsidP="006C451D">
      <w:pPr>
        <w:ind w:firstLine="283"/>
        <w:jc w:val="both"/>
        <w:rPr>
          <w:rFonts w:ascii="Arial" w:hAnsi="Arial" w:cs="Arial"/>
        </w:rPr>
      </w:pPr>
      <w:r w:rsidRPr="007D4B78">
        <w:rPr>
          <w:rFonts w:ascii="Arial" w:hAnsi="Arial" w:cs="Arial"/>
        </w:rPr>
        <w:t>Объекты комму</w:t>
      </w:r>
      <w:r w:rsidR="00CC39C7" w:rsidRPr="007D4B78">
        <w:rPr>
          <w:rFonts w:ascii="Arial" w:hAnsi="Arial" w:cs="Arial"/>
        </w:rPr>
        <w:t>нальной инфраструктуры в муниципальн</w:t>
      </w:r>
      <w:r w:rsidRPr="007D4B78">
        <w:rPr>
          <w:rFonts w:ascii="Arial" w:hAnsi="Arial" w:cs="Arial"/>
        </w:rPr>
        <w:t>ом округе находятся в изношенном состоянии. Удельный вес водопроводных и канализационных сетей, нуждающихся в замене, составил</w:t>
      </w:r>
      <w:r w:rsidR="0066651C" w:rsidRPr="007D4B78">
        <w:rPr>
          <w:rFonts w:ascii="Arial" w:hAnsi="Arial" w:cs="Arial"/>
        </w:rPr>
        <w:t xml:space="preserve"> </w:t>
      </w:r>
      <w:r w:rsidR="00CC39C7" w:rsidRPr="007D4B78">
        <w:rPr>
          <w:rFonts w:ascii="Arial" w:hAnsi="Arial" w:cs="Arial"/>
        </w:rPr>
        <w:t>85 процентов и 9</w:t>
      </w:r>
      <w:r w:rsidR="0066651C" w:rsidRPr="007D4B78">
        <w:rPr>
          <w:rFonts w:ascii="Arial" w:hAnsi="Arial" w:cs="Arial"/>
        </w:rPr>
        <w:t>7</w:t>
      </w:r>
      <w:r w:rsidRPr="007D4B78">
        <w:rPr>
          <w:rFonts w:ascii="Arial" w:hAnsi="Arial" w:cs="Arial"/>
        </w:rPr>
        <w:t xml:space="preserve"> процентов соответственно.</w:t>
      </w:r>
    </w:p>
    <w:p w:rsidR="006C451D" w:rsidRPr="007D4B78" w:rsidRDefault="006C451D" w:rsidP="006C451D">
      <w:pPr>
        <w:ind w:firstLine="283"/>
        <w:jc w:val="both"/>
        <w:rPr>
          <w:rFonts w:ascii="Arial" w:hAnsi="Arial" w:cs="Arial"/>
        </w:rPr>
      </w:pPr>
      <w:r w:rsidRPr="007D4B78">
        <w:rPr>
          <w:rFonts w:ascii="Arial" w:hAnsi="Arial" w:cs="Arial"/>
        </w:rPr>
        <w:t xml:space="preserve">В результате накопленного износа растет количество инцидентов и аварий в системах тепло-, электро- и водоснабжения, увеличиваются сроки ликвидации аварий и стоимость ремонтов. При этом даже достигнутые объемы работ по капитальному ремонту жилищного фонда лишь в минимальной степени обеспечены взносами собственников жилых помещений. Отсутствуют кредитные схемы финансирования капитального ремонта. </w:t>
      </w:r>
    </w:p>
    <w:p w:rsidR="006C451D" w:rsidRPr="007D4B78" w:rsidRDefault="006C451D" w:rsidP="006C451D">
      <w:pPr>
        <w:ind w:firstLine="283"/>
        <w:jc w:val="both"/>
        <w:rPr>
          <w:rFonts w:ascii="Arial" w:hAnsi="Arial" w:cs="Arial"/>
        </w:rPr>
      </w:pPr>
      <w:r w:rsidRPr="007D4B78">
        <w:rPr>
          <w:rFonts w:ascii="Arial" w:hAnsi="Arial" w:cs="Arial"/>
        </w:rPr>
        <w:t xml:space="preserve">Как правило, капитальный ремонт многоквартирных домов осуществляется в минимально-необходимых объемах, в лучшем случае – с частичной модернизацией. При капитальных ремонтах не ставится задача повышения уровня эффективности использования ресурсов, снижения потерь и, тем более, повышения уровня благоустройства дома. В результате только что отремонтированные дома не соответствуют современным требованиям. </w:t>
      </w:r>
    </w:p>
    <w:p w:rsidR="006C451D" w:rsidRPr="007D4B78" w:rsidRDefault="006C451D" w:rsidP="006C451D">
      <w:pPr>
        <w:ind w:firstLine="709"/>
        <w:jc w:val="both"/>
        <w:rPr>
          <w:rFonts w:ascii="Arial" w:hAnsi="Arial" w:cs="Arial"/>
        </w:rPr>
      </w:pPr>
      <w:r w:rsidRPr="007D4B78">
        <w:rPr>
          <w:rFonts w:ascii="Arial" w:hAnsi="Arial" w:cs="Arial"/>
        </w:rPr>
        <w:t>При этом, даже достигнутые объемы работ по капитальному ремонту жилищного фонда лишь в минимальной степени обеспечены взносами собственников жилых помещений.</w:t>
      </w:r>
    </w:p>
    <w:p w:rsidR="006C451D" w:rsidRPr="007D4B78" w:rsidRDefault="002E355C" w:rsidP="006C451D">
      <w:pPr>
        <w:ind w:firstLine="709"/>
        <w:jc w:val="both"/>
        <w:rPr>
          <w:rFonts w:ascii="Arial" w:hAnsi="Arial" w:cs="Arial"/>
        </w:rPr>
      </w:pPr>
      <w:r w:rsidRPr="007D4B78">
        <w:rPr>
          <w:rFonts w:ascii="Arial" w:hAnsi="Arial" w:cs="Arial"/>
        </w:rPr>
        <w:t>Необходимо провести техническое обновление коммунальной инфраструктуры, ч</w:t>
      </w:r>
      <w:r w:rsidR="006C451D" w:rsidRPr="007D4B78">
        <w:rPr>
          <w:rFonts w:ascii="Arial" w:hAnsi="Arial" w:cs="Arial"/>
        </w:rPr>
        <w:t xml:space="preserve">то позволит повысить </w:t>
      </w:r>
      <w:proofErr w:type="gramStart"/>
      <w:r w:rsidR="006C451D" w:rsidRPr="007D4B78">
        <w:rPr>
          <w:rFonts w:ascii="Arial" w:hAnsi="Arial" w:cs="Arial"/>
        </w:rPr>
        <w:t>качество  коммунальных</w:t>
      </w:r>
      <w:proofErr w:type="gramEnd"/>
      <w:r w:rsidR="006C451D" w:rsidRPr="007D4B78">
        <w:rPr>
          <w:rFonts w:ascii="Arial" w:hAnsi="Arial" w:cs="Arial"/>
        </w:rPr>
        <w:t xml:space="preserve"> услуг, обеспечить высокую надежность их предоставления, создать технические и организационные возможности потребителю регулировать объемы потребляемых услуг и оплату по факту их потребления.</w:t>
      </w:r>
    </w:p>
    <w:p w:rsidR="00247111" w:rsidRPr="007D4B78" w:rsidRDefault="006C451D" w:rsidP="00606289">
      <w:pPr>
        <w:jc w:val="both"/>
        <w:rPr>
          <w:rFonts w:ascii="Arial" w:hAnsi="Arial" w:cs="Arial"/>
          <w:iCs/>
        </w:rPr>
      </w:pPr>
      <w:r w:rsidRPr="007D4B78">
        <w:rPr>
          <w:rFonts w:ascii="Arial" w:hAnsi="Arial" w:cs="Arial"/>
          <w:bCs/>
        </w:rPr>
        <w:t xml:space="preserve">  Газоснабжение природным </w:t>
      </w:r>
      <w:proofErr w:type="gramStart"/>
      <w:r w:rsidRPr="007D4B78">
        <w:rPr>
          <w:rFonts w:ascii="Arial" w:hAnsi="Arial" w:cs="Arial"/>
          <w:bCs/>
        </w:rPr>
        <w:t>газом  осуществляется</w:t>
      </w:r>
      <w:proofErr w:type="gramEnd"/>
      <w:r w:rsidRPr="007D4B78">
        <w:rPr>
          <w:rFonts w:ascii="Arial" w:hAnsi="Arial" w:cs="Arial"/>
          <w:bCs/>
        </w:rPr>
        <w:t xml:space="preserve"> от газового хозяйства АО «Газпром газораспределение Тула» филиал в г. Ефре</w:t>
      </w:r>
      <w:r w:rsidR="00E21443" w:rsidRPr="007D4B78">
        <w:rPr>
          <w:rFonts w:ascii="Arial" w:hAnsi="Arial" w:cs="Arial"/>
          <w:bCs/>
        </w:rPr>
        <w:t>мове. По состоянию на 01.01.2025</w:t>
      </w:r>
      <w:r w:rsidRPr="007D4B78">
        <w:rPr>
          <w:rFonts w:ascii="Arial" w:hAnsi="Arial" w:cs="Arial"/>
          <w:bCs/>
        </w:rPr>
        <w:t xml:space="preserve"> г. в </w:t>
      </w:r>
      <w:proofErr w:type="spellStart"/>
      <w:r w:rsidRPr="007D4B78">
        <w:rPr>
          <w:rFonts w:ascii="Arial" w:hAnsi="Arial" w:cs="Arial"/>
          <w:bCs/>
        </w:rPr>
        <w:t>Ефремовском</w:t>
      </w:r>
      <w:proofErr w:type="spellEnd"/>
      <w:r w:rsidRPr="007D4B78">
        <w:rPr>
          <w:rFonts w:ascii="Arial" w:hAnsi="Arial" w:cs="Arial"/>
          <w:bCs/>
        </w:rPr>
        <w:t xml:space="preserve"> районе </w:t>
      </w:r>
      <w:proofErr w:type="spellStart"/>
      <w:r w:rsidRPr="007D4B78">
        <w:rPr>
          <w:rFonts w:ascii="Arial" w:hAnsi="Arial" w:cs="Arial"/>
          <w:bCs/>
        </w:rPr>
        <w:t>га</w:t>
      </w:r>
      <w:r w:rsidR="002E355C" w:rsidRPr="007D4B78">
        <w:rPr>
          <w:rFonts w:ascii="Arial" w:hAnsi="Arial" w:cs="Arial"/>
          <w:bCs/>
        </w:rPr>
        <w:t>зифицированно</w:t>
      </w:r>
      <w:proofErr w:type="spellEnd"/>
      <w:r w:rsidR="002E355C" w:rsidRPr="007D4B78">
        <w:rPr>
          <w:rFonts w:ascii="Arial" w:hAnsi="Arial" w:cs="Arial"/>
          <w:bCs/>
        </w:rPr>
        <w:t xml:space="preserve"> природным газом 9</w:t>
      </w:r>
      <w:r w:rsidR="00E21443" w:rsidRPr="007D4B78">
        <w:rPr>
          <w:rFonts w:ascii="Arial" w:hAnsi="Arial" w:cs="Arial"/>
          <w:bCs/>
        </w:rPr>
        <w:t>4</w:t>
      </w:r>
      <w:r w:rsidR="002E355C" w:rsidRPr="007D4B78">
        <w:rPr>
          <w:rFonts w:ascii="Arial" w:hAnsi="Arial" w:cs="Arial"/>
          <w:bCs/>
        </w:rPr>
        <w:t xml:space="preserve"> % населенных пунктов</w:t>
      </w:r>
      <w:r w:rsidRPr="007D4B78">
        <w:rPr>
          <w:rFonts w:ascii="Arial" w:hAnsi="Arial" w:cs="Arial"/>
          <w:bCs/>
        </w:rPr>
        <w:t xml:space="preserve">. </w:t>
      </w:r>
      <w:r w:rsidR="00247111" w:rsidRPr="007D4B78">
        <w:rPr>
          <w:rFonts w:ascii="Arial" w:hAnsi="Arial" w:cs="Arial"/>
          <w:iCs/>
        </w:rPr>
        <w:t xml:space="preserve">Администрация муниципального образования </w:t>
      </w:r>
      <w:r w:rsidR="00606289" w:rsidRPr="007D4B78">
        <w:rPr>
          <w:rFonts w:ascii="Arial" w:hAnsi="Arial" w:cs="Arial"/>
        </w:rPr>
        <w:t xml:space="preserve">Ефремовский муниципальный округ Тульской области» </w:t>
      </w:r>
      <w:r w:rsidR="00247111" w:rsidRPr="007D4B78">
        <w:rPr>
          <w:rFonts w:ascii="Arial" w:hAnsi="Arial" w:cs="Arial"/>
          <w:iCs/>
        </w:rPr>
        <w:t xml:space="preserve">проводит необходимые мероприятия по </w:t>
      </w:r>
      <w:proofErr w:type="spellStart"/>
      <w:r w:rsidR="00247111" w:rsidRPr="007D4B78">
        <w:rPr>
          <w:rFonts w:ascii="Arial" w:hAnsi="Arial" w:cs="Arial"/>
          <w:iCs/>
        </w:rPr>
        <w:t>догазификации</w:t>
      </w:r>
      <w:proofErr w:type="spellEnd"/>
      <w:r w:rsidR="00247111" w:rsidRPr="007D4B78">
        <w:rPr>
          <w:rFonts w:ascii="Arial" w:hAnsi="Arial" w:cs="Arial"/>
          <w:iCs/>
        </w:rPr>
        <w:t xml:space="preserve"> и газификации населённых пунктов. </w:t>
      </w:r>
    </w:p>
    <w:p w:rsidR="006C451D" w:rsidRPr="007D4B78" w:rsidRDefault="00247111" w:rsidP="00247111">
      <w:pPr>
        <w:ind w:firstLine="567"/>
        <w:jc w:val="both"/>
        <w:rPr>
          <w:rFonts w:ascii="Arial" w:hAnsi="Arial" w:cs="Arial"/>
          <w:bCs/>
        </w:rPr>
      </w:pPr>
      <w:r w:rsidRPr="007D4B78">
        <w:rPr>
          <w:rFonts w:ascii="Arial" w:hAnsi="Arial" w:cs="Arial"/>
          <w:iCs/>
        </w:rPr>
        <w:t xml:space="preserve"> </w:t>
      </w:r>
      <w:r w:rsidR="006C451D" w:rsidRPr="007D4B78">
        <w:rPr>
          <w:rFonts w:ascii="Arial" w:hAnsi="Arial" w:cs="Arial"/>
          <w:bCs/>
        </w:rPr>
        <w:t xml:space="preserve">Подача газа по зоне </w:t>
      </w:r>
      <w:proofErr w:type="spellStart"/>
      <w:r w:rsidR="006C451D" w:rsidRPr="007D4B78">
        <w:rPr>
          <w:rFonts w:ascii="Arial" w:hAnsi="Arial" w:cs="Arial"/>
          <w:bCs/>
        </w:rPr>
        <w:t>Ефремовского</w:t>
      </w:r>
      <w:proofErr w:type="spellEnd"/>
      <w:r w:rsidR="006C451D" w:rsidRPr="007D4B78">
        <w:rPr>
          <w:rFonts w:ascii="Arial" w:hAnsi="Arial" w:cs="Arial"/>
          <w:bCs/>
        </w:rPr>
        <w:t xml:space="preserve"> района осуществляется шестью ГРС (1 г. Ефремов, 5 район).</w:t>
      </w:r>
      <w:r w:rsidRPr="007D4B78">
        <w:rPr>
          <w:rFonts w:ascii="Arial" w:hAnsi="Arial" w:cs="Arial"/>
          <w:bCs/>
        </w:rPr>
        <w:t xml:space="preserve"> Протяженность газ</w:t>
      </w:r>
      <w:r w:rsidR="00C457ED" w:rsidRPr="007D4B78">
        <w:rPr>
          <w:rFonts w:ascii="Arial" w:hAnsi="Arial" w:cs="Arial"/>
          <w:bCs/>
        </w:rPr>
        <w:t>опроводов 1002,1</w:t>
      </w:r>
      <w:r w:rsidRPr="007D4B78">
        <w:rPr>
          <w:rFonts w:ascii="Arial" w:hAnsi="Arial" w:cs="Arial"/>
          <w:bCs/>
        </w:rPr>
        <w:t xml:space="preserve"> км, в том числе: высокого давления – 228,92 км, среднего давления – 140,51 км, низкого давл</w:t>
      </w:r>
      <w:r w:rsidR="00C457ED" w:rsidRPr="007D4B78">
        <w:rPr>
          <w:rFonts w:ascii="Arial" w:hAnsi="Arial" w:cs="Arial"/>
          <w:bCs/>
        </w:rPr>
        <w:t>ения – 537,77 км, из которых 793,7</w:t>
      </w:r>
      <w:r w:rsidRPr="007D4B78">
        <w:rPr>
          <w:rFonts w:ascii="Arial" w:hAnsi="Arial" w:cs="Arial"/>
          <w:bCs/>
        </w:rPr>
        <w:t xml:space="preserve"> км проложено в сельской местности</w:t>
      </w:r>
      <w:r w:rsidR="006C451D" w:rsidRPr="007D4B78">
        <w:rPr>
          <w:rFonts w:ascii="Arial" w:hAnsi="Arial" w:cs="Arial"/>
          <w:bCs/>
        </w:rPr>
        <w:t>.</w:t>
      </w:r>
    </w:p>
    <w:p w:rsidR="006C451D" w:rsidRPr="007D4B78" w:rsidRDefault="00C457ED" w:rsidP="006C451D">
      <w:pPr>
        <w:ind w:firstLine="141"/>
        <w:jc w:val="both"/>
        <w:rPr>
          <w:rFonts w:ascii="Arial" w:hAnsi="Arial" w:cs="Arial"/>
          <w:bCs/>
        </w:rPr>
      </w:pPr>
      <w:r w:rsidRPr="007D4B78">
        <w:rPr>
          <w:rFonts w:ascii="Arial" w:hAnsi="Arial" w:cs="Arial"/>
          <w:bCs/>
        </w:rPr>
        <w:t xml:space="preserve">       </w:t>
      </w:r>
      <w:r w:rsidR="006C451D" w:rsidRPr="007D4B78">
        <w:rPr>
          <w:rFonts w:ascii="Arial" w:hAnsi="Arial" w:cs="Arial"/>
          <w:bCs/>
        </w:rPr>
        <w:t xml:space="preserve">Для обеспечения бесперебойной и безаварийной работы газового хозяйства эксплуатируются 42 ГРП и 190 ШРП. Защита </w:t>
      </w:r>
      <w:proofErr w:type="spellStart"/>
      <w:r w:rsidR="006C451D" w:rsidRPr="007D4B78">
        <w:rPr>
          <w:rFonts w:ascii="Arial" w:hAnsi="Arial" w:cs="Arial"/>
          <w:bCs/>
        </w:rPr>
        <w:t>газопроводова</w:t>
      </w:r>
      <w:proofErr w:type="spellEnd"/>
      <w:r w:rsidR="006C451D" w:rsidRPr="007D4B78">
        <w:rPr>
          <w:rFonts w:ascii="Arial" w:hAnsi="Arial" w:cs="Arial"/>
          <w:bCs/>
        </w:rPr>
        <w:t xml:space="preserve"> от электрохимической коррозии осуществляется 151 катодной станцией ЭЗУ.</w:t>
      </w:r>
    </w:p>
    <w:p w:rsidR="006C451D" w:rsidRPr="007D4B78" w:rsidRDefault="006C451D" w:rsidP="006C451D">
      <w:pPr>
        <w:ind w:firstLine="709"/>
        <w:jc w:val="both"/>
        <w:rPr>
          <w:rFonts w:ascii="Arial" w:hAnsi="Arial" w:cs="Arial"/>
          <w:color w:val="000000"/>
          <w:shd w:val="clear" w:color="auto" w:fill="FFFFDD"/>
        </w:rPr>
      </w:pPr>
      <w:r w:rsidRPr="007D4B78">
        <w:rPr>
          <w:rFonts w:ascii="Arial" w:hAnsi="Arial" w:cs="Arial"/>
          <w:color w:val="000000"/>
        </w:rPr>
        <w:t xml:space="preserve">Благоустройство и озеленение является важнейшей сферой деятельности муниципального образования </w:t>
      </w:r>
      <w:r w:rsidR="00C457ED" w:rsidRPr="007D4B78">
        <w:rPr>
          <w:rFonts w:ascii="Arial" w:hAnsi="Arial" w:cs="Arial"/>
        </w:rPr>
        <w:t>Ефремовский муниципальный округ Тульской области</w:t>
      </w:r>
      <w:r w:rsidRPr="007D4B78">
        <w:rPr>
          <w:rFonts w:ascii="Arial" w:hAnsi="Arial" w:cs="Arial"/>
          <w:color w:val="000000"/>
        </w:rPr>
        <w:t xml:space="preserve">. Именно в этой сфере создаются те условия для населения, которые обеспечивают высокий уровень жизни. Тем самым, создаются условия для здоровой, комфортной, удобной жизни как для отдельного человека по месту проживания, так и для всех жителей города, района, квартала, микрорайона. При выполнении комплекса мероприятий они способны значительно улучшить экологическое состояние и внешний облик городов и поселков, создать более </w:t>
      </w:r>
      <w:r w:rsidRPr="007D4B78">
        <w:rPr>
          <w:rFonts w:ascii="Arial" w:hAnsi="Arial" w:cs="Arial"/>
          <w:color w:val="000000"/>
        </w:rPr>
        <w:lastRenderedPageBreak/>
        <w:t>комфортные микроклиматические, санитарно-гигиенические и эстетические условия на улицах, в жилых квартирах, общественных местах (парках, бульварах, скверах, на площадях и т.д.). Назрела необходимость системного решения проблемы благоустройства и озеленения городов и поселков</w:t>
      </w:r>
      <w:r w:rsidRPr="007D4B78">
        <w:rPr>
          <w:rFonts w:ascii="Arial" w:hAnsi="Arial" w:cs="Arial"/>
          <w:color w:val="000000"/>
          <w:shd w:val="clear" w:color="auto" w:fill="FFFFDD"/>
        </w:rPr>
        <w:t>.</w:t>
      </w:r>
    </w:p>
    <w:p w:rsidR="006C451D" w:rsidRPr="007D4B78" w:rsidRDefault="00606289" w:rsidP="006C451D">
      <w:pPr>
        <w:ind w:firstLine="283"/>
        <w:jc w:val="both"/>
        <w:rPr>
          <w:rFonts w:ascii="Arial" w:hAnsi="Arial" w:cs="Arial"/>
          <w:color w:val="000000"/>
        </w:rPr>
      </w:pPr>
      <w:r w:rsidRPr="007D4B78">
        <w:rPr>
          <w:rFonts w:ascii="Arial" w:hAnsi="Arial" w:cs="Arial"/>
          <w:color w:val="000000"/>
        </w:rPr>
        <w:t xml:space="preserve">    </w:t>
      </w:r>
      <w:r w:rsidR="006C451D" w:rsidRPr="007D4B78">
        <w:rPr>
          <w:rFonts w:ascii="Arial" w:hAnsi="Arial" w:cs="Arial"/>
          <w:color w:val="000000"/>
        </w:rPr>
        <w:t>Благоустройство городов – одна из актуальных проблем современного градостроительства. Оно решает задачи создания благоприятной жизненной среды с обеспечением комфортных условий для всех видов деятельности населения. Благоустройство городов включает ряд мероприятий по улучшению санитарно-гигиенических условий жилой застройки, транспортному и инженерному обслуживанию населения, искусственному освещению городских территорий и оснащению их необходимым оборудованием, оздоровлению городской среды при помощи озеленения, а также средствами санитарной очистки</w:t>
      </w:r>
      <w:r w:rsidR="006C451D" w:rsidRPr="007D4B78">
        <w:rPr>
          <w:rFonts w:ascii="Arial" w:hAnsi="Arial" w:cs="Arial"/>
          <w:color w:val="000000"/>
          <w:shd w:val="clear" w:color="auto" w:fill="FFFFDD"/>
        </w:rPr>
        <w:t>.</w:t>
      </w:r>
    </w:p>
    <w:p w:rsidR="006C451D" w:rsidRPr="007D4B78" w:rsidRDefault="006C451D" w:rsidP="006C451D">
      <w:pPr>
        <w:numPr>
          <w:ilvl w:val="0"/>
          <w:numId w:val="12"/>
        </w:numPr>
        <w:tabs>
          <w:tab w:val="clear" w:pos="720"/>
          <w:tab w:val="num" w:pos="644"/>
        </w:tabs>
        <w:suppressAutoHyphens w:val="0"/>
        <w:ind w:left="0" w:hanging="66"/>
        <w:jc w:val="both"/>
        <w:rPr>
          <w:rFonts w:ascii="Arial" w:hAnsi="Arial" w:cs="Arial"/>
          <w:b/>
          <w:color w:val="FFFFFF"/>
        </w:rPr>
      </w:pPr>
      <w:r w:rsidRPr="007D4B78">
        <w:rPr>
          <w:rFonts w:ascii="Arial" w:hAnsi="Arial" w:cs="Arial"/>
          <w:color w:val="000000"/>
        </w:rPr>
        <w:t>Наличие в городах зеленых насаждений является одним из наиболее благоприятных экологических факторов. Зеленые насаждения активно очищают атмосферу, кондиционируют воздух, снижают уровень шумов, препятствуют возникновению неблагоприятных ветровых режимов, кроме того, зелень в городах благотворно действует на эмоциональное состояние человека</w:t>
      </w:r>
      <w:r w:rsidRPr="007D4B78">
        <w:rPr>
          <w:rFonts w:ascii="Arial" w:hAnsi="Arial" w:cs="Arial"/>
          <w:color w:val="000000"/>
          <w:shd w:val="clear" w:color="auto" w:fill="FFFFDD"/>
        </w:rPr>
        <w:t xml:space="preserve">. </w:t>
      </w:r>
    </w:p>
    <w:p w:rsidR="006C451D" w:rsidRPr="007D4B78" w:rsidRDefault="006C451D" w:rsidP="006C451D">
      <w:pPr>
        <w:ind w:firstLine="720"/>
        <w:contextualSpacing/>
        <w:jc w:val="both"/>
        <w:rPr>
          <w:rFonts w:ascii="Arial" w:hAnsi="Arial" w:cs="Arial"/>
        </w:rPr>
      </w:pPr>
      <w:r w:rsidRPr="007D4B78">
        <w:rPr>
          <w:rFonts w:ascii="Arial" w:hAnsi="Arial" w:cs="Arial"/>
        </w:rPr>
        <w:t xml:space="preserve">Формирование современной городской среды в виде благоустройства и озеленения дворовых территорий </w:t>
      </w:r>
      <w:proofErr w:type="gramStart"/>
      <w:r w:rsidRPr="007D4B78">
        <w:rPr>
          <w:rFonts w:ascii="Arial" w:hAnsi="Arial" w:cs="Arial"/>
        </w:rPr>
        <w:t>и  мест</w:t>
      </w:r>
      <w:proofErr w:type="gramEnd"/>
      <w:r w:rsidRPr="007D4B78">
        <w:rPr>
          <w:rFonts w:ascii="Arial" w:hAnsi="Arial" w:cs="Arial"/>
        </w:rPr>
        <w:t xml:space="preserve"> массового отдыха населения (городских парков) способствует созданию безопасной, удобной, экологически благоприятной и привлекательной городской среды, способствующей комплексному и устойчивому развитию муниципальных образований. </w:t>
      </w:r>
    </w:p>
    <w:p w:rsidR="006C451D" w:rsidRPr="007D4B78" w:rsidRDefault="00C457ED" w:rsidP="006C451D">
      <w:pPr>
        <w:ind w:firstLine="426"/>
        <w:contextualSpacing/>
        <w:jc w:val="both"/>
        <w:rPr>
          <w:rFonts w:ascii="Arial" w:hAnsi="Arial" w:cs="Arial"/>
        </w:rPr>
      </w:pPr>
      <w:r w:rsidRPr="007D4B78">
        <w:rPr>
          <w:rFonts w:ascii="Arial" w:hAnsi="Arial" w:cs="Arial"/>
        </w:rPr>
        <w:t xml:space="preserve">  </w:t>
      </w:r>
      <w:r w:rsidR="006C451D" w:rsidRPr="007D4B78">
        <w:rPr>
          <w:rFonts w:ascii="Arial" w:hAnsi="Arial" w:cs="Arial"/>
        </w:rPr>
        <w:t xml:space="preserve">  В качестве приоритетных объектов </w:t>
      </w:r>
      <w:proofErr w:type="gramStart"/>
      <w:r w:rsidR="006C451D" w:rsidRPr="007D4B78">
        <w:rPr>
          <w:rFonts w:ascii="Arial" w:hAnsi="Arial" w:cs="Arial"/>
        </w:rPr>
        <w:t>благоустройства  выбираются</w:t>
      </w:r>
      <w:proofErr w:type="gramEnd"/>
      <w:r w:rsidR="006C451D" w:rsidRPr="007D4B78">
        <w:rPr>
          <w:rFonts w:ascii="Arial" w:hAnsi="Arial" w:cs="Arial"/>
        </w:rPr>
        <w:t xml:space="preserve"> активно посещаемые или имеющие очевидный потенциал для роста пешеходных потоков территории города Ефремова, с учетом объективной потребности в развитии тех или иных общественных пространств, экономической эффективности реализации и планов развития города. </w:t>
      </w:r>
    </w:p>
    <w:p w:rsidR="006C451D" w:rsidRPr="007D4B78" w:rsidRDefault="006C451D" w:rsidP="006C451D">
      <w:pPr>
        <w:ind w:firstLine="426"/>
        <w:contextualSpacing/>
        <w:jc w:val="both"/>
        <w:rPr>
          <w:rFonts w:ascii="Arial" w:hAnsi="Arial" w:cs="Arial"/>
        </w:rPr>
      </w:pPr>
      <w:r w:rsidRPr="007D4B78">
        <w:rPr>
          <w:rFonts w:ascii="Arial" w:hAnsi="Arial" w:cs="Arial"/>
        </w:rPr>
        <w:t xml:space="preserve"> </w:t>
      </w:r>
      <w:r w:rsidR="00C457ED" w:rsidRPr="007D4B78">
        <w:rPr>
          <w:rFonts w:ascii="Arial" w:hAnsi="Arial" w:cs="Arial"/>
        </w:rPr>
        <w:t xml:space="preserve"> </w:t>
      </w:r>
      <w:r w:rsidRPr="007D4B78">
        <w:rPr>
          <w:rFonts w:ascii="Arial" w:hAnsi="Arial" w:cs="Arial"/>
        </w:rPr>
        <w:t xml:space="preserve"> Территории муниципального образования удобно расположенные и легко доступные для большого числа жителей используются с максимальной эффективностью, на протяжении как можно более длительного времени и в любой сезон с обеспечением максимальной взаимосвязи городских пространств, доступности объектов инфраструктуры и сервиса, в том числе за счет ликвидации необоснованных барьеров и препятствий.</w:t>
      </w:r>
    </w:p>
    <w:p w:rsidR="006C451D" w:rsidRPr="007D4B78" w:rsidRDefault="006C451D" w:rsidP="006C451D">
      <w:pPr>
        <w:ind w:hanging="284"/>
        <w:contextualSpacing/>
        <w:jc w:val="both"/>
        <w:rPr>
          <w:rFonts w:ascii="Arial" w:hAnsi="Arial" w:cs="Arial"/>
        </w:rPr>
      </w:pPr>
      <w:r w:rsidRPr="007D4B78">
        <w:rPr>
          <w:rFonts w:ascii="Arial" w:hAnsi="Arial" w:cs="Arial"/>
        </w:rPr>
        <w:t xml:space="preserve">      </w:t>
      </w:r>
      <w:r w:rsidR="00C457ED" w:rsidRPr="007D4B78">
        <w:rPr>
          <w:rFonts w:ascii="Arial" w:hAnsi="Arial" w:cs="Arial"/>
        </w:rPr>
        <w:t xml:space="preserve">     </w:t>
      </w:r>
      <w:r w:rsidRPr="007D4B78">
        <w:rPr>
          <w:rFonts w:ascii="Arial" w:hAnsi="Arial" w:cs="Arial"/>
        </w:rPr>
        <w:t xml:space="preserve">  Городская инфраструктура и благоустройство территорий разрабатываются с учетом приоритета пешеходов, общественного транспорта и велосипедного транспорта.</w:t>
      </w:r>
    </w:p>
    <w:p w:rsidR="006C451D" w:rsidRPr="007D4B78" w:rsidRDefault="006C451D" w:rsidP="006C451D">
      <w:pPr>
        <w:contextualSpacing/>
        <w:jc w:val="both"/>
        <w:rPr>
          <w:rFonts w:ascii="Arial" w:hAnsi="Arial" w:cs="Arial"/>
        </w:rPr>
      </w:pPr>
      <w:r w:rsidRPr="007D4B78">
        <w:rPr>
          <w:rFonts w:ascii="Arial" w:hAnsi="Arial" w:cs="Arial"/>
        </w:rPr>
        <w:t xml:space="preserve">        Концепция благоустройства для каждой территории  создаётся с учётом потребностей и запросов жителей и других субъектов городской среды и при их непосредственном участии на всех этапах создания концепции, а также с учётом стратегических задач комплексного устойчивого развития городской среды, в том числе формирования возможности для создания новых связей, общения и взаимодействия отдельных граждан и сообществ, их участия в проектировании и реализации проектов по развитию территории, содержанию объектов благоустройства и для других форм созидательного проявления творческого потенциала жителей данного населённого пункта.</w:t>
      </w:r>
    </w:p>
    <w:p w:rsidR="006C451D" w:rsidRPr="007D4B78" w:rsidRDefault="006C451D" w:rsidP="006C451D">
      <w:pPr>
        <w:contextualSpacing/>
        <w:jc w:val="both"/>
        <w:rPr>
          <w:rFonts w:ascii="Arial" w:hAnsi="Arial" w:cs="Arial"/>
        </w:rPr>
      </w:pPr>
    </w:p>
    <w:p w:rsidR="00247111" w:rsidRPr="007D4B78" w:rsidRDefault="00247111" w:rsidP="008137FC">
      <w:pPr>
        <w:pStyle w:val="afb"/>
        <w:numPr>
          <w:ilvl w:val="0"/>
          <w:numId w:val="22"/>
        </w:numPr>
        <w:suppressAutoHyphens w:val="0"/>
        <w:jc w:val="center"/>
        <w:rPr>
          <w:rFonts w:ascii="Arial" w:hAnsi="Arial" w:cs="Arial"/>
        </w:rPr>
      </w:pPr>
      <w:r w:rsidRPr="007D4B78">
        <w:rPr>
          <w:rFonts w:ascii="Arial" w:hAnsi="Arial" w:cs="Arial"/>
          <w:b/>
        </w:rPr>
        <w:t xml:space="preserve">Приоритеты реализуемой политики в сфере ЖКХ </w:t>
      </w:r>
      <w:proofErr w:type="gramStart"/>
      <w:r w:rsidRPr="007D4B78">
        <w:rPr>
          <w:rFonts w:ascii="Arial" w:hAnsi="Arial" w:cs="Arial"/>
          <w:b/>
        </w:rPr>
        <w:t>и  благоустройства</w:t>
      </w:r>
      <w:proofErr w:type="gramEnd"/>
      <w:r w:rsidRPr="007D4B78">
        <w:rPr>
          <w:rFonts w:ascii="Arial" w:hAnsi="Arial" w:cs="Arial"/>
          <w:b/>
        </w:rPr>
        <w:t xml:space="preserve"> на территории муниципального образования </w:t>
      </w:r>
      <w:r w:rsidR="00C457ED" w:rsidRPr="007D4B78">
        <w:rPr>
          <w:rFonts w:ascii="Arial" w:hAnsi="Arial" w:cs="Arial"/>
          <w:b/>
        </w:rPr>
        <w:t>Ефремовский муниципальный округ Тульской области</w:t>
      </w:r>
      <w:r w:rsidRPr="007D4B78">
        <w:rPr>
          <w:rFonts w:ascii="Arial" w:hAnsi="Arial" w:cs="Arial"/>
          <w:b/>
          <w:color w:val="000000"/>
        </w:rPr>
        <w:t xml:space="preserve">, </w:t>
      </w:r>
      <w:r w:rsidR="008137FC" w:rsidRPr="007D4B78">
        <w:rPr>
          <w:rFonts w:ascii="Arial" w:hAnsi="Arial" w:cs="Arial"/>
          <w:b/>
          <w:color w:val="000000"/>
        </w:rPr>
        <w:t xml:space="preserve">основные цели </w:t>
      </w:r>
      <w:r w:rsidRPr="007D4B78">
        <w:rPr>
          <w:rFonts w:ascii="Arial" w:hAnsi="Arial" w:cs="Arial"/>
          <w:b/>
          <w:color w:val="000000"/>
        </w:rPr>
        <w:t xml:space="preserve"> программы</w:t>
      </w:r>
    </w:p>
    <w:p w:rsidR="00247111" w:rsidRPr="007D4B78" w:rsidRDefault="00247111" w:rsidP="008137FC">
      <w:pPr>
        <w:suppressAutoHyphens w:val="0"/>
        <w:ind w:left="720"/>
        <w:jc w:val="center"/>
        <w:rPr>
          <w:rFonts w:ascii="Arial" w:hAnsi="Arial" w:cs="Arial"/>
        </w:rPr>
      </w:pPr>
    </w:p>
    <w:p w:rsidR="00247111" w:rsidRPr="007D4B78" w:rsidRDefault="00247111" w:rsidP="00ED167D">
      <w:pPr>
        <w:suppressAutoHyphens w:val="0"/>
        <w:ind w:firstLine="567"/>
        <w:jc w:val="both"/>
        <w:rPr>
          <w:rFonts w:ascii="Arial" w:hAnsi="Arial" w:cs="Arial"/>
        </w:rPr>
      </w:pPr>
      <w:r w:rsidRPr="007D4B78">
        <w:rPr>
          <w:rFonts w:ascii="Arial" w:hAnsi="Arial" w:cs="Arial"/>
        </w:rPr>
        <w:t xml:space="preserve">Целью программы является создание условий для устойчивого и эффективного функционирования коммунальной инфраструктуры муниципального </w:t>
      </w:r>
      <w:r w:rsidRPr="007D4B78">
        <w:rPr>
          <w:rFonts w:ascii="Arial" w:hAnsi="Arial" w:cs="Arial"/>
        </w:rPr>
        <w:lastRenderedPageBreak/>
        <w:t xml:space="preserve">образования </w:t>
      </w:r>
      <w:r w:rsidR="00C457ED" w:rsidRPr="007D4B78">
        <w:rPr>
          <w:rFonts w:ascii="Arial" w:hAnsi="Arial" w:cs="Arial"/>
        </w:rPr>
        <w:t>Ефремовский муниципальный округ Тульской области</w:t>
      </w:r>
      <w:r w:rsidRPr="007D4B78">
        <w:rPr>
          <w:rFonts w:ascii="Arial" w:hAnsi="Arial" w:cs="Arial"/>
        </w:rPr>
        <w:t>, а также создание условий для устойчивого и эффективного функционирования системы благоустройства.</w:t>
      </w:r>
    </w:p>
    <w:p w:rsidR="00247111" w:rsidRPr="007D4B78" w:rsidRDefault="00247111" w:rsidP="00247111">
      <w:pPr>
        <w:ind w:firstLine="426"/>
        <w:jc w:val="both"/>
        <w:rPr>
          <w:rFonts w:ascii="Arial" w:hAnsi="Arial" w:cs="Arial"/>
        </w:rPr>
      </w:pPr>
      <w:r w:rsidRPr="007D4B78">
        <w:rPr>
          <w:rFonts w:ascii="Arial" w:hAnsi="Arial" w:cs="Arial"/>
          <w:color w:val="000000"/>
          <w:shd w:val="clear" w:color="auto" w:fill="FFFFFF"/>
        </w:rPr>
        <w:t xml:space="preserve">   Проанализировав направление политики правительства Тульской области в жилищно-коммунальной сфере, можно выделить основные направления деятельности в краткосрочном и долгосрочном периодах. Основными результатами на сегодняшний день являются в основном проработанная и подготовленная нормативно-правовая база, которая регулирует деятельность жилищно-коммунальной сферы; сформированная организационная структура муниципального управления развитием сферы с установлением полномочий участников процесса; созданная рыночная инфраструктура ЖКХ с организационным разделением функций управления и хозяйствования. Существенно увеличено бюджетное финансирование. Таким образом, заложены основы для эффективного развития сферы ЖКХ как в части нормативно-правового обеспечения, создания организационной структуры управления, так и финансового обеспечения.</w:t>
      </w:r>
    </w:p>
    <w:p w:rsidR="00247111" w:rsidRPr="007D4B78" w:rsidRDefault="00247111" w:rsidP="00844C71">
      <w:pPr>
        <w:tabs>
          <w:tab w:val="left" w:pos="3380"/>
        </w:tabs>
        <w:jc w:val="both"/>
        <w:rPr>
          <w:rFonts w:ascii="Arial" w:hAnsi="Arial" w:cs="Arial"/>
        </w:rPr>
      </w:pPr>
      <w:r w:rsidRPr="007D4B78">
        <w:rPr>
          <w:rFonts w:ascii="Arial" w:hAnsi="Arial" w:cs="Arial"/>
        </w:rPr>
        <w:t xml:space="preserve">       </w:t>
      </w:r>
      <w:r w:rsidR="00ED167D" w:rsidRPr="007D4B78">
        <w:rPr>
          <w:rFonts w:ascii="Arial" w:hAnsi="Arial" w:cs="Arial"/>
        </w:rPr>
        <w:t xml:space="preserve"> </w:t>
      </w:r>
      <w:r w:rsidRPr="007D4B78">
        <w:rPr>
          <w:rFonts w:ascii="Arial" w:hAnsi="Arial" w:cs="Arial"/>
        </w:rPr>
        <w:t xml:space="preserve">Количественно это можно охарактеризовать следующими величинами: </w:t>
      </w:r>
      <w:r w:rsidR="002426AC" w:rsidRPr="007D4B78">
        <w:rPr>
          <w:rFonts w:ascii="Arial" w:hAnsi="Arial" w:cs="Arial"/>
        </w:rPr>
        <w:t xml:space="preserve">ремонт оборудования машинных залов </w:t>
      </w:r>
      <w:proofErr w:type="spellStart"/>
      <w:r w:rsidR="002426AC" w:rsidRPr="007D4B78">
        <w:rPr>
          <w:rFonts w:ascii="Arial" w:hAnsi="Arial" w:cs="Arial"/>
        </w:rPr>
        <w:t>Дубиковского</w:t>
      </w:r>
      <w:proofErr w:type="spellEnd"/>
      <w:r w:rsidR="002426AC" w:rsidRPr="007D4B78">
        <w:rPr>
          <w:rFonts w:ascii="Arial" w:hAnsi="Arial" w:cs="Arial"/>
        </w:rPr>
        <w:t xml:space="preserve"> и </w:t>
      </w:r>
      <w:proofErr w:type="spellStart"/>
      <w:r w:rsidR="002426AC" w:rsidRPr="007D4B78">
        <w:rPr>
          <w:rFonts w:ascii="Arial" w:hAnsi="Arial" w:cs="Arial"/>
        </w:rPr>
        <w:t>Пожилинского</w:t>
      </w:r>
      <w:proofErr w:type="spellEnd"/>
      <w:r w:rsidR="002426AC" w:rsidRPr="007D4B78">
        <w:rPr>
          <w:rFonts w:ascii="Arial" w:hAnsi="Arial" w:cs="Arial"/>
        </w:rPr>
        <w:t xml:space="preserve"> водозаборов</w:t>
      </w:r>
      <w:r w:rsidR="00606289" w:rsidRPr="007D4B78">
        <w:rPr>
          <w:rFonts w:ascii="Arial" w:hAnsi="Arial" w:cs="Arial"/>
        </w:rPr>
        <w:t xml:space="preserve"> (насосные агрегаты, ЧРП, задвижки, клапана)</w:t>
      </w:r>
      <w:r w:rsidR="00E21443" w:rsidRPr="007D4B78">
        <w:rPr>
          <w:rFonts w:ascii="Arial" w:hAnsi="Arial" w:cs="Arial"/>
        </w:rPr>
        <w:t>, выполнение работ по ремонту 6</w:t>
      </w:r>
      <w:r w:rsidR="002426AC" w:rsidRPr="007D4B78">
        <w:rPr>
          <w:rFonts w:ascii="Arial" w:hAnsi="Arial" w:cs="Arial"/>
        </w:rPr>
        <w:t xml:space="preserve"> водонапорных баш</w:t>
      </w:r>
      <w:r w:rsidR="00E21443" w:rsidRPr="007D4B78">
        <w:rPr>
          <w:rFonts w:ascii="Arial" w:hAnsi="Arial" w:cs="Arial"/>
        </w:rPr>
        <w:t>ен в сельских населённых пунктах</w:t>
      </w:r>
      <w:r w:rsidR="00606289" w:rsidRPr="007D4B78">
        <w:rPr>
          <w:rFonts w:ascii="Arial" w:hAnsi="Arial" w:cs="Arial"/>
        </w:rPr>
        <w:t xml:space="preserve"> </w:t>
      </w:r>
      <w:r w:rsidR="00844C71" w:rsidRPr="007D4B78">
        <w:rPr>
          <w:rFonts w:ascii="Arial" w:hAnsi="Arial" w:cs="Arial"/>
        </w:rPr>
        <w:t>в рамках регионального проекта «Чистая вода Тульской области»,</w:t>
      </w:r>
      <w:r w:rsidR="00536EF3" w:rsidRPr="007D4B78">
        <w:rPr>
          <w:rFonts w:ascii="Arial" w:hAnsi="Arial" w:cs="Arial"/>
        </w:rPr>
        <w:t xml:space="preserve"> установка 2 детских площадок в г. Ефремов, монтаж уличного освещения в с. Красногорское,</w:t>
      </w:r>
      <w:r w:rsidR="002F1123" w:rsidRPr="007D4B78">
        <w:rPr>
          <w:rFonts w:ascii="Arial" w:hAnsi="Arial" w:cs="Arial"/>
        </w:rPr>
        <w:t xml:space="preserve"> ремонт подъездов с частичным ремонтом входных групп в многоквартирном жилом доме № 116 по ул. Ленинградская в г. Ефремов</w:t>
      </w:r>
      <w:r w:rsidR="00536EF3" w:rsidRPr="007D4B78">
        <w:rPr>
          <w:rFonts w:ascii="Arial" w:hAnsi="Arial" w:cs="Arial"/>
        </w:rPr>
        <w:t xml:space="preserve">  </w:t>
      </w:r>
      <w:r w:rsidR="002F1123" w:rsidRPr="007D4B78">
        <w:rPr>
          <w:rFonts w:ascii="Arial" w:hAnsi="Arial" w:cs="Arial"/>
        </w:rPr>
        <w:t xml:space="preserve">в рамках регионального проекта «Народный бюджет», </w:t>
      </w:r>
      <w:r w:rsidR="00536EF3" w:rsidRPr="007D4B78">
        <w:rPr>
          <w:rFonts w:ascii="Arial" w:hAnsi="Arial" w:cs="Arial"/>
        </w:rPr>
        <w:t xml:space="preserve">  капитальный ремонт систем водоснабжения </w:t>
      </w:r>
      <w:r w:rsidR="002F1123" w:rsidRPr="007D4B78">
        <w:rPr>
          <w:rFonts w:ascii="Arial" w:hAnsi="Arial" w:cs="Arial"/>
        </w:rPr>
        <w:t xml:space="preserve"> </w:t>
      </w:r>
      <w:r w:rsidR="00536EF3" w:rsidRPr="007D4B78">
        <w:rPr>
          <w:rFonts w:ascii="Arial" w:hAnsi="Arial" w:cs="Arial"/>
        </w:rPr>
        <w:t xml:space="preserve">4 населенных пунктов  </w:t>
      </w:r>
      <w:proofErr w:type="spellStart"/>
      <w:r w:rsidR="00536EF3" w:rsidRPr="007D4B78">
        <w:rPr>
          <w:rFonts w:ascii="Arial" w:hAnsi="Arial" w:cs="Arial"/>
        </w:rPr>
        <w:t>Ефремовского</w:t>
      </w:r>
      <w:proofErr w:type="spellEnd"/>
      <w:r w:rsidR="00536EF3" w:rsidRPr="007D4B78">
        <w:rPr>
          <w:rFonts w:ascii="Arial" w:hAnsi="Arial" w:cs="Arial"/>
        </w:rPr>
        <w:t xml:space="preserve"> района (12,043 км водопроводных сетей), </w:t>
      </w:r>
      <w:r w:rsidR="00966C83" w:rsidRPr="007D4B78">
        <w:rPr>
          <w:rFonts w:ascii="Arial" w:hAnsi="Arial" w:cs="Arial"/>
        </w:rPr>
        <w:t xml:space="preserve"> ремонт </w:t>
      </w:r>
      <w:r w:rsidR="007B22D5" w:rsidRPr="007D4B78">
        <w:rPr>
          <w:rFonts w:ascii="Arial" w:hAnsi="Arial" w:cs="Arial"/>
        </w:rPr>
        <w:t xml:space="preserve">канализационного </w:t>
      </w:r>
      <w:r w:rsidR="00966C83" w:rsidRPr="007D4B78">
        <w:rPr>
          <w:rFonts w:ascii="Arial" w:hAnsi="Arial" w:cs="Arial"/>
        </w:rPr>
        <w:t>коллектора</w:t>
      </w:r>
      <w:r w:rsidR="007B22D5" w:rsidRPr="007D4B78">
        <w:rPr>
          <w:rFonts w:ascii="Arial" w:hAnsi="Arial" w:cs="Arial"/>
        </w:rPr>
        <w:t xml:space="preserve"> по ул. Воронежское шоссе в г. Ефремов,</w:t>
      </w:r>
      <w:r w:rsidR="00846906" w:rsidRPr="007D4B78">
        <w:rPr>
          <w:rFonts w:ascii="Arial" w:hAnsi="Arial" w:cs="Arial"/>
        </w:rPr>
        <w:t xml:space="preserve"> приобретение </w:t>
      </w:r>
      <w:r w:rsidR="0009653D" w:rsidRPr="007D4B78">
        <w:rPr>
          <w:rFonts w:ascii="Arial" w:hAnsi="Arial" w:cs="Arial"/>
        </w:rPr>
        <w:t xml:space="preserve"> </w:t>
      </w:r>
      <w:r w:rsidR="00B827B5" w:rsidRPr="007D4B78">
        <w:rPr>
          <w:rFonts w:ascii="Arial" w:hAnsi="Arial" w:cs="Arial"/>
        </w:rPr>
        <w:t>2</w:t>
      </w:r>
      <w:r w:rsidR="0009653D" w:rsidRPr="007D4B78">
        <w:rPr>
          <w:rFonts w:ascii="Arial" w:hAnsi="Arial" w:cs="Arial"/>
        </w:rPr>
        <w:t xml:space="preserve"> </w:t>
      </w:r>
      <w:r w:rsidR="00B827B5" w:rsidRPr="007D4B78">
        <w:rPr>
          <w:rFonts w:ascii="Arial" w:hAnsi="Arial" w:cs="Arial"/>
        </w:rPr>
        <w:t xml:space="preserve"> единиц </w:t>
      </w:r>
      <w:r w:rsidR="00846906" w:rsidRPr="007D4B78">
        <w:rPr>
          <w:rFonts w:ascii="Arial" w:hAnsi="Arial" w:cs="Arial"/>
        </w:rPr>
        <w:t>коммунальной техники,</w:t>
      </w:r>
      <w:r w:rsidRPr="007D4B78">
        <w:rPr>
          <w:rFonts w:ascii="Arial" w:hAnsi="Arial" w:cs="Arial"/>
        </w:rPr>
        <w:t xml:space="preserve"> освещение улично-дорожной сети на </w:t>
      </w:r>
      <w:r w:rsidR="00606289" w:rsidRPr="007D4B78">
        <w:rPr>
          <w:rFonts w:ascii="Arial" w:hAnsi="Arial" w:cs="Arial"/>
        </w:rPr>
        <w:t>участке общей протяженностью более 160</w:t>
      </w:r>
      <w:r w:rsidRPr="007D4B78">
        <w:rPr>
          <w:rFonts w:ascii="Arial" w:hAnsi="Arial" w:cs="Arial"/>
        </w:rPr>
        <w:t xml:space="preserve"> км, количество вывезенных коммунальных отходов на душу населения по 3,1 куб. м. в год, </w:t>
      </w:r>
      <w:r w:rsidR="00265E84" w:rsidRPr="007D4B78">
        <w:rPr>
          <w:rFonts w:ascii="Arial" w:hAnsi="Arial" w:cs="Arial"/>
        </w:rPr>
        <w:t xml:space="preserve">удаление (ликвидация) мест </w:t>
      </w:r>
      <w:r w:rsidR="00C52258" w:rsidRPr="007D4B78">
        <w:rPr>
          <w:rFonts w:ascii="Arial" w:hAnsi="Arial" w:cs="Arial"/>
        </w:rPr>
        <w:t xml:space="preserve">несанкционированного </w:t>
      </w:r>
      <w:r w:rsidR="00265E84" w:rsidRPr="007D4B78">
        <w:rPr>
          <w:rFonts w:ascii="Arial" w:hAnsi="Arial" w:cs="Arial"/>
        </w:rPr>
        <w:t>размещения отходов</w:t>
      </w:r>
      <w:r w:rsidR="00C52258" w:rsidRPr="007D4B78">
        <w:rPr>
          <w:rFonts w:ascii="Arial" w:hAnsi="Arial" w:cs="Arial"/>
        </w:rPr>
        <w:t xml:space="preserve"> </w:t>
      </w:r>
      <w:r w:rsidR="00846906" w:rsidRPr="007D4B78">
        <w:rPr>
          <w:rFonts w:ascii="Arial" w:hAnsi="Arial" w:cs="Arial"/>
        </w:rPr>
        <w:t>в 4</w:t>
      </w:r>
      <w:r w:rsidR="00265E84" w:rsidRPr="007D4B78">
        <w:rPr>
          <w:rFonts w:ascii="Arial" w:hAnsi="Arial" w:cs="Arial"/>
        </w:rPr>
        <w:t xml:space="preserve"> сельских населённых пунктах, </w:t>
      </w:r>
      <w:r w:rsidRPr="007D4B78">
        <w:rPr>
          <w:rFonts w:ascii="Arial" w:hAnsi="Arial" w:cs="Arial"/>
        </w:rPr>
        <w:t>содержание «Вечного ог</w:t>
      </w:r>
      <w:r w:rsidR="0040551C" w:rsidRPr="007D4B78">
        <w:rPr>
          <w:rFonts w:ascii="Arial" w:hAnsi="Arial" w:cs="Arial"/>
        </w:rPr>
        <w:t>ня» - 3 единицы</w:t>
      </w:r>
      <w:r w:rsidRPr="007D4B78">
        <w:rPr>
          <w:rFonts w:ascii="Arial" w:hAnsi="Arial" w:cs="Arial"/>
        </w:rPr>
        <w:t>, санитарная уборка и озеленение улиц города на площади 294,0 тыс. кв</w:t>
      </w:r>
      <w:r w:rsidR="008B76A4" w:rsidRPr="007D4B78">
        <w:rPr>
          <w:rFonts w:ascii="Arial" w:hAnsi="Arial" w:cs="Arial"/>
        </w:rPr>
        <w:t>.м., благоустройство 3 городских пляжей</w:t>
      </w:r>
      <w:r w:rsidRPr="007D4B78">
        <w:rPr>
          <w:rFonts w:ascii="Arial" w:hAnsi="Arial" w:cs="Arial"/>
        </w:rPr>
        <w:t>, благоустройство 40 га территории городского кладбища, благоустройство парка им. Бунина, устройство  детских  площадок в городе Ефремове</w:t>
      </w:r>
      <w:r w:rsidR="00F878F7" w:rsidRPr="007D4B78">
        <w:rPr>
          <w:rFonts w:ascii="Arial" w:hAnsi="Arial" w:cs="Arial"/>
        </w:rPr>
        <w:t>,</w:t>
      </w:r>
      <w:r w:rsidR="00F878F7" w:rsidRPr="007D4B78">
        <w:rPr>
          <w:rFonts w:ascii="Arial" w:hAnsi="Arial" w:cs="Arial"/>
          <w:color w:val="000000"/>
        </w:rPr>
        <w:t xml:space="preserve"> создание (обустройство) мест  (площадок) накопления ТКО в количестве 50 штук</w:t>
      </w:r>
      <w:r w:rsidR="00E21443" w:rsidRPr="007D4B78">
        <w:rPr>
          <w:rFonts w:ascii="Arial" w:hAnsi="Arial" w:cs="Arial"/>
        </w:rPr>
        <w:t xml:space="preserve">, </w:t>
      </w:r>
      <w:r w:rsidR="00CA74F0" w:rsidRPr="007D4B78">
        <w:rPr>
          <w:rFonts w:ascii="Arial" w:hAnsi="Arial" w:cs="Arial"/>
        </w:rPr>
        <w:t>благоустройство 17</w:t>
      </w:r>
      <w:r w:rsidR="00E21443" w:rsidRPr="007D4B78">
        <w:rPr>
          <w:rFonts w:ascii="Arial" w:hAnsi="Arial" w:cs="Arial"/>
        </w:rPr>
        <w:t xml:space="preserve"> территорий воинских захоронений в </w:t>
      </w:r>
      <w:proofErr w:type="spellStart"/>
      <w:r w:rsidR="00E21443" w:rsidRPr="007D4B78">
        <w:rPr>
          <w:rFonts w:ascii="Arial" w:hAnsi="Arial" w:cs="Arial"/>
        </w:rPr>
        <w:t>Ефремовском</w:t>
      </w:r>
      <w:proofErr w:type="spellEnd"/>
      <w:r w:rsidR="00E21443" w:rsidRPr="007D4B78">
        <w:rPr>
          <w:rFonts w:ascii="Arial" w:hAnsi="Arial" w:cs="Arial"/>
        </w:rPr>
        <w:t xml:space="preserve"> районе Тульской области</w:t>
      </w:r>
      <w:r w:rsidR="00B14B81" w:rsidRPr="007D4B78">
        <w:rPr>
          <w:rFonts w:ascii="Arial" w:hAnsi="Arial" w:cs="Arial"/>
        </w:rPr>
        <w:t>, благоустройство и ремонт объектов, расположенных на территории муниципального образования Ефремовский муниципальный округ Тульской области, увековечивающих память воинов, погибших при защите Отечества в годы Великой отечественной войны в н.п. – д. Луговка, д. Пушкари, п. Октябрьский.</w:t>
      </w:r>
    </w:p>
    <w:p w:rsidR="00CF4376" w:rsidRPr="007D4B78" w:rsidRDefault="00CF4376" w:rsidP="00CF4376">
      <w:pPr>
        <w:ind w:left="117"/>
        <w:jc w:val="both"/>
        <w:rPr>
          <w:rFonts w:ascii="Arial" w:hAnsi="Arial" w:cs="Arial"/>
        </w:rPr>
      </w:pPr>
    </w:p>
    <w:p w:rsidR="00C95EEF" w:rsidRPr="007D4B78" w:rsidRDefault="00C95EEF" w:rsidP="00CF4376">
      <w:pPr>
        <w:ind w:left="117"/>
        <w:jc w:val="both"/>
        <w:rPr>
          <w:rFonts w:ascii="Arial" w:hAnsi="Arial" w:cs="Arial"/>
        </w:rPr>
      </w:pPr>
    </w:p>
    <w:p w:rsidR="00606289" w:rsidRPr="007D4B78" w:rsidRDefault="00DC6BC1" w:rsidP="00606289">
      <w:pPr>
        <w:jc w:val="center"/>
        <w:rPr>
          <w:rFonts w:ascii="Arial" w:hAnsi="Arial" w:cs="Arial"/>
          <w:b/>
        </w:rPr>
      </w:pPr>
      <w:r w:rsidRPr="007D4B78">
        <w:rPr>
          <w:rFonts w:ascii="Arial" w:hAnsi="Arial" w:cs="Arial"/>
          <w:b/>
        </w:rPr>
        <w:t>3.</w:t>
      </w:r>
      <w:r w:rsidRPr="007D4B78">
        <w:rPr>
          <w:rFonts w:ascii="Arial" w:hAnsi="Arial" w:cs="Arial"/>
          <w:b/>
        </w:rPr>
        <w:tab/>
        <w:t xml:space="preserve">Задачи </w:t>
      </w:r>
      <w:r w:rsidR="00045ED1" w:rsidRPr="007D4B78">
        <w:rPr>
          <w:rFonts w:ascii="Arial" w:hAnsi="Arial" w:cs="Arial"/>
          <w:b/>
        </w:rPr>
        <w:t>муниципаль</w:t>
      </w:r>
      <w:r w:rsidR="00CF4376" w:rsidRPr="007D4B78">
        <w:rPr>
          <w:rFonts w:ascii="Arial" w:hAnsi="Arial" w:cs="Arial"/>
          <w:b/>
        </w:rPr>
        <w:t>ной программы</w:t>
      </w:r>
      <w:r w:rsidRPr="007D4B78">
        <w:rPr>
          <w:rFonts w:ascii="Arial" w:hAnsi="Arial" w:cs="Arial"/>
          <w:b/>
        </w:rPr>
        <w:t xml:space="preserve">, способы их эффективного решения в сфере </w:t>
      </w:r>
      <w:r w:rsidR="00ED167D" w:rsidRPr="007D4B78">
        <w:rPr>
          <w:rFonts w:ascii="Arial" w:hAnsi="Arial" w:cs="Arial"/>
          <w:b/>
        </w:rPr>
        <w:t xml:space="preserve">политики в сфере ЖКХ </w:t>
      </w:r>
      <w:proofErr w:type="gramStart"/>
      <w:r w:rsidR="00ED167D" w:rsidRPr="007D4B78">
        <w:rPr>
          <w:rFonts w:ascii="Arial" w:hAnsi="Arial" w:cs="Arial"/>
          <w:b/>
        </w:rPr>
        <w:t>и  благоустройства</w:t>
      </w:r>
      <w:proofErr w:type="gramEnd"/>
      <w:r w:rsidR="00ED167D" w:rsidRPr="007D4B78">
        <w:rPr>
          <w:rFonts w:ascii="Arial" w:hAnsi="Arial" w:cs="Arial"/>
          <w:b/>
        </w:rPr>
        <w:t xml:space="preserve"> на территории муниципального образования </w:t>
      </w:r>
      <w:r w:rsidR="00606289" w:rsidRPr="007D4B78">
        <w:rPr>
          <w:rFonts w:ascii="Arial" w:hAnsi="Arial" w:cs="Arial"/>
          <w:b/>
        </w:rPr>
        <w:t>Ефремовский муниципальный округ Тульской области»</w:t>
      </w:r>
    </w:p>
    <w:p w:rsidR="00DC6BC1" w:rsidRPr="007D4B78" w:rsidRDefault="00DC6BC1" w:rsidP="00045ED1">
      <w:pPr>
        <w:ind w:firstLine="567"/>
        <w:jc w:val="center"/>
        <w:rPr>
          <w:rFonts w:ascii="Arial" w:hAnsi="Arial" w:cs="Arial"/>
        </w:rPr>
      </w:pPr>
    </w:p>
    <w:p w:rsidR="000A50BB" w:rsidRPr="007D4B78" w:rsidRDefault="000A50BB" w:rsidP="000A50BB">
      <w:pPr>
        <w:pStyle w:val="ConsPlusNormal"/>
        <w:ind w:firstLine="426"/>
        <w:jc w:val="both"/>
        <w:rPr>
          <w:sz w:val="24"/>
          <w:szCs w:val="24"/>
        </w:rPr>
      </w:pPr>
      <w:r w:rsidRPr="007D4B78">
        <w:rPr>
          <w:sz w:val="24"/>
          <w:szCs w:val="24"/>
        </w:rPr>
        <w:t>В результате реализаци</w:t>
      </w:r>
      <w:r w:rsidR="00606289" w:rsidRPr="007D4B78">
        <w:rPr>
          <w:sz w:val="24"/>
          <w:szCs w:val="24"/>
        </w:rPr>
        <w:t>и муниципальной программы к 2027</w:t>
      </w:r>
      <w:r w:rsidRPr="007D4B78">
        <w:rPr>
          <w:sz w:val="24"/>
          <w:szCs w:val="24"/>
        </w:rPr>
        <w:t xml:space="preserve"> году должен </w:t>
      </w:r>
      <w:proofErr w:type="gramStart"/>
      <w:r w:rsidRPr="007D4B78">
        <w:rPr>
          <w:sz w:val="24"/>
          <w:szCs w:val="24"/>
        </w:rPr>
        <w:t>сложиться  качественно</w:t>
      </w:r>
      <w:proofErr w:type="gramEnd"/>
      <w:r w:rsidRPr="007D4B78">
        <w:rPr>
          <w:sz w:val="24"/>
          <w:szCs w:val="24"/>
        </w:rPr>
        <w:t xml:space="preserve"> новый уровень состояния жилищно-коммунальной сферы, характеризуемый следующими целевыми ориентирами:</w:t>
      </w:r>
    </w:p>
    <w:p w:rsidR="000A50BB" w:rsidRPr="007D4B78" w:rsidRDefault="000A50BB" w:rsidP="00C95EEF">
      <w:pPr>
        <w:pStyle w:val="afb"/>
        <w:numPr>
          <w:ilvl w:val="0"/>
          <w:numId w:val="16"/>
        </w:numPr>
        <w:ind w:left="-284" w:firstLine="0"/>
        <w:rPr>
          <w:rFonts w:ascii="Arial" w:hAnsi="Arial" w:cs="Arial"/>
          <w:color w:val="000000"/>
        </w:rPr>
      </w:pPr>
      <w:r w:rsidRPr="007D4B78">
        <w:rPr>
          <w:rFonts w:ascii="Arial" w:hAnsi="Arial" w:cs="Arial"/>
          <w:color w:val="000000"/>
        </w:rPr>
        <w:t xml:space="preserve">Улучшение состояния жилищного хозяйства;     </w:t>
      </w:r>
    </w:p>
    <w:p w:rsidR="000A50BB" w:rsidRPr="007D4B78" w:rsidRDefault="000A50BB" w:rsidP="00C95EEF">
      <w:pPr>
        <w:pStyle w:val="afb"/>
        <w:numPr>
          <w:ilvl w:val="0"/>
          <w:numId w:val="16"/>
        </w:numPr>
        <w:ind w:left="0" w:hanging="284"/>
        <w:jc w:val="both"/>
        <w:rPr>
          <w:rFonts w:ascii="Arial" w:hAnsi="Arial" w:cs="Arial"/>
          <w:color w:val="000000"/>
        </w:rPr>
      </w:pPr>
      <w:r w:rsidRPr="007D4B78">
        <w:rPr>
          <w:rFonts w:ascii="Arial" w:hAnsi="Arial" w:cs="Arial"/>
          <w:color w:val="000000"/>
        </w:rPr>
        <w:lastRenderedPageBreak/>
        <w:t>Модернизация, реконструкция, капитальный ремонт и ремонт объектов коммунальной инфраструктуры и жилищного фонда;</w:t>
      </w:r>
    </w:p>
    <w:p w:rsidR="003F11D6" w:rsidRPr="007D4B78" w:rsidRDefault="003F11D6" w:rsidP="00C95EEF">
      <w:pPr>
        <w:pStyle w:val="afb"/>
        <w:numPr>
          <w:ilvl w:val="0"/>
          <w:numId w:val="16"/>
        </w:numPr>
        <w:ind w:left="0" w:hanging="284"/>
        <w:jc w:val="both"/>
        <w:rPr>
          <w:rFonts w:ascii="Arial" w:hAnsi="Arial" w:cs="Arial"/>
          <w:color w:val="000000"/>
        </w:rPr>
      </w:pPr>
      <w:r w:rsidRPr="007D4B78">
        <w:rPr>
          <w:rFonts w:ascii="Arial" w:hAnsi="Arial" w:cs="Arial"/>
          <w:color w:val="000000"/>
        </w:rPr>
        <w:t>Повышение уровня обеспеченности населения коммунальными услугами;</w:t>
      </w:r>
    </w:p>
    <w:p w:rsidR="003F11D6" w:rsidRPr="007D4B78" w:rsidRDefault="003F11D6" w:rsidP="00C95EEF">
      <w:pPr>
        <w:pStyle w:val="afb"/>
        <w:numPr>
          <w:ilvl w:val="0"/>
          <w:numId w:val="16"/>
        </w:numPr>
        <w:ind w:left="0" w:hanging="284"/>
        <w:rPr>
          <w:rFonts w:ascii="Arial" w:hAnsi="Arial" w:cs="Arial"/>
          <w:color w:val="000000"/>
        </w:rPr>
      </w:pPr>
      <w:r w:rsidRPr="007D4B78">
        <w:rPr>
          <w:rFonts w:ascii="Arial" w:hAnsi="Arial" w:cs="Arial"/>
          <w:shd w:val="clear" w:color="auto" w:fill="FFFFFF"/>
        </w:rPr>
        <w:t>Создание условий для устойчивого функционирования жилищного фонда,</w:t>
      </w:r>
    </w:p>
    <w:p w:rsidR="003F11D6" w:rsidRPr="007D4B78" w:rsidRDefault="003F11D6" w:rsidP="00C95EEF">
      <w:pPr>
        <w:pStyle w:val="afb"/>
        <w:numPr>
          <w:ilvl w:val="0"/>
          <w:numId w:val="16"/>
        </w:numPr>
        <w:ind w:left="0" w:hanging="284"/>
        <w:jc w:val="both"/>
        <w:rPr>
          <w:rFonts w:ascii="Arial" w:hAnsi="Arial" w:cs="Arial"/>
        </w:rPr>
      </w:pPr>
      <w:r w:rsidRPr="007D4B78">
        <w:rPr>
          <w:rFonts w:ascii="Arial" w:hAnsi="Arial" w:cs="Arial"/>
          <w:shd w:val="clear" w:color="auto" w:fill="FFFFFF"/>
        </w:rPr>
        <w:t>Улучшение качества жилищного фонда, повышение комфортности условий проживания</w:t>
      </w:r>
      <w:r w:rsidR="007934B3" w:rsidRPr="007D4B78">
        <w:rPr>
          <w:rFonts w:ascii="Arial" w:hAnsi="Arial" w:cs="Arial"/>
          <w:shd w:val="clear" w:color="auto" w:fill="FFFFFF"/>
        </w:rPr>
        <w:t>;</w:t>
      </w:r>
    </w:p>
    <w:p w:rsidR="003F11D6" w:rsidRPr="007D4B78" w:rsidRDefault="003F11D6" w:rsidP="00C95EEF">
      <w:pPr>
        <w:pStyle w:val="afb"/>
        <w:numPr>
          <w:ilvl w:val="0"/>
          <w:numId w:val="16"/>
        </w:numPr>
        <w:ind w:left="0" w:hanging="284"/>
        <w:rPr>
          <w:rFonts w:ascii="Arial" w:hAnsi="Arial" w:cs="Arial"/>
          <w:color w:val="000000"/>
        </w:rPr>
      </w:pPr>
      <w:r w:rsidRPr="007D4B78">
        <w:rPr>
          <w:rFonts w:ascii="Arial" w:hAnsi="Arial" w:cs="Arial"/>
          <w:color w:val="000000"/>
        </w:rPr>
        <w:t>Благоустройство территории городского округа;</w:t>
      </w:r>
    </w:p>
    <w:p w:rsidR="000A50BB" w:rsidRPr="007D4B78" w:rsidRDefault="000A50BB" w:rsidP="00C95EEF">
      <w:pPr>
        <w:pStyle w:val="ConsPlusNormal"/>
        <w:numPr>
          <w:ilvl w:val="0"/>
          <w:numId w:val="16"/>
        </w:numPr>
        <w:ind w:left="0" w:hanging="284"/>
        <w:jc w:val="both"/>
        <w:rPr>
          <w:sz w:val="24"/>
          <w:szCs w:val="24"/>
        </w:rPr>
      </w:pPr>
      <w:r w:rsidRPr="007D4B78">
        <w:rPr>
          <w:sz w:val="24"/>
          <w:szCs w:val="24"/>
        </w:rPr>
        <w:t>Создание безопасной и комфортной среды проживания и жизнедеятельности человека;</w:t>
      </w:r>
    </w:p>
    <w:p w:rsidR="000A50BB" w:rsidRPr="007D4B78" w:rsidRDefault="000A50BB" w:rsidP="00C95EEF">
      <w:pPr>
        <w:pStyle w:val="ConsPlusNormal"/>
        <w:numPr>
          <w:ilvl w:val="0"/>
          <w:numId w:val="16"/>
        </w:numPr>
        <w:ind w:left="0" w:hanging="284"/>
        <w:jc w:val="both"/>
        <w:rPr>
          <w:sz w:val="24"/>
          <w:szCs w:val="24"/>
        </w:rPr>
      </w:pPr>
      <w:r w:rsidRPr="007D4B78">
        <w:rPr>
          <w:sz w:val="24"/>
          <w:szCs w:val="24"/>
        </w:rPr>
        <w:t>Повышение удовлетворенности населения муниципального образования уровнем жилищно-коммунального обслуживания;</w:t>
      </w:r>
    </w:p>
    <w:p w:rsidR="003F11D6" w:rsidRPr="007D4B78" w:rsidRDefault="000A50BB" w:rsidP="00C95EEF">
      <w:pPr>
        <w:pStyle w:val="ConsPlusNormal"/>
        <w:numPr>
          <w:ilvl w:val="0"/>
          <w:numId w:val="16"/>
        </w:numPr>
        <w:ind w:left="-284" w:firstLine="0"/>
        <w:jc w:val="both"/>
        <w:rPr>
          <w:sz w:val="24"/>
          <w:szCs w:val="24"/>
          <w:shd w:val="clear" w:color="auto" w:fill="FFFFFF"/>
        </w:rPr>
      </w:pPr>
      <w:r w:rsidRPr="007D4B78">
        <w:rPr>
          <w:sz w:val="24"/>
          <w:szCs w:val="24"/>
        </w:rPr>
        <w:t>Создание безопасной, удобной, экологически благоприятной и привлекательной городской среды</w:t>
      </w:r>
      <w:r w:rsidR="00844C71" w:rsidRPr="007D4B78">
        <w:rPr>
          <w:sz w:val="24"/>
          <w:szCs w:val="24"/>
        </w:rPr>
        <w:t>.</w:t>
      </w:r>
    </w:p>
    <w:p w:rsidR="00844C71" w:rsidRPr="007D4B78" w:rsidRDefault="00844C71" w:rsidP="00844C71">
      <w:pPr>
        <w:pStyle w:val="ConsPlusNormal"/>
        <w:numPr>
          <w:ilvl w:val="0"/>
          <w:numId w:val="16"/>
        </w:numPr>
        <w:ind w:left="284" w:firstLine="0"/>
        <w:jc w:val="both"/>
        <w:rPr>
          <w:sz w:val="24"/>
          <w:szCs w:val="24"/>
          <w:shd w:val="clear" w:color="auto" w:fill="FFFFFF"/>
        </w:rPr>
        <w:sectPr w:rsidR="00844C71" w:rsidRPr="007D4B78" w:rsidSect="00D03C3A">
          <w:headerReference w:type="default" r:id="rId8"/>
          <w:headerReference w:type="first" r:id="rId9"/>
          <w:pgSz w:w="11907" w:h="16840" w:code="9"/>
          <w:pgMar w:top="851" w:right="902" w:bottom="1077" w:left="1701" w:header="720" w:footer="720" w:gutter="0"/>
          <w:cols w:space="720"/>
          <w:noEndnote/>
          <w:titlePg/>
          <w:docGrid w:linePitch="326"/>
        </w:sectPr>
      </w:pPr>
    </w:p>
    <w:p w:rsidR="000E2E93" w:rsidRPr="007D4B78" w:rsidRDefault="000E2E93" w:rsidP="000E2E93">
      <w:pPr>
        <w:jc w:val="center"/>
        <w:rPr>
          <w:rFonts w:ascii="Arial" w:hAnsi="Arial" w:cs="Arial"/>
          <w:b/>
        </w:rPr>
      </w:pPr>
      <w:r w:rsidRPr="007D4B78">
        <w:rPr>
          <w:rFonts w:ascii="Arial" w:hAnsi="Arial" w:cs="Arial"/>
          <w:b/>
        </w:rPr>
        <w:lastRenderedPageBreak/>
        <w:t>Паспорт</w:t>
      </w:r>
      <w:r w:rsidR="000D5764" w:rsidRPr="007D4B78">
        <w:rPr>
          <w:rFonts w:ascii="Arial" w:hAnsi="Arial" w:cs="Arial"/>
          <w:b/>
        </w:rPr>
        <w:t xml:space="preserve"> </w:t>
      </w:r>
      <w:r w:rsidRPr="007D4B78">
        <w:rPr>
          <w:rFonts w:ascii="Arial" w:hAnsi="Arial" w:cs="Arial"/>
          <w:b/>
        </w:rPr>
        <w:t>муниципальной программы</w:t>
      </w:r>
    </w:p>
    <w:p w:rsidR="00B827B5" w:rsidRPr="007D4B78" w:rsidRDefault="000A50BB" w:rsidP="00B827B5">
      <w:pPr>
        <w:widowControl w:val="0"/>
        <w:autoSpaceDE w:val="0"/>
        <w:autoSpaceDN w:val="0"/>
        <w:adjustRightInd w:val="0"/>
        <w:ind w:right="714" w:firstLine="720"/>
        <w:jc w:val="center"/>
        <w:rPr>
          <w:rFonts w:ascii="Arial" w:hAnsi="Arial" w:cs="Arial"/>
          <w:b/>
        </w:rPr>
      </w:pPr>
      <w:r w:rsidRPr="007D4B78">
        <w:rPr>
          <w:rFonts w:ascii="Arial" w:hAnsi="Arial" w:cs="Arial"/>
          <w:b/>
        </w:rPr>
        <w:t xml:space="preserve">«Обеспечение услугами ЖКХ населения </w:t>
      </w:r>
      <w:r w:rsidR="00B827B5" w:rsidRPr="007D4B78">
        <w:rPr>
          <w:rFonts w:ascii="Arial" w:hAnsi="Arial" w:cs="Arial"/>
          <w:b/>
        </w:rPr>
        <w:t xml:space="preserve">муниципального образования </w:t>
      </w:r>
    </w:p>
    <w:p w:rsidR="00B827B5" w:rsidRPr="007D4B78" w:rsidRDefault="00B827B5" w:rsidP="00B827B5">
      <w:pPr>
        <w:widowControl w:val="0"/>
        <w:autoSpaceDE w:val="0"/>
        <w:autoSpaceDN w:val="0"/>
        <w:adjustRightInd w:val="0"/>
        <w:ind w:right="714" w:firstLine="720"/>
        <w:jc w:val="center"/>
        <w:rPr>
          <w:rFonts w:ascii="Arial" w:hAnsi="Arial" w:cs="Arial"/>
          <w:b/>
        </w:rPr>
      </w:pPr>
      <w:r w:rsidRPr="007D4B78">
        <w:rPr>
          <w:rFonts w:ascii="Arial" w:hAnsi="Arial" w:cs="Arial"/>
          <w:b/>
        </w:rPr>
        <w:t>Ефремовский муниципальный округ Тульской области»</w:t>
      </w:r>
    </w:p>
    <w:p w:rsidR="00AE2B85" w:rsidRPr="007D4B78" w:rsidRDefault="00AE2B85" w:rsidP="00405315">
      <w:pPr>
        <w:widowControl w:val="0"/>
        <w:autoSpaceDE w:val="0"/>
        <w:autoSpaceDN w:val="0"/>
        <w:adjustRightInd w:val="0"/>
        <w:ind w:right="714" w:firstLine="720"/>
        <w:jc w:val="center"/>
        <w:rPr>
          <w:rFonts w:ascii="Arial" w:hAnsi="Arial" w:cs="Arial"/>
          <w:b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141"/>
        <w:gridCol w:w="278"/>
        <w:gridCol w:w="289"/>
        <w:gridCol w:w="133"/>
        <w:gridCol w:w="1994"/>
        <w:gridCol w:w="2409"/>
        <w:gridCol w:w="1418"/>
        <w:gridCol w:w="709"/>
        <w:gridCol w:w="271"/>
        <w:gridCol w:w="296"/>
        <w:gridCol w:w="283"/>
        <w:gridCol w:w="142"/>
        <w:gridCol w:w="425"/>
        <w:gridCol w:w="275"/>
        <w:gridCol w:w="717"/>
        <w:gridCol w:w="142"/>
        <w:gridCol w:w="142"/>
        <w:gridCol w:w="142"/>
        <w:gridCol w:w="283"/>
        <w:gridCol w:w="851"/>
        <w:gridCol w:w="283"/>
        <w:gridCol w:w="1134"/>
        <w:gridCol w:w="142"/>
      </w:tblGrid>
      <w:tr w:rsidR="000E2E93" w:rsidRPr="007D4B78" w:rsidTr="00266954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0E2E93" w:rsidRPr="007D4B78" w:rsidRDefault="000E2E93" w:rsidP="002D0DCB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2899" w:type="dxa"/>
            <w:gridSpan w:val="23"/>
            <w:tcMar>
              <w:top w:w="0" w:type="dxa"/>
              <w:bottom w:w="0" w:type="dxa"/>
            </w:tcMar>
          </w:tcPr>
          <w:p w:rsidR="000E2E93" w:rsidRPr="007D4B78" w:rsidRDefault="006B3F5C" w:rsidP="003F4C45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  Програ</w:t>
            </w:r>
            <w:r w:rsidR="00850C85" w:rsidRPr="007D4B78">
              <w:rPr>
                <w:rFonts w:ascii="Arial" w:hAnsi="Arial" w:cs="Arial"/>
              </w:rPr>
              <w:t>м</w:t>
            </w:r>
            <w:r w:rsidR="00B827B5" w:rsidRPr="007D4B78">
              <w:rPr>
                <w:rFonts w:ascii="Arial" w:hAnsi="Arial" w:cs="Arial"/>
              </w:rPr>
              <w:t>ма реализуется в один этап: 2025</w:t>
            </w:r>
            <w:r w:rsidRPr="007D4B78">
              <w:rPr>
                <w:rFonts w:ascii="Arial" w:hAnsi="Arial" w:cs="Arial"/>
              </w:rPr>
              <w:t>-202</w:t>
            </w:r>
            <w:r w:rsidR="00B827B5" w:rsidRPr="007D4B78">
              <w:rPr>
                <w:rFonts w:ascii="Arial" w:hAnsi="Arial" w:cs="Arial"/>
              </w:rPr>
              <w:t>7</w:t>
            </w:r>
            <w:r w:rsidRPr="007D4B78">
              <w:rPr>
                <w:rFonts w:ascii="Arial" w:hAnsi="Arial" w:cs="Arial"/>
              </w:rPr>
              <w:t xml:space="preserve"> годы</w:t>
            </w:r>
          </w:p>
        </w:tc>
      </w:tr>
      <w:tr w:rsidR="000E2E93" w:rsidRPr="007D4B78" w:rsidTr="00266954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0E2E93" w:rsidRPr="007D4B78" w:rsidRDefault="000E2E93" w:rsidP="002D0DCB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899" w:type="dxa"/>
            <w:gridSpan w:val="23"/>
            <w:tcMar>
              <w:top w:w="0" w:type="dxa"/>
              <w:bottom w:w="0" w:type="dxa"/>
            </w:tcMar>
          </w:tcPr>
          <w:p w:rsidR="00657BC9" w:rsidRPr="007D4B78" w:rsidRDefault="006B3F5C" w:rsidP="00657BC9">
            <w:pPr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  </w:t>
            </w:r>
            <w:r w:rsidR="00657BC9" w:rsidRPr="007D4B78">
              <w:rPr>
                <w:rFonts w:ascii="Arial" w:hAnsi="Arial" w:cs="Arial"/>
              </w:rPr>
              <w:t xml:space="preserve">    Комитет по </w:t>
            </w:r>
            <w:proofErr w:type="gramStart"/>
            <w:r w:rsidR="00657BC9" w:rsidRPr="007D4B78">
              <w:rPr>
                <w:rFonts w:ascii="Arial" w:hAnsi="Arial" w:cs="Arial"/>
              </w:rPr>
              <w:t>жизнеобеспечению  администрации</w:t>
            </w:r>
            <w:proofErr w:type="gramEnd"/>
            <w:r w:rsidR="00657BC9" w:rsidRPr="007D4B78">
              <w:rPr>
                <w:rFonts w:ascii="Arial" w:hAnsi="Arial" w:cs="Arial"/>
              </w:rPr>
              <w:t xml:space="preserve"> муниципального  образования </w:t>
            </w:r>
            <w:r w:rsidR="00B827B5" w:rsidRPr="007D4B78">
              <w:rPr>
                <w:rFonts w:ascii="Arial" w:hAnsi="Arial" w:cs="Arial"/>
              </w:rPr>
              <w:t>Ефремовский муниципальный округ Тульской области</w:t>
            </w:r>
          </w:p>
          <w:p w:rsidR="000E2E93" w:rsidRPr="007D4B78" w:rsidRDefault="000E2E93" w:rsidP="006B3F5C">
            <w:pPr>
              <w:ind w:left="-113" w:right="-113"/>
              <w:jc w:val="both"/>
              <w:rPr>
                <w:rFonts w:ascii="Arial" w:hAnsi="Arial" w:cs="Arial"/>
              </w:rPr>
            </w:pPr>
          </w:p>
        </w:tc>
      </w:tr>
      <w:tr w:rsidR="000E2E93" w:rsidRPr="007D4B78" w:rsidTr="00266954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0E2E93" w:rsidRPr="007D4B78" w:rsidRDefault="000E2E93" w:rsidP="002D0DCB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Соисполнители муниципальной программы </w:t>
            </w:r>
          </w:p>
        </w:tc>
        <w:tc>
          <w:tcPr>
            <w:tcW w:w="12899" w:type="dxa"/>
            <w:gridSpan w:val="23"/>
            <w:tcMar>
              <w:top w:w="0" w:type="dxa"/>
              <w:bottom w:w="0" w:type="dxa"/>
            </w:tcMar>
          </w:tcPr>
          <w:p w:rsidR="000E2E93" w:rsidRPr="007D4B78" w:rsidRDefault="006B3F5C" w:rsidP="006B3F5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  </w:t>
            </w:r>
            <w:r w:rsidR="00405315" w:rsidRPr="007D4B78">
              <w:rPr>
                <w:rFonts w:ascii="Arial" w:hAnsi="Arial" w:cs="Arial"/>
              </w:rPr>
              <w:t>Отсутствуют</w:t>
            </w:r>
          </w:p>
        </w:tc>
      </w:tr>
      <w:tr w:rsidR="000E2E93" w:rsidRPr="007D4B78" w:rsidTr="00266954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0E2E93" w:rsidRPr="007D4B78" w:rsidRDefault="000E2E93" w:rsidP="002D0DCB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2899" w:type="dxa"/>
            <w:gridSpan w:val="23"/>
            <w:tcMar>
              <w:top w:w="0" w:type="dxa"/>
              <w:bottom w:w="0" w:type="dxa"/>
            </w:tcMar>
          </w:tcPr>
          <w:p w:rsidR="00B827B5" w:rsidRPr="007D4B78" w:rsidRDefault="003F11D6" w:rsidP="00B827B5">
            <w:pPr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          К</w:t>
            </w:r>
            <w:r w:rsidRPr="007D4B78">
              <w:rPr>
                <w:rFonts w:ascii="Arial" w:hAnsi="Arial" w:cs="Arial"/>
                <w:i/>
              </w:rPr>
              <w:t xml:space="preserve"> </w:t>
            </w:r>
            <w:r w:rsidR="00E67689" w:rsidRPr="007D4B78">
              <w:rPr>
                <w:rFonts w:ascii="Arial" w:hAnsi="Arial" w:cs="Arial"/>
              </w:rPr>
              <w:t>2027</w:t>
            </w:r>
            <w:r w:rsidRPr="007D4B78">
              <w:rPr>
                <w:rFonts w:ascii="Arial" w:hAnsi="Arial" w:cs="Arial"/>
              </w:rPr>
              <w:t xml:space="preserve"> году на </w:t>
            </w:r>
            <w:proofErr w:type="gramStart"/>
            <w:r w:rsidRPr="007D4B78">
              <w:rPr>
                <w:rFonts w:ascii="Arial" w:hAnsi="Arial" w:cs="Arial"/>
              </w:rPr>
              <w:t>территории  муниципального</w:t>
            </w:r>
            <w:proofErr w:type="gramEnd"/>
            <w:r w:rsidRPr="007D4B78">
              <w:rPr>
                <w:rFonts w:ascii="Arial" w:hAnsi="Arial" w:cs="Arial"/>
              </w:rPr>
              <w:t xml:space="preserve"> образования </w:t>
            </w:r>
            <w:r w:rsidR="00B827B5" w:rsidRPr="007D4B78">
              <w:rPr>
                <w:rFonts w:ascii="Arial" w:hAnsi="Arial" w:cs="Arial"/>
              </w:rPr>
              <w:t>Ефремовский муниципальный округ Тульской области</w:t>
            </w:r>
          </w:p>
          <w:p w:rsidR="003F11D6" w:rsidRPr="007D4B78" w:rsidRDefault="003F11D6" w:rsidP="003F11D6">
            <w:pPr>
              <w:ind w:left="317" w:hanging="317"/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повысить: </w:t>
            </w:r>
          </w:p>
          <w:p w:rsidR="003F11D6" w:rsidRPr="007D4B78" w:rsidRDefault="003F11D6" w:rsidP="003F11D6">
            <w:pPr>
              <w:ind w:left="317"/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- Качество </w:t>
            </w:r>
            <w:proofErr w:type="gramStart"/>
            <w:r w:rsidRPr="007D4B78">
              <w:rPr>
                <w:rFonts w:ascii="Arial" w:hAnsi="Arial" w:cs="Arial"/>
              </w:rPr>
              <w:t>и  энергоэффективность</w:t>
            </w:r>
            <w:proofErr w:type="gramEnd"/>
            <w:r w:rsidRPr="007D4B78">
              <w:rPr>
                <w:rFonts w:ascii="Arial" w:hAnsi="Arial" w:cs="Arial"/>
              </w:rPr>
              <w:t xml:space="preserve"> жилищного фонда, уровень обеспеченности населения </w:t>
            </w:r>
            <w:r w:rsidR="00403E9A" w:rsidRPr="007D4B78">
              <w:rPr>
                <w:rFonts w:ascii="Arial" w:hAnsi="Arial" w:cs="Arial"/>
              </w:rPr>
              <w:t xml:space="preserve">качественными </w:t>
            </w:r>
            <w:r w:rsidRPr="007D4B78">
              <w:rPr>
                <w:rFonts w:ascii="Arial" w:hAnsi="Arial" w:cs="Arial"/>
              </w:rPr>
              <w:t xml:space="preserve">коммунальными услугами, </w:t>
            </w:r>
          </w:p>
          <w:p w:rsidR="003F11D6" w:rsidRPr="007D4B78" w:rsidRDefault="003F11D6" w:rsidP="003F11D6">
            <w:pPr>
              <w:ind w:left="317"/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- Надежность и качество коммунальных услуг;    </w:t>
            </w:r>
          </w:p>
          <w:p w:rsidR="003F11D6" w:rsidRPr="007D4B78" w:rsidRDefault="003F11D6" w:rsidP="003F11D6">
            <w:pPr>
              <w:ind w:left="317"/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- Поднять у</w:t>
            </w:r>
            <w:r w:rsidR="00BB0A28" w:rsidRPr="007D4B78">
              <w:rPr>
                <w:rFonts w:ascii="Arial" w:hAnsi="Arial" w:cs="Arial"/>
              </w:rPr>
              <w:t>ровень благоустроенности мун</w:t>
            </w:r>
            <w:r w:rsidR="008B76A4" w:rsidRPr="007D4B78">
              <w:rPr>
                <w:rFonts w:ascii="Arial" w:hAnsi="Arial" w:cs="Arial"/>
              </w:rPr>
              <w:t>и</w:t>
            </w:r>
            <w:r w:rsidR="00BB0A28" w:rsidRPr="007D4B78">
              <w:rPr>
                <w:rFonts w:ascii="Arial" w:hAnsi="Arial" w:cs="Arial"/>
              </w:rPr>
              <w:t>ципальн</w:t>
            </w:r>
            <w:r w:rsidRPr="007D4B78">
              <w:rPr>
                <w:rFonts w:ascii="Arial" w:hAnsi="Arial" w:cs="Arial"/>
              </w:rPr>
              <w:t xml:space="preserve">ого </w:t>
            </w:r>
            <w:proofErr w:type="gramStart"/>
            <w:r w:rsidRPr="007D4B78">
              <w:rPr>
                <w:rFonts w:ascii="Arial" w:hAnsi="Arial" w:cs="Arial"/>
              </w:rPr>
              <w:t>округа  до</w:t>
            </w:r>
            <w:proofErr w:type="gramEnd"/>
            <w:r w:rsidRPr="007D4B78">
              <w:rPr>
                <w:rFonts w:ascii="Arial" w:hAnsi="Arial" w:cs="Arial"/>
              </w:rPr>
              <w:t xml:space="preserve"> нормативных требований;</w:t>
            </w:r>
          </w:p>
          <w:p w:rsidR="000E2E93" w:rsidRPr="007D4B78" w:rsidRDefault="003F11D6" w:rsidP="003F11D6">
            <w:pPr>
              <w:shd w:val="clear" w:color="auto" w:fill="FFFFFF"/>
              <w:spacing w:line="274" w:lineRule="exact"/>
              <w:ind w:right="43"/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     - Создать безопасную, удобную, экологически благоприятную и привлекательную городскую среду, способствующую комплексному и устойчивому развитию муниципального образования</w:t>
            </w:r>
          </w:p>
        </w:tc>
      </w:tr>
      <w:tr w:rsidR="000E2E93" w:rsidRPr="007D4B78" w:rsidTr="00266954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0E2E93" w:rsidRPr="007D4B78" w:rsidRDefault="000E2E93" w:rsidP="002D0DCB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Задачи муниципальной программы </w:t>
            </w:r>
          </w:p>
        </w:tc>
        <w:tc>
          <w:tcPr>
            <w:tcW w:w="12899" w:type="dxa"/>
            <w:gridSpan w:val="23"/>
            <w:tcMar>
              <w:top w:w="0" w:type="dxa"/>
              <w:bottom w:w="0" w:type="dxa"/>
            </w:tcMar>
          </w:tcPr>
          <w:p w:rsidR="00844C71" w:rsidRPr="007D4B78" w:rsidRDefault="00844C71" w:rsidP="008808A6">
            <w:pPr>
              <w:pStyle w:val="afb"/>
              <w:ind w:left="221"/>
              <w:rPr>
                <w:rFonts w:ascii="Arial" w:hAnsi="Arial" w:cs="Arial"/>
                <w:color w:val="000000"/>
              </w:rPr>
            </w:pPr>
            <w:r w:rsidRPr="007D4B78">
              <w:rPr>
                <w:rFonts w:ascii="Arial" w:hAnsi="Arial" w:cs="Arial"/>
                <w:color w:val="000000"/>
              </w:rPr>
              <w:t xml:space="preserve">- Улучшение состояния жилищного хозяйства;     </w:t>
            </w:r>
          </w:p>
          <w:p w:rsidR="00844C71" w:rsidRPr="007D4B78" w:rsidRDefault="00844C71" w:rsidP="008808A6">
            <w:pPr>
              <w:pStyle w:val="afb"/>
              <w:ind w:left="221"/>
              <w:jc w:val="both"/>
              <w:rPr>
                <w:rFonts w:ascii="Arial" w:hAnsi="Arial" w:cs="Arial"/>
                <w:color w:val="000000"/>
              </w:rPr>
            </w:pPr>
            <w:r w:rsidRPr="007D4B78">
              <w:rPr>
                <w:rFonts w:ascii="Arial" w:hAnsi="Arial" w:cs="Arial"/>
                <w:color w:val="000000"/>
              </w:rPr>
              <w:t>- Модернизация, реконструкция, капитальный ремонт и ремонт объектов коммунальной инфраструктуры и жилищного фонда;</w:t>
            </w:r>
          </w:p>
          <w:p w:rsidR="00844C71" w:rsidRPr="007D4B78" w:rsidRDefault="00844C71" w:rsidP="008808A6">
            <w:pPr>
              <w:pStyle w:val="afb"/>
              <w:ind w:left="221"/>
              <w:jc w:val="both"/>
              <w:rPr>
                <w:rFonts w:ascii="Arial" w:hAnsi="Arial" w:cs="Arial"/>
                <w:color w:val="000000"/>
              </w:rPr>
            </w:pPr>
            <w:r w:rsidRPr="007D4B78">
              <w:rPr>
                <w:rFonts w:ascii="Arial" w:hAnsi="Arial" w:cs="Arial"/>
                <w:color w:val="000000"/>
              </w:rPr>
              <w:t>- Повышение уровня обеспеченности населения коммунальными услугами;</w:t>
            </w:r>
          </w:p>
          <w:p w:rsidR="00844C71" w:rsidRPr="007D4B78" w:rsidRDefault="00844C71" w:rsidP="008808A6">
            <w:pPr>
              <w:pStyle w:val="afb"/>
              <w:ind w:left="221"/>
              <w:rPr>
                <w:rFonts w:ascii="Arial" w:hAnsi="Arial" w:cs="Arial"/>
                <w:color w:val="000000"/>
              </w:rPr>
            </w:pPr>
            <w:r w:rsidRPr="007D4B78">
              <w:rPr>
                <w:rFonts w:ascii="Arial" w:hAnsi="Arial" w:cs="Arial"/>
                <w:shd w:val="clear" w:color="auto" w:fill="FFFFFF"/>
              </w:rPr>
              <w:t>- Создание условий для устойчивого функционирования жилищного фонда,</w:t>
            </w:r>
          </w:p>
          <w:p w:rsidR="00844C71" w:rsidRPr="007D4B78" w:rsidRDefault="00844C71" w:rsidP="008808A6">
            <w:pPr>
              <w:pStyle w:val="afb"/>
              <w:ind w:left="221"/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  <w:shd w:val="clear" w:color="auto" w:fill="FFFFFF"/>
              </w:rPr>
              <w:t>- Улучшение качества жилищного фонда, повышение комфортности условий проживания;</w:t>
            </w:r>
          </w:p>
          <w:p w:rsidR="00844C71" w:rsidRPr="007D4B78" w:rsidRDefault="00844C71" w:rsidP="008808A6">
            <w:pPr>
              <w:pStyle w:val="afb"/>
              <w:ind w:left="221"/>
              <w:rPr>
                <w:rFonts w:ascii="Arial" w:hAnsi="Arial" w:cs="Arial"/>
                <w:color w:val="000000"/>
              </w:rPr>
            </w:pPr>
            <w:r w:rsidRPr="007D4B78">
              <w:rPr>
                <w:rFonts w:ascii="Arial" w:hAnsi="Arial" w:cs="Arial"/>
                <w:color w:val="000000"/>
              </w:rPr>
              <w:t>- Бл</w:t>
            </w:r>
            <w:r w:rsidR="00BB0A28" w:rsidRPr="007D4B78">
              <w:rPr>
                <w:rFonts w:ascii="Arial" w:hAnsi="Arial" w:cs="Arial"/>
                <w:color w:val="000000"/>
              </w:rPr>
              <w:t>агоустройство территории мун</w:t>
            </w:r>
            <w:r w:rsidR="008B76A4" w:rsidRPr="007D4B78">
              <w:rPr>
                <w:rFonts w:ascii="Arial" w:hAnsi="Arial" w:cs="Arial"/>
                <w:color w:val="000000"/>
              </w:rPr>
              <w:t>и</w:t>
            </w:r>
            <w:r w:rsidR="00BB0A28" w:rsidRPr="007D4B78">
              <w:rPr>
                <w:rFonts w:ascii="Arial" w:hAnsi="Arial" w:cs="Arial"/>
                <w:color w:val="000000"/>
              </w:rPr>
              <w:t>ципальн</w:t>
            </w:r>
            <w:r w:rsidRPr="007D4B78">
              <w:rPr>
                <w:rFonts w:ascii="Arial" w:hAnsi="Arial" w:cs="Arial"/>
                <w:color w:val="000000"/>
              </w:rPr>
              <w:t>ого округа;</w:t>
            </w:r>
          </w:p>
          <w:p w:rsidR="00844C71" w:rsidRPr="007D4B78" w:rsidRDefault="00844C71" w:rsidP="008808A6">
            <w:pPr>
              <w:pStyle w:val="ConsPlusNormal"/>
              <w:ind w:left="221" w:firstLine="0"/>
              <w:jc w:val="both"/>
              <w:rPr>
                <w:sz w:val="24"/>
                <w:szCs w:val="24"/>
              </w:rPr>
            </w:pPr>
            <w:r w:rsidRPr="007D4B78">
              <w:rPr>
                <w:sz w:val="24"/>
                <w:szCs w:val="24"/>
              </w:rPr>
              <w:t>- Создание безопасной и комфортной среды проживания и жизнедеятельности человека;</w:t>
            </w:r>
          </w:p>
          <w:p w:rsidR="00844C71" w:rsidRPr="007D4B78" w:rsidRDefault="00844C71" w:rsidP="008808A6">
            <w:pPr>
              <w:pStyle w:val="ConsPlusNormal"/>
              <w:ind w:left="221" w:firstLine="0"/>
              <w:jc w:val="both"/>
              <w:rPr>
                <w:sz w:val="24"/>
                <w:szCs w:val="24"/>
              </w:rPr>
            </w:pPr>
            <w:r w:rsidRPr="007D4B78">
              <w:rPr>
                <w:sz w:val="24"/>
                <w:szCs w:val="24"/>
              </w:rPr>
              <w:t>- Повышение удовлетворенности населения муниципального образования уровнем жилищно-коммунального обслуживания;</w:t>
            </w:r>
          </w:p>
          <w:p w:rsidR="000E2E93" w:rsidRPr="007D4B78" w:rsidRDefault="008808A6" w:rsidP="008808A6">
            <w:pPr>
              <w:pStyle w:val="ConsPlusNormal"/>
              <w:ind w:left="80" w:firstLine="0"/>
              <w:jc w:val="both"/>
              <w:rPr>
                <w:sz w:val="24"/>
                <w:szCs w:val="24"/>
              </w:rPr>
            </w:pPr>
            <w:r w:rsidRPr="007D4B78">
              <w:rPr>
                <w:sz w:val="24"/>
                <w:szCs w:val="24"/>
              </w:rPr>
              <w:t xml:space="preserve">  </w:t>
            </w:r>
            <w:r w:rsidR="00844C71" w:rsidRPr="007D4B78">
              <w:rPr>
                <w:sz w:val="24"/>
                <w:szCs w:val="24"/>
              </w:rPr>
              <w:t xml:space="preserve"> - Создание безопасной, удобной, экологически благоприятной и привлекательной городской среды</w:t>
            </w:r>
          </w:p>
        </w:tc>
      </w:tr>
      <w:tr w:rsidR="000E2E93" w:rsidRPr="007D4B78" w:rsidTr="00266954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0E2E93" w:rsidRPr="007D4B78" w:rsidRDefault="000E2E93" w:rsidP="002D0DCB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Перечень структурных элементов </w:t>
            </w:r>
            <w:r w:rsidRPr="007D4B78">
              <w:rPr>
                <w:rFonts w:ascii="Arial" w:hAnsi="Arial" w:cs="Arial"/>
              </w:rPr>
              <w:lastRenderedPageBreak/>
              <w:t>муниципальной программы</w:t>
            </w:r>
          </w:p>
        </w:tc>
        <w:tc>
          <w:tcPr>
            <w:tcW w:w="12899" w:type="dxa"/>
            <w:gridSpan w:val="23"/>
            <w:tcMar>
              <w:top w:w="0" w:type="dxa"/>
              <w:bottom w:w="0" w:type="dxa"/>
            </w:tcMar>
          </w:tcPr>
          <w:p w:rsidR="007B182C" w:rsidRPr="007D4B78" w:rsidRDefault="007B182C" w:rsidP="00E170C8">
            <w:pPr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rFonts w:ascii="Arial" w:hAnsi="Arial" w:cs="Arial"/>
                <w:bCs/>
              </w:rPr>
            </w:pPr>
            <w:r w:rsidRPr="007D4B78">
              <w:rPr>
                <w:rFonts w:ascii="Arial" w:hAnsi="Arial" w:cs="Arial"/>
                <w:bCs/>
              </w:rPr>
              <w:lastRenderedPageBreak/>
              <w:t>Региональные проекты, напр</w:t>
            </w:r>
            <w:r w:rsidR="00B26DA7" w:rsidRPr="007D4B78">
              <w:rPr>
                <w:rFonts w:ascii="Arial" w:hAnsi="Arial" w:cs="Arial"/>
                <w:bCs/>
              </w:rPr>
              <w:t>а</w:t>
            </w:r>
            <w:r w:rsidRPr="007D4B78">
              <w:rPr>
                <w:rFonts w:ascii="Arial" w:hAnsi="Arial" w:cs="Arial"/>
                <w:bCs/>
              </w:rPr>
              <w:t>вленные на достижение национальных проектов:</w:t>
            </w:r>
          </w:p>
          <w:p w:rsidR="00B26DA7" w:rsidRPr="007D4B78" w:rsidRDefault="00B26DA7" w:rsidP="00B26DA7">
            <w:pPr>
              <w:shd w:val="clear" w:color="auto" w:fill="FFFFFF"/>
              <w:spacing w:line="278" w:lineRule="exact"/>
              <w:ind w:left="247" w:right="38"/>
              <w:jc w:val="both"/>
              <w:rPr>
                <w:rFonts w:ascii="Arial" w:hAnsi="Arial" w:cs="Arial"/>
                <w:bCs/>
              </w:rPr>
            </w:pPr>
            <w:r w:rsidRPr="007D4B78">
              <w:rPr>
                <w:rFonts w:ascii="Arial" w:hAnsi="Arial" w:cs="Arial"/>
                <w:bCs/>
              </w:rPr>
              <w:t>1.1.</w:t>
            </w:r>
            <w:r w:rsidRPr="007D4B78">
              <w:rPr>
                <w:rFonts w:ascii="Arial" w:hAnsi="Arial" w:cs="Arial"/>
              </w:rPr>
              <w:t xml:space="preserve"> </w:t>
            </w:r>
            <w:r w:rsidRPr="007D4B78">
              <w:rPr>
                <w:rFonts w:ascii="Arial" w:hAnsi="Arial" w:cs="Arial"/>
                <w:bCs/>
              </w:rPr>
              <w:t>Региональный проект "Модернизация коммунальной инфраструктуры"</w:t>
            </w:r>
          </w:p>
          <w:p w:rsidR="00B61D59" w:rsidRPr="007D4B78" w:rsidRDefault="008808A6" w:rsidP="00E170C8">
            <w:pPr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rFonts w:ascii="Arial" w:hAnsi="Arial" w:cs="Arial"/>
                <w:bCs/>
              </w:rPr>
            </w:pPr>
            <w:r w:rsidRPr="007D4B78">
              <w:rPr>
                <w:rFonts w:ascii="Arial" w:hAnsi="Arial" w:cs="Arial"/>
                <w:bCs/>
              </w:rPr>
              <w:lastRenderedPageBreak/>
              <w:t>Региональны</w:t>
            </w:r>
            <w:r w:rsidR="00B61D59" w:rsidRPr="007D4B78">
              <w:rPr>
                <w:rFonts w:ascii="Arial" w:hAnsi="Arial" w:cs="Arial"/>
                <w:bCs/>
              </w:rPr>
              <w:t>е</w:t>
            </w:r>
            <w:r w:rsidRPr="007D4B78">
              <w:rPr>
                <w:rFonts w:ascii="Arial" w:hAnsi="Arial" w:cs="Arial"/>
                <w:bCs/>
              </w:rPr>
              <w:t xml:space="preserve"> проект</w:t>
            </w:r>
            <w:r w:rsidR="00B61D59" w:rsidRPr="007D4B78">
              <w:rPr>
                <w:rFonts w:ascii="Arial" w:hAnsi="Arial" w:cs="Arial"/>
                <w:bCs/>
              </w:rPr>
              <w:t>ы:</w:t>
            </w:r>
          </w:p>
          <w:p w:rsidR="00443F02" w:rsidRPr="007D4B78" w:rsidRDefault="00B61D59" w:rsidP="00B61D59">
            <w:pPr>
              <w:shd w:val="clear" w:color="auto" w:fill="FFFFFF"/>
              <w:spacing w:line="278" w:lineRule="exact"/>
              <w:ind w:left="247" w:right="38"/>
              <w:jc w:val="both"/>
              <w:rPr>
                <w:rFonts w:ascii="Arial" w:hAnsi="Arial" w:cs="Arial"/>
                <w:bCs/>
              </w:rPr>
            </w:pPr>
            <w:r w:rsidRPr="007D4B78">
              <w:rPr>
                <w:rFonts w:ascii="Arial" w:hAnsi="Arial" w:cs="Arial"/>
                <w:bCs/>
              </w:rPr>
              <w:t>2.</w:t>
            </w:r>
            <w:proofErr w:type="gramStart"/>
            <w:r w:rsidRPr="007D4B78">
              <w:rPr>
                <w:rFonts w:ascii="Arial" w:hAnsi="Arial" w:cs="Arial"/>
                <w:bCs/>
              </w:rPr>
              <w:t>1.</w:t>
            </w:r>
            <w:r w:rsidR="000304CE" w:rsidRPr="007D4B78">
              <w:rPr>
                <w:rFonts w:ascii="Arial" w:hAnsi="Arial" w:cs="Arial"/>
                <w:bCs/>
              </w:rPr>
              <w:t>Региональный</w:t>
            </w:r>
            <w:proofErr w:type="gramEnd"/>
            <w:r w:rsidR="000304CE" w:rsidRPr="007D4B78">
              <w:rPr>
                <w:rFonts w:ascii="Arial" w:hAnsi="Arial" w:cs="Arial"/>
                <w:bCs/>
              </w:rPr>
              <w:t xml:space="preserve"> проект</w:t>
            </w:r>
            <w:r w:rsidR="008808A6" w:rsidRPr="007D4B78">
              <w:rPr>
                <w:rFonts w:ascii="Arial" w:hAnsi="Arial" w:cs="Arial"/>
                <w:bCs/>
              </w:rPr>
              <w:t xml:space="preserve"> «Чистая вод</w:t>
            </w:r>
            <w:r w:rsidR="00310402" w:rsidRPr="007D4B78">
              <w:rPr>
                <w:rFonts w:ascii="Arial" w:hAnsi="Arial" w:cs="Arial"/>
                <w:bCs/>
              </w:rPr>
              <w:t>а Тульской области»</w:t>
            </w:r>
          </w:p>
          <w:p w:rsidR="000304CE" w:rsidRPr="007D4B78" w:rsidRDefault="000304CE" w:rsidP="00B61D59">
            <w:pPr>
              <w:shd w:val="clear" w:color="auto" w:fill="FFFFFF"/>
              <w:spacing w:line="278" w:lineRule="exact"/>
              <w:ind w:left="247" w:right="38"/>
              <w:jc w:val="both"/>
              <w:rPr>
                <w:rFonts w:ascii="Arial" w:hAnsi="Arial" w:cs="Arial"/>
                <w:bCs/>
              </w:rPr>
            </w:pPr>
            <w:r w:rsidRPr="007D4B78">
              <w:rPr>
                <w:rFonts w:ascii="Arial" w:hAnsi="Arial" w:cs="Arial"/>
                <w:bCs/>
              </w:rPr>
              <w:t>2.</w:t>
            </w:r>
            <w:proofErr w:type="gramStart"/>
            <w:r w:rsidRPr="007D4B78">
              <w:rPr>
                <w:rFonts w:ascii="Arial" w:hAnsi="Arial" w:cs="Arial"/>
                <w:bCs/>
              </w:rPr>
              <w:t>2.Региональный</w:t>
            </w:r>
            <w:proofErr w:type="gramEnd"/>
            <w:r w:rsidRPr="007D4B78">
              <w:rPr>
                <w:rFonts w:ascii="Arial" w:hAnsi="Arial" w:cs="Arial"/>
                <w:bCs/>
              </w:rPr>
              <w:t xml:space="preserve"> проект «Народный бюджет»</w:t>
            </w:r>
          </w:p>
          <w:p w:rsidR="007C361A" w:rsidRPr="007D4B78" w:rsidRDefault="007C361A" w:rsidP="00536EF3">
            <w:pPr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rFonts w:ascii="Arial" w:hAnsi="Arial" w:cs="Arial"/>
                <w:bCs/>
              </w:rPr>
            </w:pPr>
            <w:r w:rsidRPr="007D4B78">
              <w:rPr>
                <w:rFonts w:ascii="Arial" w:hAnsi="Arial" w:cs="Arial"/>
                <w:bCs/>
              </w:rPr>
              <w:t>Комплексы процессных мероприятий:</w:t>
            </w:r>
          </w:p>
          <w:p w:rsidR="008F5B70" w:rsidRPr="007D4B78" w:rsidRDefault="007C361A" w:rsidP="007C361A">
            <w:pPr>
              <w:shd w:val="clear" w:color="auto" w:fill="FFFFFF"/>
              <w:spacing w:line="278" w:lineRule="exact"/>
              <w:ind w:left="247" w:right="38"/>
              <w:jc w:val="both"/>
              <w:rPr>
                <w:rFonts w:ascii="Arial" w:hAnsi="Arial" w:cs="Arial"/>
                <w:color w:val="000000"/>
                <w:spacing w:val="-6"/>
              </w:rPr>
            </w:pPr>
            <w:r w:rsidRPr="007D4B78">
              <w:rPr>
                <w:rFonts w:ascii="Arial" w:hAnsi="Arial" w:cs="Arial"/>
                <w:bCs/>
              </w:rPr>
              <w:t>3.</w:t>
            </w:r>
            <w:proofErr w:type="gramStart"/>
            <w:r w:rsidRPr="007D4B78">
              <w:rPr>
                <w:rFonts w:ascii="Arial" w:hAnsi="Arial" w:cs="Arial"/>
                <w:bCs/>
              </w:rPr>
              <w:t>1.</w:t>
            </w:r>
            <w:r w:rsidR="005B4777" w:rsidRPr="007D4B78">
              <w:rPr>
                <w:rFonts w:ascii="Arial" w:hAnsi="Arial" w:cs="Arial"/>
                <w:bCs/>
              </w:rPr>
              <w:t>Комплекс</w:t>
            </w:r>
            <w:proofErr w:type="gramEnd"/>
            <w:r w:rsidR="005B4777" w:rsidRPr="007D4B78">
              <w:rPr>
                <w:rFonts w:ascii="Arial" w:hAnsi="Arial" w:cs="Arial"/>
                <w:bCs/>
              </w:rPr>
              <w:t xml:space="preserve"> процессных мероприятий</w:t>
            </w:r>
            <w:r w:rsidR="005B4777" w:rsidRPr="007D4B78">
              <w:rPr>
                <w:rFonts w:ascii="Arial" w:hAnsi="Arial" w:cs="Arial"/>
              </w:rPr>
              <w:t>:</w:t>
            </w:r>
            <w:r w:rsidR="005B4777" w:rsidRPr="007D4B78">
              <w:rPr>
                <w:rFonts w:ascii="Arial" w:hAnsi="Arial" w:cs="Arial"/>
                <w:color w:val="000000"/>
                <w:spacing w:val="-6"/>
              </w:rPr>
              <w:t xml:space="preserve"> </w:t>
            </w:r>
            <w:r w:rsidR="00443F02" w:rsidRPr="007D4B78">
              <w:rPr>
                <w:rFonts w:ascii="Arial" w:hAnsi="Arial" w:cs="Arial"/>
                <w:color w:val="000000"/>
                <w:spacing w:val="-6"/>
              </w:rPr>
              <w:t>«</w:t>
            </w:r>
            <w:r w:rsidR="003F11D6" w:rsidRPr="007D4B78">
              <w:rPr>
                <w:rFonts w:ascii="Arial" w:hAnsi="Arial" w:cs="Arial"/>
                <w:color w:val="000000"/>
                <w:spacing w:val="-6"/>
              </w:rPr>
              <w:t>Улучшение состояния жилищного хозяйства</w:t>
            </w:r>
            <w:r w:rsidR="00443F02" w:rsidRPr="007D4B78">
              <w:rPr>
                <w:rFonts w:ascii="Arial" w:hAnsi="Arial" w:cs="Arial"/>
                <w:color w:val="000000"/>
                <w:spacing w:val="-6"/>
              </w:rPr>
              <w:t>»</w:t>
            </w:r>
          </w:p>
          <w:p w:rsidR="005B4777" w:rsidRPr="007D4B78" w:rsidRDefault="008F5B70" w:rsidP="008F5B70">
            <w:pPr>
              <w:shd w:val="clear" w:color="auto" w:fill="FFFFFF"/>
              <w:spacing w:line="278" w:lineRule="exact"/>
              <w:ind w:left="247" w:right="38"/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  <w:color w:val="000000"/>
                <w:spacing w:val="-6"/>
              </w:rPr>
              <w:t>3.</w:t>
            </w:r>
            <w:proofErr w:type="gramStart"/>
            <w:r w:rsidRPr="007D4B78">
              <w:rPr>
                <w:rFonts w:ascii="Arial" w:hAnsi="Arial" w:cs="Arial"/>
                <w:color w:val="000000"/>
                <w:spacing w:val="-6"/>
              </w:rPr>
              <w:t>2.</w:t>
            </w:r>
            <w:r w:rsidR="005B4777" w:rsidRPr="007D4B78">
              <w:rPr>
                <w:rFonts w:ascii="Arial" w:hAnsi="Arial" w:cs="Arial"/>
                <w:bCs/>
              </w:rPr>
              <w:t>Комплекс</w:t>
            </w:r>
            <w:proofErr w:type="gramEnd"/>
            <w:r w:rsidR="005B4777" w:rsidRPr="007D4B78">
              <w:rPr>
                <w:rFonts w:ascii="Arial" w:hAnsi="Arial" w:cs="Arial"/>
                <w:bCs/>
              </w:rPr>
              <w:t xml:space="preserve"> процессных мероприятий:</w:t>
            </w:r>
            <w:r w:rsidR="005B4777" w:rsidRPr="007D4B78">
              <w:rPr>
                <w:rFonts w:ascii="Arial" w:hAnsi="Arial" w:cs="Arial"/>
              </w:rPr>
              <w:t xml:space="preserve"> «</w:t>
            </w:r>
            <w:r w:rsidR="003F11D6" w:rsidRPr="007D4B78">
              <w:rPr>
                <w:rFonts w:ascii="Arial" w:hAnsi="Arial" w:cs="Arial"/>
              </w:rPr>
              <w:t>Повышение уровня обеспеченности населения коммунальными услугами</w:t>
            </w:r>
            <w:r w:rsidR="00112815" w:rsidRPr="007D4B78">
              <w:rPr>
                <w:rFonts w:ascii="Arial" w:hAnsi="Arial" w:cs="Arial"/>
              </w:rPr>
              <w:t>»</w:t>
            </w:r>
          </w:p>
          <w:p w:rsidR="00B47B16" w:rsidRPr="007D4B78" w:rsidRDefault="008F5B70" w:rsidP="008F5B70">
            <w:pPr>
              <w:shd w:val="clear" w:color="auto" w:fill="FFFFFF"/>
              <w:spacing w:line="278" w:lineRule="exact"/>
              <w:ind w:left="247" w:right="38"/>
              <w:jc w:val="both"/>
              <w:rPr>
                <w:rFonts w:ascii="Arial" w:hAnsi="Arial" w:cs="Arial"/>
                <w:bCs/>
              </w:rPr>
            </w:pPr>
            <w:r w:rsidRPr="007D4B78">
              <w:rPr>
                <w:rFonts w:ascii="Arial" w:hAnsi="Arial" w:cs="Arial"/>
              </w:rPr>
              <w:t>3.</w:t>
            </w:r>
            <w:proofErr w:type="gramStart"/>
            <w:r w:rsidRPr="007D4B78">
              <w:rPr>
                <w:rFonts w:ascii="Arial" w:hAnsi="Arial" w:cs="Arial"/>
              </w:rPr>
              <w:t>3.</w:t>
            </w:r>
            <w:r w:rsidR="00B47B16" w:rsidRPr="007D4B78">
              <w:rPr>
                <w:rFonts w:ascii="Arial" w:hAnsi="Arial" w:cs="Arial"/>
                <w:bCs/>
              </w:rPr>
              <w:t>Комплекс</w:t>
            </w:r>
            <w:proofErr w:type="gramEnd"/>
            <w:r w:rsidR="00B47B16" w:rsidRPr="007D4B78">
              <w:rPr>
                <w:rFonts w:ascii="Arial" w:hAnsi="Arial" w:cs="Arial"/>
                <w:bCs/>
              </w:rPr>
              <w:t xml:space="preserve"> процессных мероприятий: «Поддержание санитарного и эстетического состояния территории»</w:t>
            </w:r>
          </w:p>
          <w:p w:rsidR="003F11D6" w:rsidRPr="007D4B78" w:rsidRDefault="008F5B70" w:rsidP="008F5B70">
            <w:pPr>
              <w:shd w:val="clear" w:color="auto" w:fill="FFFFFF"/>
              <w:spacing w:line="278" w:lineRule="exact"/>
              <w:ind w:left="247" w:right="38"/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  <w:bCs/>
              </w:rPr>
              <w:t>3.4.</w:t>
            </w:r>
            <w:r w:rsidR="003F11D6" w:rsidRPr="007D4B78">
              <w:rPr>
                <w:rFonts w:ascii="Arial" w:hAnsi="Arial" w:cs="Arial"/>
                <w:bCs/>
              </w:rPr>
              <w:t>Комплекс процессных мероприятий:</w:t>
            </w:r>
            <w:r w:rsidR="00100A2F" w:rsidRPr="007D4B78">
              <w:rPr>
                <w:rFonts w:ascii="Arial" w:hAnsi="Arial" w:cs="Arial"/>
                <w:bCs/>
              </w:rPr>
              <w:t xml:space="preserve"> «</w:t>
            </w:r>
            <w:r w:rsidR="003F11D6" w:rsidRPr="007D4B78">
              <w:rPr>
                <w:rFonts w:ascii="Arial" w:hAnsi="Arial" w:cs="Arial"/>
                <w:bCs/>
              </w:rPr>
              <w:t xml:space="preserve">Создание, капитальный ремонт, ремонт и содержание </w:t>
            </w:r>
            <w:r w:rsidR="00100A2F" w:rsidRPr="007D4B78">
              <w:rPr>
                <w:rFonts w:ascii="Arial" w:hAnsi="Arial" w:cs="Arial"/>
                <w:bCs/>
              </w:rPr>
              <w:t>объектов благоустройства»</w:t>
            </w:r>
          </w:p>
        </w:tc>
      </w:tr>
      <w:tr w:rsidR="000E2E93" w:rsidRPr="007D4B78" w:rsidTr="00266954">
        <w:trPr>
          <w:trHeight w:val="20"/>
        </w:trPr>
        <w:tc>
          <w:tcPr>
            <w:tcW w:w="2756" w:type="dxa"/>
            <w:vMerge w:val="restart"/>
            <w:tcMar>
              <w:top w:w="0" w:type="dxa"/>
              <w:bottom w:w="0" w:type="dxa"/>
            </w:tcMar>
          </w:tcPr>
          <w:p w:rsidR="000E2E93" w:rsidRPr="007D4B78" w:rsidRDefault="000E2E93" w:rsidP="002D0DCB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708" w:type="dxa"/>
            <w:gridSpan w:val="3"/>
            <w:vMerge w:val="restart"/>
            <w:tcMar>
              <w:top w:w="0" w:type="dxa"/>
              <w:bottom w:w="0" w:type="dxa"/>
            </w:tcMar>
          </w:tcPr>
          <w:p w:rsidR="000E2E93" w:rsidRPr="007D4B78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№ </w:t>
            </w:r>
          </w:p>
          <w:p w:rsidR="000E2E93" w:rsidRPr="007D4B78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п/п</w:t>
            </w:r>
          </w:p>
        </w:tc>
        <w:tc>
          <w:tcPr>
            <w:tcW w:w="6934" w:type="dxa"/>
            <w:gridSpan w:val="6"/>
            <w:vMerge w:val="restart"/>
            <w:tcMar>
              <w:top w:w="0" w:type="dxa"/>
              <w:bottom w:w="0" w:type="dxa"/>
            </w:tcMar>
          </w:tcPr>
          <w:p w:rsidR="000E2E93" w:rsidRPr="007D4B78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Наименование</w:t>
            </w:r>
          </w:p>
          <w:p w:rsidR="000E2E93" w:rsidRPr="007D4B78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целевого показателя</w:t>
            </w:r>
          </w:p>
        </w:tc>
        <w:tc>
          <w:tcPr>
            <w:tcW w:w="5257" w:type="dxa"/>
            <w:gridSpan w:val="14"/>
            <w:tcMar>
              <w:top w:w="0" w:type="dxa"/>
              <w:bottom w:w="0" w:type="dxa"/>
            </w:tcMar>
          </w:tcPr>
          <w:p w:rsidR="000E2E93" w:rsidRPr="007D4B78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A30DE6" w:rsidRPr="007D4B78" w:rsidTr="0008058D">
        <w:trPr>
          <w:trHeight w:val="872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A30DE6" w:rsidRPr="007D4B78" w:rsidRDefault="00A30DE6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vMerge/>
            <w:tcMar>
              <w:top w:w="0" w:type="dxa"/>
              <w:bottom w:w="0" w:type="dxa"/>
            </w:tcMar>
          </w:tcPr>
          <w:p w:rsidR="00A30DE6" w:rsidRPr="007D4B78" w:rsidRDefault="00A30DE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6934" w:type="dxa"/>
            <w:gridSpan w:val="6"/>
            <w:vMerge/>
            <w:tcMar>
              <w:top w:w="0" w:type="dxa"/>
              <w:bottom w:w="0" w:type="dxa"/>
            </w:tcMar>
          </w:tcPr>
          <w:p w:rsidR="00A30DE6" w:rsidRPr="007D4B78" w:rsidRDefault="00A30DE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A30DE6" w:rsidRPr="007D4B78" w:rsidRDefault="00A30DE6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A30DE6" w:rsidRPr="007D4B78" w:rsidRDefault="00A30DE6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2025</w:t>
            </w:r>
          </w:p>
          <w:p w:rsidR="00A30DE6" w:rsidRPr="007D4B78" w:rsidRDefault="00A30DE6" w:rsidP="0008058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A30DE6" w:rsidRPr="007D4B78" w:rsidRDefault="00A30DE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A30DE6" w:rsidRPr="007D4B78" w:rsidRDefault="00A30DE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2026</w:t>
            </w:r>
          </w:p>
          <w:p w:rsidR="00A30DE6" w:rsidRPr="007D4B78" w:rsidRDefault="00A30DE6" w:rsidP="00A30DE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год</w:t>
            </w:r>
          </w:p>
        </w:tc>
        <w:tc>
          <w:tcPr>
            <w:tcW w:w="1417" w:type="dxa"/>
            <w:gridSpan w:val="3"/>
          </w:tcPr>
          <w:p w:rsidR="00A30DE6" w:rsidRPr="007D4B78" w:rsidRDefault="00A30DE6" w:rsidP="00A30DE6">
            <w:pPr>
              <w:ind w:left="-113" w:right="-113"/>
              <w:rPr>
                <w:rFonts w:ascii="Arial" w:hAnsi="Arial" w:cs="Arial"/>
              </w:rPr>
            </w:pPr>
          </w:p>
          <w:p w:rsidR="00A30DE6" w:rsidRPr="007D4B78" w:rsidRDefault="00A30DE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2027</w:t>
            </w:r>
          </w:p>
          <w:p w:rsidR="00A30DE6" w:rsidRPr="007D4B78" w:rsidRDefault="00A30DE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6" w:type="dxa"/>
            <w:gridSpan w:val="2"/>
          </w:tcPr>
          <w:p w:rsidR="00A30DE6" w:rsidRPr="007D4B78" w:rsidRDefault="00A30DE6" w:rsidP="00FC6F3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на момент окончания реализации</w:t>
            </w:r>
          </w:p>
          <w:p w:rsidR="00A30DE6" w:rsidRPr="007D4B78" w:rsidRDefault="00A30DE6" w:rsidP="00FC6F3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337265" w:rsidRPr="007D4B78" w:rsidTr="0008058D">
        <w:trPr>
          <w:trHeight w:val="872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7D4B78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7D4B78" w:rsidRDefault="00337265" w:rsidP="0033726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1.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7D4B78" w:rsidRDefault="00337265" w:rsidP="00337265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Капитальный ремонт систем водоснабжения населенных пунктов  Ефремовский район (годовая периодичность, за отчетный период), км.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7D4B78" w:rsidRDefault="00337265" w:rsidP="0033726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7D4B78" w:rsidRDefault="00337265" w:rsidP="00337265">
            <w:pPr>
              <w:ind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12,043</w:t>
            </w:r>
          </w:p>
        </w:tc>
        <w:tc>
          <w:tcPr>
            <w:tcW w:w="1417" w:type="dxa"/>
            <w:gridSpan w:val="3"/>
          </w:tcPr>
          <w:p w:rsidR="00337265" w:rsidRPr="007D4B78" w:rsidRDefault="00337265" w:rsidP="0033726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gridSpan w:val="2"/>
          </w:tcPr>
          <w:p w:rsidR="00337265" w:rsidRPr="007D4B78" w:rsidRDefault="00337265" w:rsidP="00337265">
            <w:pPr>
              <w:ind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12,043</w:t>
            </w:r>
          </w:p>
        </w:tc>
      </w:tr>
      <w:tr w:rsidR="00337265" w:rsidRPr="007D4B78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7D4B78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7D4B78" w:rsidRDefault="00337265" w:rsidP="0033726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2.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7D4B78" w:rsidRDefault="00337265" w:rsidP="00100A2F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Доля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7D4B78" w:rsidRDefault="00337265" w:rsidP="00B47B16">
            <w:pPr>
              <w:jc w:val="center"/>
              <w:rPr>
                <w:rFonts w:ascii="Arial" w:hAnsi="Arial" w:cs="Arial"/>
              </w:rPr>
            </w:pPr>
          </w:p>
          <w:p w:rsidR="00337265" w:rsidRPr="007D4B78" w:rsidRDefault="00337265" w:rsidP="00A30DE6">
            <w:pPr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86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7D4B78" w:rsidRDefault="00337265" w:rsidP="00B47B16">
            <w:pPr>
              <w:jc w:val="center"/>
              <w:rPr>
                <w:rFonts w:ascii="Arial" w:hAnsi="Arial" w:cs="Arial"/>
              </w:rPr>
            </w:pPr>
          </w:p>
          <w:p w:rsidR="00337265" w:rsidRPr="007D4B78" w:rsidRDefault="00337265" w:rsidP="002E5042">
            <w:pPr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87</w:t>
            </w:r>
          </w:p>
        </w:tc>
        <w:tc>
          <w:tcPr>
            <w:tcW w:w="1417" w:type="dxa"/>
            <w:gridSpan w:val="3"/>
          </w:tcPr>
          <w:p w:rsidR="00337265" w:rsidRPr="007D4B78" w:rsidRDefault="00337265" w:rsidP="002E5042">
            <w:pPr>
              <w:jc w:val="center"/>
              <w:rPr>
                <w:rFonts w:ascii="Arial" w:hAnsi="Arial" w:cs="Arial"/>
              </w:rPr>
            </w:pPr>
          </w:p>
          <w:p w:rsidR="00337265" w:rsidRPr="007D4B78" w:rsidRDefault="00337265" w:rsidP="002E5042">
            <w:pPr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88</w:t>
            </w:r>
          </w:p>
        </w:tc>
        <w:tc>
          <w:tcPr>
            <w:tcW w:w="1276" w:type="dxa"/>
            <w:gridSpan w:val="2"/>
          </w:tcPr>
          <w:p w:rsidR="00337265" w:rsidRPr="007D4B78" w:rsidRDefault="00337265">
            <w:pPr>
              <w:suppressAutoHyphens w:val="0"/>
              <w:rPr>
                <w:rFonts w:ascii="Arial" w:hAnsi="Arial" w:cs="Arial"/>
              </w:rPr>
            </w:pPr>
          </w:p>
          <w:p w:rsidR="00337265" w:rsidRPr="007D4B78" w:rsidRDefault="00337265">
            <w:pPr>
              <w:suppressAutoHyphens w:val="0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         88</w:t>
            </w:r>
          </w:p>
          <w:p w:rsidR="00337265" w:rsidRPr="007D4B78" w:rsidRDefault="00337265" w:rsidP="00FC6F3B">
            <w:pPr>
              <w:jc w:val="center"/>
              <w:rPr>
                <w:rFonts w:ascii="Arial" w:hAnsi="Arial" w:cs="Arial"/>
              </w:rPr>
            </w:pPr>
          </w:p>
        </w:tc>
      </w:tr>
      <w:tr w:rsidR="00337265" w:rsidRPr="007D4B78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7D4B78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7D4B78" w:rsidRDefault="00337265" w:rsidP="0033726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3.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7D4B78" w:rsidRDefault="00337265" w:rsidP="00100A2F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Доля городского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7D4B78" w:rsidRDefault="00337265" w:rsidP="00B47B16">
            <w:pPr>
              <w:jc w:val="center"/>
              <w:rPr>
                <w:rFonts w:ascii="Arial" w:hAnsi="Arial" w:cs="Arial"/>
              </w:rPr>
            </w:pPr>
          </w:p>
          <w:p w:rsidR="00337265" w:rsidRPr="007D4B78" w:rsidRDefault="00337265" w:rsidP="008D2B66">
            <w:pPr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96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7D4B78" w:rsidRDefault="00337265" w:rsidP="00B47B16">
            <w:pPr>
              <w:jc w:val="center"/>
              <w:rPr>
                <w:rFonts w:ascii="Arial" w:hAnsi="Arial" w:cs="Arial"/>
              </w:rPr>
            </w:pPr>
          </w:p>
          <w:p w:rsidR="00337265" w:rsidRPr="007D4B78" w:rsidRDefault="00337265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97</w:t>
            </w:r>
          </w:p>
        </w:tc>
        <w:tc>
          <w:tcPr>
            <w:tcW w:w="1417" w:type="dxa"/>
            <w:gridSpan w:val="3"/>
          </w:tcPr>
          <w:p w:rsidR="00337265" w:rsidRPr="007D4B78" w:rsidRDefault="00337265" w:rsidP="00C049D9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37265" w:rsidRPr="007D4B78" w:rsidRDefault="00337265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98</w:t>
            </w:r>
          </w:p>
          <w:p w:rsidR="00337265" w:rsidRPr="007D4B78" w:rsidRDefault="003372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37265" w:rsidRPr="007D4B78" w:rsidRDefault="003372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337265" w:rsidRPr="007D4B78" w:rsidRDefault="00337265">
            <w:pPr>
              <w:suppressAutoHyphens w:val="0"/>
              <w:rPr>
                <w:rFonts w:ascii="Arial" w:hAnsi="Arial" w:cs="Arial"/>
              </w:rPr>
            </w:pPr>
          </w:p>
          <w:p w:rsidR="00337265" w:rsidRPr="007D4B78" w:rsidRDefault="00337265" w:rsidP="00FC6F3B">
            <w:pPr>
              <w:ind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98</w:t>
            </w:r>
          </w:p>
        </w:tc>
      </w:tr>
      <w:tr w:rsidR="00337265" w:rsidRPr="007D4B78" w:rsidTr="00266954">
        <w:trPr>
          <w:trHeight w:val="20"/>
        </w:trPr>
        <w:tc>
          <w:tcPr>
            <w:tcW w:w="2756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337265" w:rsidRPr="007D4B78" w:rsidRDefault="00337265" w:rsidP="002D0DCB">
            <w:pPr>
              <w:jc w:val="both"/>
              <w:rPr>
                <w:rFonts w:ascii="Arial" w:hAnsi="Arial" w:cs="Arial"/>
              </w:rPr>
            </w:pPr>
          </w:p>
          <w:p w:rsidR="00337265" w:rsidRPr="007D4B78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7D4B78" w:rsidRDefault="003372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4.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7D4B78" w:rsidRDefault="00337265" w:rsidP="00100A2F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Количество построенных (реконструированных), модернизированных и отремонтированных объектов водоснабжения (годовая периодичность, за отчетный период), ед.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7D4B78" w:rsidRDefault="003372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5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7D4B78" w:rsidRDefault="00337265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3"/>
          </w:tcPr>
          <w:p w:rsidR="00337265" w:rsidRPr="007D4B78" w:rsidRDefault="003372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gridSpan w:val="2"/>
          </w:tcPr>
          <w:p w:rsidR="00337265" w:rsidRPr="007D4B78" w:rsidRDefault="00337265" w:rsidP="00FC6F3B">
            <w:pPr>
              <w:ind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5</w:t>
            </w:r>
          </w:p>
        </w:tc>
      </w:tr>
      <w:tr w:rsidR="00337265" w:rsidRPr="007D4B78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7D4B78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7D4B78" w:rsidRDefault="00337265" w:rsidP="002B7B3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5.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7D4B78" w:rsidRDefault="00337265" w:rsidP="002B7B33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Установка детских площадок в г. Ефремов в рамках проекта «Народный бюджет»  (годовая периодичность, за отчетный период), ед.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7D4B78" w:rsidRDefault="00337265" w:rsidP="002B7B3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2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7D4B78" w:rsidRDefault="00337265" w:rsidP="002B7B33">
            <w:pPr>
              <w:ind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3"/>
          </w:tcPr>
          <w:p w:rsidR="00337265" w:rsidRPr="007D4B78" w:rsidRDefault="00337265" w:rsidP="002B7B3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gridSpan w:val="2"/>
          </w:tcPr>
          <w:p w:rsidR="00337265" w:rsidRPr="007D4B78" w:rsidRDefault="00337265" w:rsidP="002B7B33">
            <w:pPr>
              <w:ind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2</w:t>
            </w:r>
          </w:p>
        </w:tc>
      </w:tr>
      <w:tr w:rsidR="00337265" w:rsidRPr="007D4B78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7D4B78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7D4B78" w:rsidRDefault="00337265" w:rsidP="002B7B3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6.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7D4B78" w:rsidRDefault="00337265" w:rsidP="002B7B33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Монтаж уличного освещения в д. Красногорское </w:t>
            </w:r>
            <w:proofErr w:type="spellStart"/>
            <w:r w:rsidRPr="007D4B78">
              <w:rPr>
                <w:rFonts w:ascii="Arial" w:hAnsi="Arial" w:cs="Arial"/>
              </w:rPr>
              <w:t>Ефремовского</w:t>
            </w:r>
            <w:proofErr w:type="spellEnd"/>
            <w:r w:rsidRPr="007D4B78">
              <w:rPr>
                <w:rFonts w:ascii="Arial" w:hAnsi="Arial" w:cs="Arial"/>
              </w:rPr>
              <w:t xml:space="preserve"> района в рамках проекта «Народный бюджет»  (годовая периодичность, за отчетный период), ед.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7D4B78" w:rsidRDefault="00337265" w:rsidP="002B7B3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15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7D4B78" w:rsidRDefault="00337265" w:rsidP="002B7B33">
            <w:pPr>
              <w:ind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3"/>
          </w:tcPr>
          <w:p w:rsidR="00337265" w:rsidRPr="007D4B78" w:rsidRDefault="00337265" w:rsidP="002B7B3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gridSpan w:val="2"/>
          </w:tcPr>
          <w:p w:rsidR="00337265" w:rsidRPr="007D4B78" w:rsidRDefault="00337265" w:rsidP="002B7B33">
            <w:pPr>
              <w:ind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15</w:t>
            </w:r>
          </w:p>
        </w:tc>
      </w:tr>
      <w:tr w:rsidR="00337265" w:rsidRPr="007D4B78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7D4B78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7D4B78" w:rsidRDefault="00337265" w:rsidP="002B7B3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7.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7D4B78" w:rsidRDefault="00337265" w:rsidP="002B7B33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Ремонт подъездов с частичным ремонтом входных групп в многоквартирном жилом доме № 116 по ул. Ленинградская в г. Ефремов в рамках проекта «Народный бюджет»  (годовая периодичность, за отчетный период), ед.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7D4B78" w:rsidRDefault="00337265" w:rsidP="002B7B3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1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7D4B78" w:rsidRDefault="00337265" w:rsidP="002B7B33">
            <w:pPr>
              <w:ind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3"/>
          </w:tcPr>
          <w:p w:rsidR="00337265" w:rsidRPr="007D4B78" w:rsidRDefault="00337265" w:rsidP="002B7B3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gridSpan w:val="2"/>
          </w:tcPr>
          <w:p w:rsidR="00337265" w:rsidRPr="007D4B78" w:rsidRDefault="00337265" w:rsidP="002B7B33">
            <w:pPr>
              <w:ind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1</w:t>
            </w:r>
          </w:p>
        </w:tc>
      </w:tr>
      <w:tr w:rsidR="00337265" w:rsidRPr="007D4B78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7D4B78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7D4B78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8.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7D4B78" w:rsidRDefault="00337265" w:rsidP="002F774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B78">
              <w:rPr>
                <w:rFonts w:ascii="Arial" w:hAnsi="Arial" w:cs="Arial"/>
                <w:sz w:val="24"/>
                <w:szCs w:val="24"/>
              </w:rPr>
              <w:t>Приобретение автогидроподъёмника (годовая периодичность, за отчетный период), ед.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7D4B78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1</w:t>
            </w:r>
          </w:p>
          <w:p w:rsidR="00337265" w:rsidRPr="007D4B78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7D4B78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</w:t>
            </w:r>
          </w:p>
          <w:p w:rsidR="00337265" w:rsidRPr="007D4B78" w:rsidRDefault="00337265" w:rsidP="002F774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</w:tcPr>
          <w:p w:rsidR="00337265" w:rsidRPr="007D4B78" w:rsidRDefault="00337265" w:rsidP="002F774B">
            <w:pPr>
              <w:ind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</w:t>
            </w:r>
          </w:p>
          <w:p w:rsidR="00337265" w:rsidRPr="007D4B78" w:rsidRDefault="00337265" w:rsidP="002F774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337265" w:rsidRPr="007D4B78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1</w:t>
            </w:r>
          </w:p>
        </w:tc>
      </w:tr>
      <w:tr w:rsidR="00337265" w:rsidRPr="007D4B78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7D4B78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7D4B78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9.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7D4B78" w:rsidRDefault="00337265" w:rsidP="002F774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B78">
              <w:rPr>
                <w:rFonts w:ascii="Arial" w:hAnsi="Arial" w:cs="Arial"/>
                <w:sz w:val="24"/>
                <w:szCs w:val="24"/>
              </w:rPr>
              <w:t xml:space="preserve">Приобретение </w:t>
            </w:r>
            <w:proofErr w:type="spellStart"/>
            <w:r w:rsidRPr="007D4B78">
              <w:rPr>
                <w:rFonts w:ascii="Arial" w:hAnsi="Arial" w:cs="Arial"/>
                <w:sz w:val="24"/>
                <w:szCs w:val="24"/>
              </w:rPr>
              <w:t>илососной</w:t>
            </w:r>
            <w:proofErr w:type="spellEnd"/>
            <w:r w:rsidRPr="007D4B78">
              <w:rPr>
                <w:rFonts w:ascii="Arial" w:hAnsi="Arial" w:cs="Arial"/>
                <w:sz w:val="24"/>
                <w:szCs w:val="24"/>
              </w:rPr>
              <w:t xml:space="preserve"> машины (годовая периодичность, за отчетный период), ед.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7D4B78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1</w:t>
            </w:r>
          </w:p>
          <w:p w:rsidR="00337265" w:rsidRPr="007D4B78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7D4B78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</w:t>
            </w:r>
          </w:p>
          <w:p w:rsidR="00337265" w:rsidRPr="007D4B78" w:rsidRDefault="00337265" w:rsidP="002F774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</w:tcPr>
          <w:p w:rsidR="00337265" w:rsidRPr="007D4B78" w:rsidRDefault="00337265" w:rsidP="002F774B">
            <w:pPr>
              <w:ind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</w:t>
            </w:r>
          </w:p>
          <w:p w:rsidR="00337265" w:rsidRPr="007D4B78" w:rsidRDefault="00337265" w:rsidP="002F774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337265" w:rsidRPr="007D4B78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1</w:t>
            </w:r>
          </w:p>
        </w:tc>
      </w:tr>
      <w:tr w:rsidR="00337265" w:rsidRPr="007D4B78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7D4B78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7D4B78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10.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7D4B78" w:rsidRDefault="00337265" w:rsidP="002F774B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Замена аварийного участка канализационного коллектора по ул. Воронежское шоссе г. Ефремова (годовая периодичность, за отчетный период), км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7D4B78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0,108</w:t>
            </w:r>
          </w:p>
          <w:p w:rsidR="00337265" w:rsidRPr="007D4B78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7D4B78" w:rsidRDefault="00337265" w:rsidP="002F774B">
            <w:pPr>
              <w:ind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3"/>
          </w:tcPr>
          <w:p w:rsidR="00337265" w:rsidRPr="007D4B78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gridSpan w:val="2"/>
          </w:tcPr>
          <w:p w:rsidR="00337265" w:rsidRPr="007D4B78" w:rsidRDefault="00337265" w:rsidP="002F774B">
            <w:pPr>
              <w:ind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0,108</w:t>
            </w:r>
          </w:p>
        </w:tc>
      </w:tr>
      <w:tr w:rsidR="00337265" w:rsidRPr="007D4B78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7D4B78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7D4B78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11.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7D4B78" w:rsidRDefault="00337265" w:rsidP="00023698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7D4B78">
              <w:rPr>
                <w:rFonts w:ascii="Arial" w:hAnsi="Arial" w:cs="Arial"/>
              </w:rPr>
              <w:t xml:space="preserve">Протяжённость  освещённых частей улично-дорожной сети </w:t>
            </w:r>
            <w:r w:rsidRPr="007D4B78">
              <w:rPr>
                <w:rFonts w:ascii="Arial" w:hAnsi="Arial" w:cs="Arial"/>
                <w:color w:val="000000"/>
              </w:rPr>
              <w:t xml:space="preserve">округа </w:t>
            </w:r>
            <w:r w:rsidRPr="007D4B78">
              <w:rPr>
                <w:rFonts w:ascii="Arial" w:hAnsi="Arial" w:cs="Arial"/>
              </w:rPr>
              <w:t>(годовая периодичность, за отчетный период), км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7D4B78" w:rsidRDefault="00337265" w:rsidP="008D2B6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160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7D4B78" w:rsidRDefault="003372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162</w:t>
            </w:r>
          </w:p>
          <w:p w:rsidR="00337265" w:rsidRPr="007D4B78" w:rsidRDefault="00337265" w:rsidP="00C049D9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</w:tcPr>
          <w:p w:rsidR="00337265" w:rsidRPr="007D4B78" w:rsidRDefault="003372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164</w:t>
            </w:r>
          </w:p>
        </w:tc>
        <w:tc>
          <w:tcPr>
            <w:tcW w:w="1276" w:type="dxa"/>
            <w:gridSpan w:val="2"/>
          </w:tcPr>
          <w:p w:rsidR="00337265" w:rsidRPr="007D4B78" w:rsidRDefault="00337265" w:rsidP="00FC6F3B">
            <w:pPr>
              <w:ind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164</w:t>
            </w:r>
          </w:p>
        </w:tc>
      </w:tr>
      <w:tr w:rsidR="00337265" w:rsidRPr="007D4B78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7D4B78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7D4B78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12.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7D4B78" w:rsidRDefault="00337265" w:rsidP="00112815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7D4B78">
              <w:rPr>
                <w:rFonts w:ascii="Arial" w:hAnsi="Arial" w:cs="Arial"/>
              </w:rPr>
              <w:t xml:space="preserve">Санитарная уборка и </w:t>
            </w:r>
            <w:r w:rsidRPr="007D4B78">
              <w:rPr>
                <w:rFonts w:ascii="Arial" w:hAnsi="Arial" w:cs="Arial"/>
                <w:color w:val="000000"/>
              </w:rPr>
              <w:t>мероприятия по озеленению</w:t>
            </w:r>
            <w:r w:rsidRPr="007D4B78">
              <w:rPr>
                <w:rFonts w:ascii="Arial" w:hAnsi="Arial" w:cs="Arial"/>
              </w:rPr>
              <w:t xml:space="preserve"> городского округа (годовая периодичность, за отчетный период), тыс. кв. м.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7D4B78" w:rsidRDefault="00337265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294,0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7D4B78" w:rsidRDefault="00337265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294,0</w:t>
            </w:r>
          </w:p>
        </w:tc>
        <w:tc>
          <w:tcPr>
            <w:tcW w:w="1417" w:type="dxa"/>
            <w:gridSpan w:val="3"/>
          </w:tcPr>
          <w:p w:rsidR="00337265" w:rsidRPr="007D4B78" w:rsidRDefault="00337265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294,0</w:t>
            </w:r>
          </w:p>
        </w:tc>
        <w:tc>
          <w:tcPr>
            <w:tcW w:w="1276" w:type="dxa"/>
            <w:gridSpan w:val="2"/>
          </w:tcPr>
          <w:p w:rsidR="00337265" w:rsidRPr="007D4B78" w:rsidRDefault="00337265" w:rsidP="00FC6F3B">
            <w:pPr>
              <w:ind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294,0</w:t>
            </w:r>
          </w:p>
        </w:tc>
      </w:tr>
      <w:tr w:rsidR="00337265" w:rsidRPr="007D4B78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7D4B78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7D4B78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13.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7D4B78" w:rsidRDefault="00337265" w:rsidP="00914F75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Количество вывезенных коммунальных отходов на душу населения (годовая периодичность, за отчетный период), куб. м. в год 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7D4B78" w:rsidRDefault="00337265" w:rsidP="00023698">
            <w:pPr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3,1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7D4B78" w:rsidRDefault="00337265" w:rsidP="00023698">
            <w:pPr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3,1</w:t>
            </w:r>
          </w:p>
        </w:tc>
        <w:tc>
          <w:tcPr>
            <w:tcW w:w="1417" w:type="dxa"/>
            <w:gridSpan w:val="3"/>
          </w:tcPr>
          <w:p w:rsidR="00337265" w:rsidRPr="007D4B78" w:rsidRDefault="00337265" w:rsidP="00023698">
            <w:pPr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3,1</w:t>
            </w:r>
          </w:p>
        </w:tc>
        <w:tc>
          <w:tcPr>
            <w:tcW w:w="1276" w:type="dxa"/>
            <w:gridSpan w:val="2"/>
          </w:tcPr>
          <w:p w:rsidR="00337265" w:rsidRPr="007D4B78" w:rsidRDefault="00337265" w:rsidP="00FC6F3B">
            <w:pPr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3,1</w:t>
            </w:r>
          </w:p>
        </w:tc>
      </w:tr>
      <w:tr w:rsidR="00337265" w:rsidRPr="007D4B78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7D4B78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7D4B78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14.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7D4B78" w:rsidRDefault="00337265" w:rsidP="00023698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Ликвидация мест несанкционированного размещения отходов (годовая периодичность, за отчетный период), тыс. куб. м. в год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7D4B78" w:rsidRDefault="00337265" w:rsidP="00023698">
            <w:pPr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4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7D4B78" w:rsidRDefault="00337265" w:rsidP="00023698">
            <w:pPr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3"/>
          </w:tcPr>
          <w:p w:rsidR="00337265" w:rsidRPr="007D4B78" w:rsidRDefault="00337265" w:rsidP="00023698">
            <w:pPr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</w:t>
            </w:r>
          </w:p>
          <w:p w:rsidR="00337265" w:rsidRPr="007D4B78" w:rsidRDefault="00337265" w:rsidP="000236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337265" w:rsidRPr="007D4B78" w:rsidRDefault="00337265" w:rsidP="00FC6F3B">
            <w:pPr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4</w:t>
            </w:r>
          </w:p>
        </w:tc>
      </w:tr>
      <w:tr w:rsidR="00337265" w:rsidRPr="007D4B78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7D4B78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7D4B78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15.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7D4B78" w:rsidRDefault="00337265" w:rsidP="00C52258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Удаление (ликвидация) мест несанкционированного размещения отходов (годовая периодичность, за отчетный период), ед.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7D4B78" w:rsidRDefault="00337265" w:rsidP="00E67689">
            <w:pPr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7D4B78" w:rsidRDefault="00337265" w:rsidP="00E67689">
            <w:pPr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3"/>
          </w:tcPr>
          <w:p w:rsidR="00337265" w:rsidRPr="007D4B78" w:rsidRDefault="00337265" w:rsidP="00E67689">
            <w:pPr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</w:t>
            </w:r>
          </w:p>
          <w:p w:rsidR="00337265" w:rsidRPr="007D4B78" w:rsidRDefault="00337265" w:rsidP="00E676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337265" w:rsidRPr="007D4B78" w:rsidRDefault="00337265" w:rsidP="00E67689">
            <w:pPr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</w:t>
            </w:r>
          </w:p>
        </w:tc>
      </w:tr>
      <w:tr w:rsidR="00337265" w:rsidRPr="007D4B78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7D4B78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7D4B78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16.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7D4B78" w:rsidRDefault="00337265" w:rsidP="00023698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Содержание «Вечного огня» (годовая периодичность, за отчетный период), ед.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7D4B78" w:rsidRDefault="00337265" w:rsidP="00CC3C52">
            <w:pPr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3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7D4B78" w:rsidRDefault="00337265" w:rsidP="00CC3C52">
            <w:pPr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gridSpan w:val="3"/>
          </w:tcPr>
          <w:p w:rsidR="00337265" w:rsidRPr="007D4B78" w:rsidRDefault="003372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gridSpan w:val="2"/>
          </w:tcPr>
          <w:p w:rsidR="00337265" w:rsidRPr="007D4B78" w:rsidRDefault="00337265" w:rsidP="00FC6F3B">
            <w:pPr>
              <w:ind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3</w:t>
            </w:r>
          </w:p>
        </w:tc>
      </w:tr>
      <w:tr w:rsidR="00337265" w:rsidRPr="007D4B78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7D4B78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7D4B78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17.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7D4B78" w:rsidRDefault="00337265" w:rsidP="00023698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Благоустройство территории городских  пляжей (годовая периодичность, за отчетный период), ед.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7D4B78" w:rsidRDefault="00337265" w:rsidP="00023698">
            <w:pPr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3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7D4B78" w:rsidRDefault="00337265" w:rsidP="00023698">
            <w:pPr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gridSpan w:val="3"/>
          </w:tcPr>
          <w:p w:rsidR="00337265" w:rsidRPr="007D4B78" w:rsidRDefault="00337265" w:rsidP="00023698">
            <w:pPr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gridSpan w:val="2"/>
          </w:tcPr>
          <w:p w:rsidR="00337265" w:rsidRPr="007D4B78" w:rsidRDefault="00337265" w:rsidP="00FC6F3B">
            <w:pPr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3</w:t>
            </w:r>
          </w:p>
        </w:tc>
      </w:tr>
      <w:tr w:rsidR="00337265" w:rsidRPr="007D4B78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7D4B78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7D4B78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18.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7D4B78" w:rsidRDefault="00337265" w:rsidP="00112815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7D4B78">
              <w:rPr>
                <w:rFonts w:ascii="Arial" w:hAnsi="Arial" w:cs="Arial"/>
                <w:color w:val="000000"/>
              </w:rPr>
              <w:t xml:space="preserve">Благоустройство территории городского кладбища </w:t>
            </w:r>
            <w:r w:rsidRPr="007D4B78">
              <w:rPr>
                <w:rFonts w:ascii="Arial" w:hAnsi="Arial" w:cs="Arial"/>
              </w:rPr>
              <w:t>(годовая периодичность, за отчетный период), га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7D4B78" w:rsidRDefault="00337265" w:rsidP="00023698">
            <w:pPr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40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7D4B78" w:rsidRDefault="00337265" w:rsidP="00023698">
            <w:pPr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40</w:t>
            </w:r>
          </w:p>
        </w:tc>
        <w:tc>
          <w:tcPr>
            <w:tcW w:w="1417" w:type="dxa"/>
            <w:gridSpan w:val="3"/>
          </w:tcPr>
          <w:p w:rsidR="00337265" w:rsidRPr="007D4B78" w:rsidRDefault="00337265" w:rsidP="00023698">
            <w:pPr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40</w:t>
            </w:r>
          </w:p>
        </w:tc>
        <w:tc>
          <w:tcPr>
            <w:tcW w:w="1276" w:type="dxa"/>
            <w:gridSpan w:val="2"/>
          </w:tcPr>
          <w:p w:rsidR="00337265" w:rsidRPr="007D4B78" w:rsidRDefault="00337265" w:rsidP="00FC6F3B">
            <w:pPr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40</w:t>
            </w:r>
          </w:p>
        </w:tc>
      </w:tr>
      <w:tr w:rsidR="00337265" w:rsidRPr="007D4B78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7D4B78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7D4B78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19.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7D4B78" w:rsidRDefault="00337265" w:rsidP="00023698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7D4B78">
              <w:rPr>
                <w:rFonts w:ascii="Arial" w:hAnsi="Arial" w:cs="Arial"/>
                <w:color w:val="000000"/>
              </w:rPr>
              <w:t xml:space="preserve">Благоустройство парка им. Бунина </w:t>
            </w:r>
            <w:r w:rsidRPr="007D4B78">
              <w:rPr>
                <w:rFonts w:ascii="Arial" w:hAnsi="Arial" w:cs="Arial"/>
              </w:rPr>
              <w:t xml:space="preserve">(годовая периодичность, за отчетный период), ед. 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7D4B78" w:rsidRDefault="003372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1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7D4B78" w:rsidRDefault="00337265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gridSpan w:val="3"/>
          </w:tcPr>
          <w:p w:rsidR="00337265" w:rsidRPr="007D4B78" w:rsidRDefault="003372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gridSpan w:val="2"/>
          </w:tcPr>
          <w:p w:rsidR="00337265" w:rsidRPr="007D4B78" w:rsidRDefault="00337265" w:rsidP="00FC6F3B">
            <w:pPr>
              <w:ind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1</w:t>
            </w:r>
          </w:p>
        </w:tc>
      </w:tr>
      <w:tr w:rsidR="00337265" w:rsidRPr="007D4B78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7D4B78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7D4B78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20.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7D4B78" w:rsidRDefault="00337265" w:rsidP="00A30DE6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7D4B78">
              <w:rPr>
                <w:rFonts w:ascii="Arial" w:hAnsi="Arial" w:cs="Arial"/>
                <w:color w:val="000000"/>
              </w:rPr>
              <w:t xml:space="preserve">Установка детских и (или) спортивных площадок в  </w:t>
            </w:r>
            <w:proofErr w:type="spellStart"/>
            <w:r w:rsidRPr="007D4B78">
              <w:rPr>
                <w:rFonts w:ascii="Arial" w:hAnsi="Arial" w:cs="Arial"/>
                <w:color w:val="000000"/>
              </w:rPr>
              <w:t>Ефремовском</w:t>
            </w:r>
            <w:proofErr w:type="spellEnd"/>
            <w:r w:rsidRPr="007D4B78">
              <w:rPr>
                <w:rFonts w:ascii="Arial" w:hAnsi="Arial" w:cs="Arial"/>
                <w:color w:val="000000"/>
              </w:rPr>
              <w:t xml:space="preserve"> муниципальном округе </w:t>
            </w:r>
            <w:r w:rsidRPr="007D4B78">
              <w:rPr>
                <w:rFonts w:ascii="Arial" w:hAnsi="Arial" w:cs="Arial"/>
              </w:rPr>
              <w:t>(годовая периодичность, за отчетный период), ед.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7D4B78" w:rsidRDefault="003372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37265" w:rsidRPr="007D4B78" w:rsidRDefault="003372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3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7D4B78" w:rsidRDefault="003372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37265" w:rsidRPr="007D4B78" w:rsidRDefault="00337265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3"/>
          </w:tcPr>
          <w:p w:rsidR="00337265" w:rsidRPr="007D4B78" w:rsidRDefault="00337265" w:rsidP="00C049D9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37265" w:rsidRPr="007D4B78" w:rsidRDefault="003372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gridSpan w:val="2"/>
          </w:tcPr>
          <w:p w:rsidR="00337265" w:rsidRPr="007D4B78" w:rsidRDefault="00337265" w:rsidP="00FC6F3B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37265" w:rsidRPr="007D4B78" w:rsidRDefault="00337265" w:rsidP="00FC6F3B">
            <w:pPr>
              <w:ind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3</w:t>
            </w:r>
          </w:p>
        </w:tc>
      </w:tr>
      <w:tr w:rsidR="00337265" w:rsidRPr="007D4B78" w:rsidTr="0070767B">
        <w:trPr>
          <w:trHeight w:val="20"/>
        </w:trPr>
        <w:tc>
          <w:tcPr>
            <w:tcW w:w="2756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337265" w:rsidRPr="007D4B78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7D4B78" w:rsidRDefault="003372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21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7D4B78" w:rsidRDefault="00882475" w:rsidP="00112815">
            <w:pPr>
              <w:jc w:val="both"/>
              <w:rPr>
                <w:rFonts w:ascii="Arial" w:hAnsi="Arial" w:cs="Arial"/>
                <w:color w:val="000000"/>
              </w:rPr>
            </w:pPr>
            <w:r w:rsidRPr="007D4B78">
              <w:rPr>
                <w:rFonts w:ascii="Arial" w:hAnsi="Arial" w:cs="Arial"/>
              </w:rPr>
              <w:t>Количество восстановленных (отремонтированных) и благоустроенных</w:t>
            </w:r>
            <w:r w:rsidR="00337265" w:rsidRPr="007D4B78">
              <w:rPr>
                <w:rFonts w:ascii="Arial" w:hAnsi="Arial" w:cs="Arial"/>
              </w:rPr>
              <w:t xml:space="preserve"> </w:t>
            </w:r>
            <w:r w:rsidRPr="007D4B78">
              <w:rPr>
                <w:rFonts w:ascii="Arial" w:hAnsi="Arial" w:cs="Arial"/>
              </w:rPr>
              <w:t xml:space="preserve">объектов, расположенных на территории муниципального образования Ефремовский муниципальный округ Тульской области, увековечивающих память воинов, погибших при защите Отечества в годы Великой отечественной войны </w:t>
            </w:r>
            <w:r w:rsidR="00337265" w:rsidRPr="007D4B78">
              <w:rPr>
                <w:rFonts w:ascii="Arial" w:hAnsi="Arial" w:cs="Arial"/>
              </w:rPr>
              <w:t>(годовая периодичность, за отчетный период), ед.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7D4B78" w:rsidRDefault="003372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37265" w:rsidRPr="007D4B78" w:rsidRDefault="003372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1</w:t>
            </w:r>
            <w:r w:rsidR="00882475" w:rsidRPr="007D4B78">
              <w:rPr>
                <w:rFonts w:ascii="Arial" w:hAnsi="Arial" w:cs="Arial"/>
              </w:rPr>
              <w:t>4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7D4B78" w:rsidRDefault="003372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37265" w:rsidRPr="007D4B78" w:rsidRDefault="00CA74F0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gridSpan w:val="3"/>
          </w:tcPr>
          <w:p w:rsidR="00337265" w:rsidRPr="007D4B78" w:rsidRDefault="00337265" w:rsidP="00C049D9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37265" w:rsidRPr="007D4B78" w:rsidRDefault="00337265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gridSpan w:val="2"/>
          </w:tcPr>
          <w:p w:rsidR="00337265" w:rsidRPr="007D4B78" w:rsidRDefault="00337265" w:rsidP="00FC6F3B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37265" w:rsidRPr="007D4B78" w:rsidRDefault="00337265" w:rsidP="00FC6F3B">
            <w:pPr>
              <w:ind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1</w:t>
            </w:r>
            <w:r w:rsidR="00CA74F0" w:rsidRPr="007D4B78">
              <w:rPr>
                <w:rFonts w:ascii="Arial" w:hAnsi="Arial" w:cs="Arial"/>
              </w:rPr>
              <w:t>7</w:t>
            </w:r>
          </w:p>
        </w:tc>
      </w:tr>
      <w:tr w:rsidR="00337265" w:rsidRPr="007D4B78" w:rsidTr="00266954">
        <w:trPr>
          <w:trHeight w:val="20"/>
        </w:trPr>
        <w:tc>
          <w:tcPr>
            <w:tcW w:w="2756" w:type="dxa"/>
            <w:vMerge w:val="restart"/>
            <w:tcMar>
              <w:top w:w="0" w:type="dxa"/>
              <w:bottom w:w="0" w:type="dxa"/>
            </w:tcMar>
          </w:tcPr>
          <w:p w:rsidR="00337265" w:rsidRPr="007D4B78" w:rsidRDefault="00337265" w:rsidP="002D0DCB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2835" w:type="dxa"/>
            <w:gridSpan w:val="5"/>
            <w:vMerge w:val="restart"/>
            <w:tcMar>
              <w:top w:w="0" w:type="dxa"/>
              <w:bottom w:w="0" w:type="dxa"/>
            </w:tcMar>
          </w:tcPr>
          <w:p w:rsidR="00337265" w:rsidRPr="007D4B78" w:rsidRDefault="00337265" w:rsidP="00EC3020">
            <w:pPr>
              <w:ind w:right="-113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Источники </w:t>
            </w:r>
          </w:p>
          <w:p w:rsidR="00337265" w:rsidRPr="007D4B78" w:rsidRDefault="00337265" w:rsidP="00291625">
            <w:pPr>
              <w:ind w:right="-113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финансирования</w:t>
            </w:r>
            <w:r w:rsidRPr="007D4B78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10064" w:type="dxa"/>
            <w:gridSpan w:val="18"/>
          </w:tcPr>
          <w:p w:rsidR="00337265" w:rsidRPr="007D4B78" w:rsidRDefault="00337265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337265" w:rsidRPr="007D4B78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7D4B78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5"/>
            <w:vMerge/>
            <w:tcMar>
              <w:top w:w="0" w:type="dxa"/>
              <w:bottom w:w="0" w:type="dxa"/>
            </w:tcMar>
          </w:tcPr>
          <w:p w:rsidR="00337265" w:rsidRPr="007D4B78" w:rsidRDefault="003372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337265" w:rsidRPr="007D4B78" w:rsidRDefault="00337265" w:rsidP="00EC3020">
            <w:pPr>
              <w:ind w:left="-113" w:right="-113" w:firstLine="151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всего</w:t>
            </w:r>
          </w:p>
        </w:tc>
        <w:tc>
          <w:tcPr>
            <w:tcW w:w="2694" w:type="dxa"/>
            <w:gridSpan w:val="4"/>
          </w:tcPr>
          <w:p w:rsidR="00337265" w:rsidRPr="007D4B78" w:rsidRDefault="00337265" w:rsidP="00ED21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2025 год</w:t>
            </w:r>
          </w:p>
        </w:tc>
        <w:tc>
          <w:tcPr>
            <w:tcW w:w="2551" w:type="dxa"/>
            <w:gridSpan w:val="9"/>
            <w:tcMar>
              <w:top w:w="0" w:type="dxa"/>
              <w:bottom w:w="0" w:type="dxa"/>
            </w:tcMar>
          </w:tcPr>
          <w:p w:rsidR="00337265" w:rsidRPr="007D4B78" w:rsidRDefault="00337265" w:rsidP="00ED21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2026 год</w:t>
            </w:r>
          </w:p>
        </w:tc>
        <w:tc>
          <w:tcPr>
            <w:tcW w:w="2410" w:type="dxa"/>
            <w:gridSpan w:val="4"/>
          </w:tcPr>
          <w:p w:rsidR="00337265" w:rsidRPr="007D4B78" w:rsidRDefault="00337265" w:rsidP="00F359AF">
            <w:pPr>
              <w:ind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2027 год</w:t>
            </w:r>
          </w:p>
        </w:tc>
      </w:tr>
      <w:tr w:rsidR="00337265" w:rsidRPr="007D4B78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7D4B78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5"/>
            <w:tcMar>
              <w:top w:w="0" w:type="dxa"/>
              <w:bottom w:w="0" w:type="dxa"/>
            </w:tcMar>
          </w:tcPr>
          <w:p w:rsidR="00337265" w:rsidRPr="007D4B78" w:rsidRDefault="00337265" w:rsidP="002D0DCB">
            <w:pPr>
              <w:jc w:val="both"/>
              <w:rPr>
                <w:rFonts w:ascii="Arial" w:hAnsi="Arial" w:cs="Arial"/>
                <w:b/>
              </w:rPr>
            </w:pPr>
            <w:r w:rsidRPr="007D4B7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2409" w:type="dxa"/>
            <w:vAlign w:val="center"/>
          </w:tcPr>
          <w:p w:rsidR="00337265" w:rsidRPr="007D4B78" w:rsidRDefault="00CA74F0" w:rsidP="002D0DC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7D4B78">
              <w:rPr>
                <w:rFonts w:ascii="Arial" w:hAnsi="Arial" w:cs="Arial"/>
                <w:b/>
                <w:lang w:eastAsia="ru-RU"/>
              </w:rPr>
              <w:t>2169</w:t>
            </w:r>
            <w:r w:rsidR="00C95EEF" w:rsidRPr="007D4B78">
              <w:rPr>
                <w:rFonts w:ascii="Arial" w:hAnsi="Arial" w:cs="Arial"/>
                <w:b/>
                <w:lang w:eastAsia="ru-RU"/>
              </w:rPr>
              <w:t>20</w:t>
            </w:r>
            <w:r w:rsidR="00337265" w:rsidRPr="007D4B78">
              <w:rPr>
                <w:rFonts w:ascii="Arial" w:hAnsi="Arial" w:cs="Arial"/>
                <w:b/>
                <w:lang w:eastAsia="ru-RU"/>
              </w:rPr>
              <w:t>,</w:t>
            </w:r>
            <w:r w:rsidR="00C95EEF" w:rsidRPr="007D4B78">
              <w:rPr>
                <w:rFonts w:ascii="Arial" w:hAnsi="Arial" w:cs="Arial"/>
                <w:b/>
                <w:lang w:eastAsia="ru-RU"/>
              </w:rPr>
              <w:t>3</w:t>
            </w:r>
          </w:p>
        </w:tc>
        <w:tc>
          <w:tcPr>
            <w:tcW w:w="2694" w:type="dxa"/>
            <w:gridSpan w:val="4"/>
            <w:vAlign w:val="center"/>
          </w:tcPr>
          <w:p w:rsidR="00337265" w:rsidRPr="007D4B78" w:rsidRDefault="00C95EEF" w:rsidP="00B47B1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7D4B78">
              <w:rPr>
                <w:rFonts w:ascii="Arial" w:hAnsi="Arial" w:cs="Arial"/>
                <w:b/>
                <w:lang w:eastAsia="ru-RU"/>
              </w:rPr>
              <w:t>119592</w:t>
            </w:r>
            <w:r w:rsidR="00337265" w:rsidRPr="007D4B78">
              <w:rPr>
                <w:rFonts w:ascii="Arial" w:hAnsi="Arial" w:cs="Arial"/>
                <w:b/>
                <w:lang w:eastAsia="ru-RU"/>
              </w:rPr>
              <w:t>,</w:t>
            </w:r>
            <w:r w:rsidRPr="007D4B78">
              <w:rPr>
                <w:rFonts w:ascii="Arial" w:hAnsi="Arial" w:cs="Arial"/>
                <w:b/>
                <w:lang w:eastAsia="ru-RU"/>
              </w:rPr>
              <w:t>3</w:t>
            </w:r>
          </w:p>
        </w:tc>
        <w:tc>
          <w:tcPr>
            <w:tcW w:w="2551" w:type="dxa"/>
            <w:gridSpan w:val="9"/>
            <w:tcMar>
              <w:top w:w="0" w:type="dxa"/>
              <w:bottom w:w="0" w:type="dxa"/>
            </w:tcMar>
            <w:vAlign w:val="center"/>
          </w:tcPr>
          <w:p w:rsidR="00337265" w:rsidRPr="007D4B78" w:rsidRDefault="00CA74F0" w:rsidP="00B47B1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7D4B78">
              <w:rPr>
                <w:rFonts w:ascii="Arial" w:hAnsi="Arial" w:cs="Arial"/>
                <w:b/>
                <w:lang w:eastAsia="ru-RU"/>
              </w:rPr>
              <w:t>620</w:t>
            </w:r>
            <w:r w:rsidR="00337265" w:rsidRPr="007D4B78">
              <w:rPr>
                <w:rFonts w:ascii="Arial" w:hAnsi="Arial" w:cs="Arial"/>
                <w:b/>
                <w:lang w:eastAsia="ru-RU"/>
              </w:rPr>
              <w:t>70,9</w:t>
            </w:r>
          </w:p>
        </w:tc>
        <w:tc>
          <w:tcPr>
            <w:tcW w:w="2410" w:type="dxa"/>
            <w:gridSpan w:val="4"/>
            <w:vAlign w:val="center"/>
          </w:tcPr>
          <w:p w:rsidR="00337265" w:rsidRPr="007D4B78" w:rsidRDefault="00337265" w:rsidP="00F359AF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7D4B78">
              <w:rPr>
                <w:rFonts w:ascii="Arial" w:hAnsi="Arial" w:cs="Arial"/>
                <w:b/>
                <w:lang w:eastAsia="ru-RU"/>
              </w:rPr>
              <w:t>35257,1</w:t>
            </w:r>
          </w:p>
        </w:tc>
      </w:tr>
      <w:tr w:rsidR="00337265" w:rsidRPr="007D4B78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7D4B78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5"/>
            <w:tcMar>
              <w:top w:w="0" w:type="dxa"/>
              <w:bottom w:w="0" w:type="dxa"/>
            </w:tcMar>
          </w:tcPr>
          <w:p w:rsidR="00337265" w:rsidRPr="007D4B78" w:rsidRDefault="00337265" w:rsidP="002D0DCB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409" w:type="dxa"/>
            <w:vAlign w:val="center"/>
          </w:tcPr>
          <w:p w:rsidR="00337265" w:rsidRPr="007D4B78" w:rsidRDefault="00337265" w:rsidP="002D0DC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7D4B78">
              <w:rPr>
                <w:rFonts w:ascii="Arial" w:hAnsi="Arial" w:cs="Arial"/>
              </w:rPr>
              <w:t>14813,7</w:t>
            </w:r>
          </w:p>
        </w:tc>
        <w:tc>
          <w:tcPr>
            <w:tcW w:w="2694" w:type="dxa"/>
            <w:gridSpan w:val="4"/>
            <w:vAlign w:val="center"/>
          </w:tcPr>
          <w:p w:rsidR="00337265" w:rsidRPr="007D4B78" w:rsidRDefault="00337265" w:rsidP="00B47B16">
            <w:pPr>
              <w:jc w:val="center"/>
              <w:rPr>
                <w:rFonts w:ascii="Arial" w:hAnsi="Arial" w:cs="Arial"/>
                <w:lang w:eastAsia="ru-RU"/>
              </w:rPr>
            </w:pPr>
            <w:r w:rsidRPr="007D4B7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2551" w:type="dxa"/>
            <w:gridSpan w:val="9"/>
            <w:tcMar>
              <w:top w:w="0" w:type="dxa"/>
              <w:bottom w:w="0" w:type="dxa"/>
            </w:tcMar>
            <w:vAlign w:val="center"/>
          </w:tcPr>
          <w:p w:rsidR="00337265" w:rsidRPr="007D4B78" w:rsidRDefault="00337265" w:rsidP="00B47B1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7D4B78">
              <w:rPr>
                <w:rFonts w:ascii="Arial" w:hAnsi="Arial" w:cs="Arial"/>
              </w:rPr>
              <w:t>14813,7</w:t>
            </w:r>
          </w:p>
        </w:tc>
        <w:tc>
          <w:tcPr>
            <w:tcW w:w="2410" w:type="dxa"/>
            <w:gridSpan w:val="4"/>
            <w:vAlign w:val="center"/>
          </w:tcPr>
          <w:p w:rsidR="00337265" w:rsidRPr="007D4B78" w:rsidRDefault="00337265" w:rsidP="00F359AF">
            <w:pPr>
              <w:jc w:val="center"/>
              <w:rPr>
                <w:rFonts w:ascii="Arial" w:hAnsi="Arial" w:cs="Arial"/>
                <w:lang w:eastAsia="ru-RU"/>
              </w:rPr>
            </w:pPr>
            <w:r w:rsidRPr="007D4B78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337265" w:rsidRPr="007D4B78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7D4B78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7265" w:rsidRPr="007D4B78" w:rsidRDefault="00337265" w:rsidP="006C0698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337265" w:rsidRPr="007D4B78" w:rsidRDefault="00CA74F0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7D4B78">
              <w:rPr>
                <w:rFonts w:ascii="Arial" w:hAnsi="Arial" w:cs="Arial"/>
                <w:lang w:eastAsia="ru-RU"/>
              </w:rPr>
              <w:t>527</w:t>
            </w:r>
            <w:r w:rsidR="00C95EEF" w:rsidRPr="007D4B78">
              <w:rPr>
                <w:rFonts w:ascii="Arial" w:hAnsi="Arial" w:cs="Arial"/>
                <w:lang w:eastAsia="ru-RU"/>
              </w:rPr>
              <w:t>47</w:t>
            </w:r>
            <w:r w:rsidR="00337265" w:rsidRPr="007D4B78">
              <w:rPr>
                <w:rFonts w:ascii="Arial" w:hAnsi="Arial" w:cs="Arial"/>
                <w:lang w:eastAsia="ru-RU"/>
              </w:rPr>
              <w:t>,</w:t>
            </w:r>
            <w:r w:rsidR="00C95EEF" w:rsidRPr="007D4B78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  <w:vAlign w:val="center"/>
          </w:tcPr>
          <w:p w:rsidR="00337265" w:rsidRPr="007D4B78" w:rsidRDefault="00C95EEF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7D4B78">
              <w:rPr>
                <w:rFonts w:ascii="Arial" w:hAnsi="Arial" w:cs="Arial"/>
                <w:lang w:eastAsia="ru-RU"/>
              </w:rPr>
              <w:t>41217</w:t>
            </w:r>
            <w:r w:rsidR="00337265" w:rsidRPr="007D4B78">
              <w:rPr>
                <w:rFonts w:ascii="Arial" w:hAnsi="Arial" w:cs="Arial"/>
                <w:lang w:eastAsia="ru-RU"/>
              </w:rPr>
              <w:t>,</w:t>
            </w:r>
            <w:r w:rsidRPr="007D4B78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2551" w:type="dxa"/>
            <w:gridSpan w:val="9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7265" w:rsidRPr="007D4B78" w:rsidRDefault="00CA74F0" w:rsidP="00F170C5">
            <w:pPr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11529</w:t>
            </w:r>
            <w:r w:rsidR="00337265" w:rsidRPr="007D4B78">
              <w:rPr>
                <w:rFonts w:ascii="Arial" w:hAnsi="Arial" w:cs="Arial"/>
              </w:rPr>
              <w:t>,8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337265" w:rsidRPr="007D4B78" w:rsidRDefault="00337265" w:rsidP="00F359AF">
            <w:pPr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0,0</w:t>
            </w:r>
          </w:p>
        </w:tc>
      </w:tr>
      <w:tr w:rsidR="00337265" w:rsidRPr="007D4B78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7D4B78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7265" w:rsidRPr="007D4B78" w:rsidRDefault="00337265" w:rsidP="006C0698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337265" w:rsidRPr="007D4B78" w:rsidRDefault="00941930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7D4B78">
              <w:rPr>
                <w:rFonts w:ascii="Arial" w:hAnsi="Arial" w:cs="Arial"/>
                <w:lang w:eastAsia="ru-RU"/>
              </w:rPr>
              <w:t>149359</w:t>
            </w:r>
            <w:r w:rsidR="00337265" w:rsidRPr="007D4B78">
              <w:rPr>
                <w:rFonts w:ascii="Arial" w:hAnsi="Arial" w:cs="Arial"/>
                <w:lang w:eastAsia="ru-RU"/>
              </w:rPr>
              <w:t>,</w:t>
            </w:r>
            <w:r w:rsidRPr="007D4B78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  <w:vAlign w:val="center"/>
          </w:tcPr>
          <w:p w:rsidR="00337265" w:rsidRPr="007D4B78" w:rsidRDefault="00941930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7D4B78">
              <w:rPr>
                <w:rFonts w:ascii="Arial" w:hAnsi="Arial" w:cs="Arial"/>
                <w:lang w:eastAsia="ru-RU"/>
              </w:rPr>
              <w:t>78374</w:t>
            </w:r>
            <w:r w:rsidR="00337265" w:rsidRPr="007D4B78">
              <w:rPr>
                <w:rFonts w:ascii="Arial" w:hAnsi="Arial" w:cs="Arial"/>
                <w:lang w:eastAsia="ru-RU"/>
              </w:rPr>
              <w:t>,</w:t>
            </w:r>
            <w:r w:rsidRPr="007D4B78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2551" w:type="dxa"/>
            <w:gridSpan w:val="9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37265" w:rsidRPr="007D4B78" w:rsidRDefault="00337265" w:rsidP="004E174E">
            <w:pPr>
              <w:jc w:val="center"/>
              <w:rPr>
                <w:rFonts w:ascii="Arial" w:hAnsi="Arial" w:cs="Arial"/>
                <w:lang w:eastAsia="ru-RU"/>
              </w:rPr>
            </w:pPr>
            <w:r w:rsidRPr="007D4B78">
              <w:rPr>
                <w:rFonts w:ascii="Arial" w:hAnsi="Arial" w:cs="Arial"/>
                <w:lang w:eastAsia="ru-RU"/>
              </w:rPr>
              <w:t>35727,4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:rsidR="00337265" w:rsidRPr="007D4B78" w:rsidRDefault="00337265" w:rsidP="00F359AF">
            <w:pPr>
              <w:jc w:val="center"/>
              <w:rPr>
                <w:rFonts w:ascii="Arial" w:hAnsi="Arial" w:cs="Arial"/>
                <w:lang w:eastAsia="ru-RU"/>
              </w:rPr>
            </w:pPr>
            <w:r w:rsidRPr="007D4B78">
              <w:rPr>
                <w:rFonts w:ascii="Arial" w:hAnsi="Arial" w:cs="Arial"/>
                <w:lang w:eastAsia="ru-RU"/>
              </w:rPr>
              <w:t>35257,1</w:t>
            </w:r>
          </w:p>
        </w:tc>
      </w:tr>
      <w:tr w:rsidR="00337265" w:rsidRPr="007D4B78" w:rsidTr="00266954">
        <w:trPr>
          <w:trHeight w:val="20"/>
        </w:trPr>
        <w:tc>
          <w:tcPr>
            <w:tcW w:w="2756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7265" w:rsidRPr="007D4B78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7265" w:rsidRPr="007D4B78" w:rsidRDefault="00337265" w:rsidP="006C0698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337265" w:rsidRPr="007D4B78" w:rsidRDefault="00337265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7D4B7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  <w:vAlign w:val="center"/>
          </w:tcPr>
          <w:p w:rsidR="00337265" w:rsidRPr="007D4B78" w:rsidRDefault="00337265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7D4B7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2551" w:type="dxa"/>
            <w:gridSpan w:val="9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37265" w:rsidRPr="007D4B78" w:rsidRDefault="00337265" w:rsidP="004E174E">
            <w:pPr>
              <w:jc w:val="center"/>
              <w:rPr>
                <w:rFonts w:ascii="Arial" w:hAnsi="Arial" w:cs="Arial"/>
                <w:lang w:eastAsia="ru-RU"/>
              </w:rPr>
            </w:pPr>
            <w:r w:rsidRPr="007D4B7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:rsidR="00337265" w:rsidRPr="007D4B78" w:rsidRDefault="00337265" w:rsidP="00F359AF">
            <w:pPr>
              <w:jc w:val="center"/>
              <w:rPr>
                <w:rFonts w:ascii="Arial" w:hAnsi="Arial" w:cs="Arial"/>
                <w:lang w:eastAsia="ru-RU"/>
              </w:rPr>
            </w:pPr>
            <w:r w:rsidRPr="007D4B78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337265" w:rsidRPr="007D4B78" w:rsidTr="007A2406">
        <w:trPr>
          <w:trHeight w:val="20"/>
        </w:trPr>
        <w:tc>
          <w:tcPr>
            <w:tcW w:w="15655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337265" w:rsidRPr="007D4B78" w:rsidRDefault="00337265" w:rsidP="002D0DCB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156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175"/>
              <w:gridCol w:w="422"/>
              <w:gridCol w:w="5821"/>
              <w:gridCol w:w="1701"/>
              <w:gridCol w:w="1417"/>
              <w:gridCol w:w="142"/>
              <w:gridCol w:w="1418"/>
              <w:gridCol w:w="1417"/>
              <w:gridCol w:w="142"/>
            </w:tblGrid>
            <w:tr w:rsidR="00337265" w:rsidRPr="007D4B78" w:rsidTr="00337265">
              <w:trPr>
                <w:trHeight w:val="20"/>
              </w:trPr>
              <w:tc>
                <w:tcPr>
                  <w:tcW w:w="15655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bottom w:w="0" w:type="dxa"/>
                  </w:tcMar>
                </w:tcPr>
                <w:p w:rsidR="00337265" w:rsidRPr="007D4B78" w:rsidRDefault="00337265" w:rsidP="00337265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337265" w:rsidRPr="007D4B78" w:rsidRDefault="00337265" w:rsidP="0033726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D4B78">
                    <w:rPr>
                      <w:rFonts w:ascii="Arial" w:hAnsi="Arial" w:cs="Arial"/>
                      <w:b/>
                    </w:rPr>
                    <w:t xml:space="preserve">Паспорт </w:t>
                  </w:r>
                  <w:r w:rsidRPr="007D4B78">
                    <w:rPr>
                      <w:rFonts w:ascii="Arial" w:eastAsia="Calibri" w:hAnsi="Arial" w:cs="Arial"/>
                      <w:b/>
                    </w:rPr>
                    <w:t xml:space="preserve">структурного элемента, входящего в проектную часть </w:t>
                  </w:r>
                  <w:r w:rsidRPr="007D4B78">
                    <w:rPr>
                      <w:rFonts w:ascii="Arial" w:hAnsi="Arial" w:cs="Arial"/>
                      <w:b/>
                    </w:rPr>
                    <w:t>муниципальной программы</w:t>
                  </w:r>
                </w:p>
                <w:p w:rsidR="00337265" w:rsidRPr="007D4B78" w:rsidRDefault="00337265" w:rsidP="00337265">
                  <w:pPr>
                    <w:pStyle w:val="af1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D4B78">
                    <w:rPr>
                      <w:rFonts w:ascii="Arial" w:hAnsi="Arial" w:cs="Arial"/>
                      <w:b/>
                      <w:sz w:val="24"/>
                      <w:szCs w:val="24"/>
                    </w:rPr>
                    <w:t>«Обеспечение услугами ЖКХ населения муниципального образования Ефремовский муниципальный округ</w:t>
                  </w:r>
                </w:p>
                <w:p w:rsidR="00337265" w:rsidRPr="007D4B78" w:rsidRDefault="00337265" w:rsidP="00337265">
                  <w:pPr>
                    <w:pStyle w:val="af1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D4B7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Тульской области»</w:t>
                  </w:r>
                </w:p>
              </w:tc>
            </w:tr>
            <w:tr w:rsidR="00337265" w:rsidRPr="007D4B78" w:rsidTr="00337265">
              <w:trPr>
                <w:gridAfter w:val="1"/>
                <w:wAfter w:w="142" w:type="dxa"/>
                <w:trHeight w:val="20"/>
              </w:trPr>
              <w:tc>
                <w:tcPr>
                  <w:tcW w:w="15513" w:type="dxa"/>
                  <w:gridSpan w:val="8"/>
                  <w:tcMar>
                    <w:top w:w="0" w:type="dxa"/>
                    <w:bottom w:w="0" w:type="dxa"/>
                  </w:tcMar>
                </w:tcPr>
                <w:p w:rsidR="00337265" w:rsidRPr="007D4B78" w:rsidRDefault="00337265" w:rsidP="00337265">
                  <w:pPr>
                    <w:ind w:left="-113" w:right="-113"/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 w:rsidRPr="007D4B78">
                    <w:rPr>
                      <w:rFonts w:ascii="Arial" w:eastAsia="Calibri" w:hAnsi="Arial" w:cs="Arial"/>
                      <w:b/>
                    </w:rPr>
                    <w:t>1. Региональные проекты</w:t>
                  </w:r>
                  <w:r w:rsidRPr="007D4B78">
                    <w:rPr>
                      <w:rFonts w:ascii="Arial" w:hAnsi="Arial" w:cs="Arial"/>
                      <w:b/>
                      <w:bCs/>
                    </w:rPr>
                    <w:t>, направленные на достижение национальных проектов</w:t>
                  </w:r>
                </w:p>
              </w:tc>
            </w:tr>
            <w:tr w:rsidR="00337265" w:rsidRPr="007D4B78" w:rsidTr="00337265">
              <w:trPr>
                <w:gridAfter w:val="1"/>
                <w:wAfter w:w="142" w:type="dxa"/>
                <w:trHeight w:val="20"/>
              </w:trPr>
              <w:tc>
                <w:tcPr>
                  <w:tcW w:w="15513" w:type="dxa"/>
                  <w:gridSpan w:val="8"/>
                  <w:tcMar>
                    <w:top w:w="0" w:type="dxa"/>
                    <w:bottom w:w="0" w:type="dxa"/>
                  </w:tcMar>
                </w:tcPr>
                <w:p w:rsidR="00337265" w:rsidRPr="007D4B78" w:rsidRDefault="00E3077D" w:rsidP="00E3077D">
                  <w:pPr>
                    <w:pStyle w:val="afb"/>
                    <w:ind w:left="1152" w:right="-113"/>
                    <w:rPr>
                      <w:rFonts w:ascii="Arial" w:eastAsia="Calibri" w:hAnsi="Arial" w:cs="Arial"/>
                      <w:b/>
                    </w:rPr>
                  </w:pPr>
                  <w:r w:rsidRPr="007D4B78">
                    <w:rPr>
                      <w:rFonts w:ascii="Arial" w:hAnsi="Arial" w:cs="Arial"/>
                      <w:b/>
                      <w:bCs/>
                    </w:rPr>
                    <w:t xml:space="preserve">                           1.1.</w:t>
                  </w:r>
                  <w:r w:rsidR="00337265" w:rsidRPr="007D4B78">
                    <w:rPr>
                      <w:rFonts w:ascii="Arial" w:hAnsi="Arial" w:cs="Arial"/>
                      <w:b/>
                      <w:bCs/>
                    </w:rPr>
                    <w:t xml:space="preserve">Региональный проект </w:t>
                  </w:r>
                  <w:r w:rsidR="00337265" w:rsidRPr="007D4B78">
                    <w:rPr>
                      <w:rFonts w:ascii="Arial" w:hAnsi="Arial" w:cs="Arial"/>
                      <w:b/>
                    </w:rPr>
                    <w:t>«Модернизация коммунальной инфраструктуры»</w:t>
                  </w:r>
                </w:p>
              </w:tc>
            </w:tr>
            <w:tr w:rsidR="00337265" w:rsidRPr="007D4B78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tcMar>
                    <w:top w:w="0" w:type="dxa"/>
                    <w:bottom w:w="0" w:type="dxa"/>
                  </w:tcMar>
                </w:tcPr>
                <w:p w:rsidR="00337265" w:rsidRPr="007D4B78" w:rsidRDefault="00337265" w:rsidP="00337265">
                  <w:pPr>
                    <w:jc w:val="both"/>
                    <w:rPr>
                      <w:rFonts w:ascii="Arial" w:hAnsi="Arial" w:cs="Arial"/>
                    </w:rPr>
                  </w:pPr>
                  <w:r w:rsidRPr="007D4B78">
                    <w:rPr>
                      <w:rFonts w:ascii="Arial" w:hAnsi="Arial" w:cs="Arial"/>
                    </w:rPr>
                    <w:t xml:space="preserve">Сроки реализации </w:t>
                  </w:r>
                </w:p>
              </w:tc>
              <w:tc>
                <w:tcPr>
                  <w:tcW w:w="12338" w:type="dxa"/>
                  <w:gridSpan w:val="7"/>
                  <w:tcMar>
                    <w:top w:w="0" w:type="dxa"/>
                    <w:bottom w:w="0" w:type="dxa"/>
                  </w:tcMar>
                </w:tcPr>
                <w:p w:rsidR="00337265" w:rsidRPr="007D4B78" w:rsidRDefault="00337265" w:rsidP="00337265">
                  <w:pPr>
                    <w:ind w:left="-113" w:right="-113"/>
                    <w:jc w:val="both"/>
                    <w:rPr>
                      <w:rFonts w:ascii="Arial" w:hAnsi="Arial" w:cs="Arial"/>
                    </w:rPr>
                  </w:pPr>
                  <w:r w:rsidRPr="007D4B78">
                    <w:rPr>
                      <w:rFonts w:ascii="Arial" w:hAnsi="Arial" w:cs="Arial"/>
                    </w:rPr>
                    <w:t xml:space="preserve">       Программа реализуется в один этап: 2026 год</w:t>
                  </w:r>
                </w:p>
              </w:tc>
            </w:tr>
            <w:tr w:rsidR="00337265" w:rsidRPr="007D4B78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tcMar>
                    <w:top w:w="0" w:type="dxa"/>
                    <w:bottom w:w="0" w:type="dxa"/>
                  </w:tcMar>
                </w:tcPr>
                <w:p w:rsidR="00337265" w:rsidRPr="007D4B78" w:rsidRDefault="00337265" w:rsidP="00337265">
                  <w:pPr>
                    <w:jc w:val="both"/>
                    <w:rPr>
                      <w:rFonts w:ascii="Arial" w:hAnsi="Arial" w:cs="Arial"/>
                    </w:rPr>
                  </w:pPr>
                  <w:r w:rsidRPr="007D4B78">
                    <w:rPr>
                      <w:rFonts w:ascii="Arial" w:hAnsi="Arial" w:cs="Arial"/>
                    </w:rPr>
                    <w:t xml:space="preserve">Ответственный исполнитель </w:t>
                  </w:r>
                </w:p>
              </w:tc>
              <w:tc>
                <w:tcPr>
                  <w:tcW w:w="12338" w:type="dxa"/>
                  <w:gridSpan w:val="7"/>
                  <w:tcMar>
                    <w:top w:w="0" w:type="dxa"/>
                    <w:bottom w:w="0" w:type="dxa"/>
                  </w:tcMar>
                </w:tcPr>
                <w:p w:rsidR="00337265" w:rsidRPr="007D4B78" w:rsidRDefault="00337265" w:rsidP="00337265">
                  <w:pPr>
                    <w:rPr>
                      <w:rFonts w:ascii="Arial" w:hAnsi="Arial" w:cs="Arial"/>
                    </w:rPr>
                  </w:pPr>
                  <w:r w:rsidRPr="007D4B78">
                    <w:rPr>
                      <w:rFonts w:ascii="Arial" w:hAnsi="Arial" w:cs="Arial"/>
                    </w:rPr>
                    <w:t xml:space="preserve">      Комитет по жизнеобеспечению  администрации муниципального  образования Ефремовский муниципальный округ Тульской области</w:t>
                  </w:r>
                </w:p>
              </w:tc>
            </w:tr>
            <w:tr w:rsidR="00337265" w:rsidRPr="007D4B78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tcMar>
                    <w:top w:w="0" w:type="dxa"/>
                    <w:bottom w:w="0" w:type="dxa"/>
                  </w:tcMar>
                </w:tcPr>
                <w:p w:rsidR="00337265" w:rsidRPr="007D4B78" w:rsidRDefault="00337265" w:rsidP="00337265">
                  <w:pPr>
                    <w:jc w:val="both"/>
                    <w:rPr>
                      <w:rFonts w:ascii="Arial" w:hAnsi="Arial" w:cs="Arial"/>
                    </w:rPr>
                  </w:pPr>
                  <w:r w:rsidRPr="007D4B78">
                    <w:rPr>
                      <w:rFonts w:ascii="Arial" w:hAnsi="Arial" w:cs="Arial"/>
                    </w:rPr>
                    <w:t xml:space="preserve">Соисполнители </w:t>
                  </w:r>
                </w:p>
              </w:tc>
              <w:tc>
                <w:tcPr>
                  <w:tcW w:w="12338" w:type="dxa"/>
                  <w:gridSpan w:val="7"/>
                  <w:tcMar>
                    <w:top w:w="0" w:type="dxa"/>
                    <w:bottom w:w="0" w:type="dxa"/>
                  </w:tcMar>
                </w:tcPr>
                <w:p w:rsidR="00337265" w:rsidRPr="007D4B78" w:rsidRDefault="00337265" w:rsidP="00337265">
                  <w:pPr>
                    <w:ind w:left="-113" w:right="-113"/>
                    <w:jc w:val="both"/>
                    <w:rPr>
                      <w:rFonts w:ascii="Arial" w:hAnsi="Arial" w:cs="Arial"/>
                    </w:rPr>
                  </w:pPr>
                  <w:r w:rsidRPr="007D4B78">
                    <w:rPr>
                      <w:rFonts w:ascii="Arial" w:hAnsi="Arial" w:cs="Arial"/>
                    </w:rPr>
                    <w:t xml:space="preserve">       Отсутствуют</w:t>
                  </w:r>
                </w:p>
              </w:tc>
            </w:tr>
            <w:tr w:rsidR="00337265" w:rsidRPr="007D4B78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tcMar>
                    <w:top w:w="0" w:type="dxa"/>
                    <w:bottom w:w="0" w:type="dxa"/>
                  </w:tcMar>
                </w:tcPr>
                <w:p w:rsidR="00337265" w:rsidRPr="007D4B78" w:rsidRDefault="00337265" w:rsidP="00337265">
                  <w:pPr>
                    <w:jc w:val="both"/>
                    <w:rPr>
                      <w:rFonts w:ascii="Arial" w:hAnsi="Arial" w:cs="Arial"/>
                    </w:rPr>
                  </w:pPr>
                  <w:r w:rsidRPr="007D4B78">
                    <w:rPr>
                      <w:rFonts w:ascii="Arial" w:hAnsi="Arial" w:cs="Arial"/>
                    </w:rPr>
                    <w:t xml:space="preserve">Цели </w:t>
                  </w:r>
                </w:p>
              </w:tc>
              <w:tc>
                <w:tcPr>
                  <w:tcW w:w="12338" w:type="dxa"/>
                  <w:gridSpan w:val="7"/>
                  <w:tcMar>
                    <w:top w:w="0" w:type="dxa"/>
                    <w:bottom w:w="0" w:type="dxa"/>
                  </w:tcMar>
                </w:tcPr>
                <w:p w:rsidR="00337265" w:rsidRPr="007D4B78" w:rsidRDefault="00337265" w:rsidP="00337265">
                  <w:pPr>
                    <w:ind w:left="317"/>
                    <w:jc w:val="both"/>
                    <w:rPr>
                      <w:rFonts w:ascii="Arial" w:hAnsi="Arial" w:cs="Arial"/>
                    </w:rPr>
                  </w:pPr>
                  <w:r w:rsidRPr="007D4B78">
                    <w:rPr>
                      <w:rFonts w:ascii="Arial" w:hAnsi="Arial" w:cs="Arial"/>
                    </w:rPr>
                    <w:t xml:space="preserve">- Повышение качества </w:t>
                  </w:r>
                  <w:proofErr w:type="gramStart"/>
                  <w:r w:rsidRPr="007D4B78">
                    <w:rPr>
                      <w:rFonts w:ascii="Arial" w:hAnsi="Arial" w:cs="Arial"/>
                    </w:rPr>
                    <w:t>и  энергоэффективности</w:t>
                  </w:r>
                  <w:proofErr w:type="gramEnd"/>
                  <w:r w:rsidRPr="007D4B78">
                    <w:rPr>
                      <w:rFonts w:ascii="Arial" w:hAnsi="Arial" w:cs="Arial"/>
                    </w:rPr>
                    <w:t xml:space="preserve"> жилищного фонда</w:t>
                  </w:r>
                </w:p>
                <w:p w:rsidR="00337265" w:rsidRPr="007D4B78" w:rsidRDefault="00337265" w:rsidP="00337265">
                  <w:pPr>
                    <w:ind w:left="317"/>
                    <w:jc w:val="both"/>
                    <w:rPr>
                      <w:rFonts w:ascii="Arial" w:hAnsi="Arial" w:cs="Arial"/>
                    </w:rPr>
                  </w:pPr>
                  <w:r w:rsidRPr="007D4B78">
                    <w:rPr>
                      <w:rFonts w:ascii="Arial" w:hAnsi="Arial" w:cs="Arial"/>
                    </w:rPr>
                    <w:t>- Надежность и качество коммунальных услуг</w:t>
                  </w:r>
                </w:p>
              </w:tc>
            </w:tr>
            <w:tr w:rsidR="00337265" w:rsidRPr="007D4B78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tcMar>
                    <w:top w:w="0" w:type="dxa"/>
                    <w:bottom w:w="0" w:type="dxa"/>
                  </w:tcMar>
                </w:tcPr>
                <w:p w:rsidR="00337265" w:rsidRPr="007D4B78" w:rsidRDefault="00337265" w:rsidP="00337265">
                  <w:pPr>
                    <w:jc w:val="both"/>
                    <w:rPr>
                      <w:rFonts w:ascii="Arial" w:hAnsi="Arial" w:cs="Arial"/>
                    </w:rPr>
                  </w:pPr>
                  <w:r w:rsidRPr="007D4B78">
                    <w:rPr>
                      <w:rFonts w:ascii="Arial" w:hAnsi="Arial" w:cs="Arial"/>
                    </w:rPr>
                    <w:t xml:space="preserve">Задачи </w:t>
                  </w:r>
                </w:p>
              </w:tc>
              <w:tc>
                <w:tcPr>
                  <w:tcW w:w="12338" w:type="dxa"/>
                  <w:gridSpan w:val="7"/>
                  <w:tcMar>
                    <w:top w:w="0" w:type="dxa"/>
                    <w:bottom w:w="0" w:type="dxa"/>
                  </w:tcMar>
                </w:tcPr>
                <w:p w:rsidR="00337265" w:rsidRPr="007D4B78" w:rsidRDefault="00337265" w:rsidP="00337265">
                  <w:pPr>
                    <w:rPr>
                      <w:rFonts w:ascii="Arial" w:hAnsi="Arial" w:cs="Arial"/>
                      <w:color w:val="000000"/>
                    </w:rPr>
                  </w:pPr>
                  <w:r w:rsidRPr="007D4B78">
                    <w:rPr>
                      <w:rFonts w:ascii="Arial" w:hAnsi="Arial" w:cs="Arial"/>
                      <w:shd w:val="clear" w:color="auto" w:fill="FFFFFF"/>
                    </w:rPr>
                    <w:t>- Создание условий для устойчивого функционирования жилищного фонда,</w:t>
                  </w:r>
                </w:p>
                <w:p w:rsidR="00337265" w:rsidRPr="007D4B78" w:rsidRDefault="00337265" w:rsidP="00337265">
                  <w:pPr>
                    <w:jc w:val="both"/>
                    <w:rPr>
                      <w:rFonts w:ascii="Arial" w:hAnsi="Arial" w:cs="Arial"/>
                    </w:rPr>
                  </w:pPr>
                  <w:r w:rsidRPr="007D4B78">
                    <w:rPr>
                      <w:rFonts w:ascii="Arial" w:hAnsi="Arial" w:cs="Arial"/>
                      <w:shd w:val="clear" w:color="auto" w:fill="FFFFFF"/>
                    </w:rPr>
                    <w:t>- Улучшение качества жилищного фонда, повышение комфортности условий проживания</w:t>
                  </w:r>
                  <w:r w:rsidRPr="007D4B78">
                    <w:rPr>
                      <w:rFonts w:ascii="Arial" w:hAnsi="Arial" w:cs="Arial"/>
                    </w:rPr>
                    <w:t xml:space="preserve"> </w:t>
                  </w:r>
                </w:p>
                <w:p w:rsidR="00337265" w:rsidRPr="007D4B78" w:rsidRDefault="00337265" w:rsidP="00337265">
                  <w:pPr>
                    <w:rPr>
                      <w:rFonts w:ascii="Arial" w:hAnsi="Arial" w:cs="Arial"/>
                    </w:rPr>
                  </w:pPr>
                  <w:r w:rsidRPr="007D4B78">
                    <w:rPr>
                      <w:rFonts w:ascii="Arial" w:hAnsi="Arial" w:cs="Arial"/>
                      <w:shd w:val="clear" w:color="auto" w:fill="FFFFFF"/>
                    </w:rPr>
                    <w:t xml:space="preserve">   </w:t>
                  </w:r>
                  <w:r w:rsidRPr="007D4B78">
                    <w:rPr>
                      <w:rFonts w:ascii="Arial" w:eastAsia="Calibri" w:hAnsi="Arial" w:cs="Arial"/>
                      <w:color w:val="000000"/>
                    </w:rPr>
                    <w:t>- Создание благоприятных условий для проживания и отдыха населения</w:t>
                  </w:r>
                </w:p>
              </w:tc>
            </w:tr>
            <w:tr w:rsidR="00337265" w:rsidRPr="007D4B78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vMerge w:val="restart"/>
                  <w:tcMar>
                    <w:top w:w="0" w:type="dxa"/>
                    <w:bottom w:w="0" w:type="dxa"/>
                  </w:tcMar>
                </w:tcPr>
                <w:p w:rsidR="00337265" w:rsidRPr="007D4B78" w:rsidRDefault="00337265" w:rsidP="00337265">
                  <w:pPr>
                    <w:jc w:val="both"/>
                    <w:rPr>
                      <w:rFonts w:ascii="Arial" w:hAnsi="Arial" w:cs="Arial"/>
                    </w:rPr>
                  </w:pPr>
                  <w:r w:rsidRPr="007D4B78">
                    <w:rPr>
                      <w:rFonts w:ascii="Arial" w:hAnsi="Arial" w:cs="Arial"/>
                    </w:rPr>
                    <w:t xml:space="preserve">Целевые показатели </w:t>
                  </w:r>
                </w:p>
              </w:tc>
              <w:tc>
                <w:tcPr>
                  <w:tcW w:w="422" w:type="dxa"/>
                  <w:vMerge w:val="restart"/>
                  <w:tcMar>
                    <w:top w:w="0" w:type="dxa"/>
                    <w:bottom w:w="0" w:type="dxa"/>
                  </w:tcMar>
                </w:tcPr>
                <w:p w:rsidR="00337265" w:rsidRPr="007D4B78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7D4B78">
                    <w:rPr>
                      <w:rFonts w:ascii="Arial" w:hAnsi="Arial" w:cs="Arial"/>
                    </w:rPr>
                    <w:t xml:space="preserve">№ </w:t>
                  </w:r>
                </w:p>
                <w:p w:rsidR="00337265" w:rsidRPr="007D4B78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7D4B78">
                    <w:rPr>
                      <w:rFonts w:ascii="Arial" w:hAnsi="Arial" w:cs="Arial"/>
                    </w:rPr>
                    <w:t>п/п</w:t>
                  </w:r>
                </w:p>
              </w:tc>
              <w:tc>
                <w:tcPr>
                  <w:tcW w:w="5821" w:type="dxa"/>
                  <w:vMerge w:val="restart"/>
                  <w:tcMar>
                    <w:top w:w="0" w:type="dxa"/>
                    <w:bottom w:w="0" w:type="dxa"/>
                  </w:tcMar>
                </w:tcPr>
                <w:p w:rsidR="00337265" w:rsidRPr="007D4B78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7D4B78">
                    <w:rPr>
                      <w:rFonts w:ascii="Arial" w:hAnsi="Arial" w:cs="Arial"/>
                    </w:rPr>
                    <w:t>Наименование</w:t>
                  </w:r>
                </w:p>
                <w:p w:rsidR="00337265" w:rsidRPr="007D4B78" w:rsidRDefault="00337265" w:rsidP="00337265">
                  <w:pPr>
                    <w:pStyle w:val="ConsPlusCell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7D4B78">
                    <w:rPr>
                      <w:rFonts w:ascii="Arial" w:hAnsi="Arial" w:cs="Arial"/>
                      <w:szCs w:val="24"/>
                    </w:rPr>
                    <w:t>целевого показателя, единица измерения</w:t>
                  </w:r>
                </w:p>
              </w:tc>
              <w:tc>
                <w:tcPr>
                  <w:tcW w:w="6095" w:type="dxa"/>
                  <w:gridSpan w:val="5"/>
                  <w:tcMar>
                    <w:top w:w="0" w:type="dxa"/>
                    <w:bottom w:w="0" w:type="dxa"/>
                  </w:tcMar>
                </w:tcPr>
                <w:p w:rsidR="00337265" w:rsidRPr="007D4B78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7D4B78">
                    <w:rPr>
                      <w:rFonts w:ascii="Arial" w:hAnsi="Arial" w:cs="Arial"/>
                    </w:rPr>
                    <w:t>Значение показателя по годам</w:t>
                  </w:r>
                </w:p>
              </w:tc>
            </w:tr>
            <w:tr w:rsidR="00337265" w:rsidRPr="007D4B78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vMerge/>
                  <w:tcMar>
                    <w:top w:w="0" w:type="dxa"/>
                    <w:bottom w:w="0" w:type="dxa"/>
                  </w:tcMar>
                </w:tcPr>
                <w:p w:rsidR="00337265" w:rsidRPr="007D4B78" w:rsidRDefault="00337265" w:rsidP="00337265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2" w:type="dxa"/>
                  <w:vMerge/>
                  <w:tcMar>
                    <w:top w:w="0" w:type="dxa"/>
                    <w:bottom w:w="0" w:type="dxa"/>
                  </w:tcMar>
                </w:tcPr>
                <w:p w:rsidR="00337265" w:rsidRPr="007D4B78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21" w:type="dxa"/>
                  <w:vMerge/>
                  <w:tcMar>
                    <w:top w:w="0" w:type="dxa"/>
                    <w:bottom w:w="0" w:type="dxa"/>
                  </w:tcMar>
                </w:tcPr>
                <w:p w:rsidR="00337265" w:rsidRPr="007D4B78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bottom w:w="0" w:type="dxa"/>
                  </w:tcMar>
                </w:tcPr>
                <w:p w:rsidR="00337265" w:rsidRPr="007D4B78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7D4B78">
                    <w:rPr>
                      <w:rFonts w:ascii="Arial" w:hAnsi="Arial" w:cs="Arial"/>
                    </w:rPr>
                    <w:t>2025 год</w:t>
                  </w:r>
                </w:p>
                <w:p w:rsidR="00337265" w:rsidRPr="007D4B78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  <w:tcMar>
                    <w:top w:w="0" w:type="dxa"/>
                    <w:bottom w:w="0" w:type="dxa"/>
                  </w:tcMar>
                </w:tcPr>
                <w:p w:rsidR="00337265" w:rsidRPr="007D4B78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7D4B78">
                    <w:rPr>
                      <w:rFonts w:ascii="Arial" w:hAnsi="Arial" w:cs="Arial"/>
                    </w:rPr>
                    <w:t>2026 год</w:t>
                  </w:r>
                </w:p>
                <w:p w:rsidR="00337265" w:rsidRPr="007D4B78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gridSpan w:val="2"/>
                  <w:tcMar>
                    <w:top w:w="0" w:type="dxa"/>
                    <w:bottom w:w="0" w:type="dxa"/>
                  </w:tcMar>
                </w:tcPr>
                <w:p w:rsidR="00337265" w:rsidRPr="007D4B78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7D4B78">
                    <w:rPr>
                      <w:rFonts w:ascii="Arial" w:hAnsi="Arial" w:cs="Arial"/>
                    </w:rPr>
                    <w:t>2027 год</w:t>
                  </w:r>
                </w:p>
              </w:tc>
              <w:tc>
                <w:tcPr>
                  <w:tcW w:w="1417" w:type="dxa"/>
                </w:tcPr>
                <w:p w:rsidR="00337265" w:rsidRPr="007D4B78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7D4B78">
                    <w:rPr>
                      <w:rFonts w:ascii="Arial" w:hAnsi="Arial" w:cs="Arial"/>
                    </w:rPr>
                    <w:t xml:space="preserve">на момент окончания </w:t>
                  </w:r>
                  <w:r w:rsidRPr="007D4B78">
                    <w:rPr>
                      <w:rFonts w:ascii="Arial" w:hAnsi="Arial" w:cs="Arial"/>
                    </w:rPr>
                    <w:lastRenderedPageBreak/>
                    <w:t>реализации МП</w:t>
                  </w:r>
                </w:p>
              </w:tc>
            </w:tr>
            <w:tr w:rsidR="00337265" w:rsidRPr="007D4B78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tcMar>
                    <w:top w:w="0" w:type="dxa"/>
                    <w:bottom w:w="0" w:type="dxa"/>
                  </w:tcMar>
                </w:tcPr>
                <w:p w:rsidR="00337265" w:rsidRPr="007D4B78" w:rsidRDefault="00337265" w:rsidP="00337265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2" w:type="dxa"/>
                  <w:tcMar>
                    <w:top w:w="0" w:type="dxa"/>
                    <w:bottom w:w="0" w:type="dxa"/>
                  </w:tcMar>
                </w:tcPr>
                <w:p w:rsidR="00337265" w:rsidRPr="007D4B78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7D4B78">
                    <w:rPr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5821" w:type="dxa"/>
                  <w:tcMar>
                    <w:top w:w="0" w:type="dxa"/>
                    <w:bottom w:w="0" w:type="dxa"/>
                  </w:tcMar>
                </w:tcPr>
                <w:p w:rsidR="00337265" w:rsidRPr="007D4B78" w:rsidRDefault="00337265" w:rsidP="00337265">
                  <w:pPr>
                    <w:jc w:val="both"/>
                    <w:rPr>
                      <w:rFonts w:ascii="Arial" w:hAnsi="Arial" w:cs="Arial"/>
                    </w:rPr>
                  </w:pPr>
                  <w:r w:rsidRPr="007D4B78">
                    <w:rPr>
                      <w:rFonts w:ascii="Arial" w:hAnsi="Arial" w:cs="Arial"/>
                    </w:rPr>
                    <w:t>Капитальный ремонт систем водоснабжения населенных пунктов  Ефремовский район (годовая периодичность, за отчетный период), км.</w:t>
                  </w:r>
                </w:p>
              </w:tc>
              <w:tc>
                <w:tcPr>
                  <w:tcW w:w="1701" w:type="dxa"/>
                  <w:tcMar>
                    <w:top w:w="0" w:type="dxa"/>
                    <w:bottom w:w="0" w:type="dxa"/>
                  </w:tcMar>
                </w:tcPr>
                <w:p w:rsidR="00337265" w:rsidRPr="007D4B78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7D4B7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417" w:type="dxa"/>
                  <w:tcMar>
                    <w:top w:w="0" w:type="dxa"/>
                    <w:bottom w:w="0" w:type="dxa"/>
                  </w:tcMar>
                </w:tcPr>
                <w:p w:rsidR="00337265" w:rsidRPr="007D4B78" w:rsidRDefault="00337265" w:rsidP="00337265">
                  <w:pPr>
                    <w:ind w:right="-113"/>
                    <w:jc w:val="center"/>
                    <w:rPr>
                      <w:rFonts w:ascii="Arial" w:hAnsi="Arial" w:cs="Arial"/>
                    </w:rPr>
                  </w:pPr>
                  <w:r w:rsidRPr="007D4B78">
                    <w:rPr>
                      <w:rFonts w:ascii="Arial" w:hAnsi="Arial" w:cs="Arial"/>
                    </w:rPr>
                    <w:t>12,043</w:t>
                  </w:r>
                </w:p>
              </w:tc>
              <w:tc>
                <w:tcPr>
                  <w:tcW w:w="1560" w:type="dxa"/>
                  <w:gridSpan w:val="2"/>
                  <w:tcMar>
                    <w:top w:w="0" w:type="dxa"/>
                    <w:bottom w:w="0" w:type="dxa"/>
                  </w:tcMar>
                </w:tcPr>
                <w:p w:rsidR="00337265" w:rsidRPr="007D4B78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7D4B7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:rsidR="00337265" w:rsidRPr="007D4B78" w:rsidRDefault="00337265" w:rsidP="00337265">
                  <w:pPr>
                    <w:ind w:right="-113"/>
                    <w:jc w:val="center"/>
                    <w:rPr>
                      <w:rFonts w:ascii="Arial" w:hAnsi="Arial" w:cs="Arial"/>
                    </w:rPr>
                  </w:pPr>
                  <w:r w:rsidRPr="007D4B78">
                    <w:rPr>
                      <w:rFonts w:ascii="Arial" w:hAnsi="Arial" w:cs="Arial"/>
                    </w:rPr>
                    <w:t>12,043</w:t>
                  </w:r>
                </w:p>
              </w:tc>
            </w:tr>
            <w:tr w:rsidR="00337265" w:rsidRPr="007D4B78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vMerge w:val="restart"/>
                  <w:tcMar>
                    <w:top w:w="0" w:type="dxa"/>
                    <w:bottom w:w="0" w:type="dxa"/>
                  </w:tcMar>
                </w:tcPr>
                <w:p w:rsidR="00337265" w:rsidRPr="007D4B78" w:rsidRDefault="00337265" w:rsidP="00337265">
                  <w:pPr>
                    <w:jc w:val="both"/>
                    <w:rPr>
                      <w:rFonts w:ascii="Arial" w:hAnsi="Arial" w:cs="Arial"/>
                    </w:rPr>
                  </w:pPr>
                  <w:r w:rsidRPr="007D4B78">
                    <w:rPr>
                      <w:rFonts w:ascii="Arial" w:hAnsi="Arial" w:cs="Arial"/>
                    </w:rPr>
                    <w:t xml:space="preserve">Параметры финансового обеспечения </w:t>
                  </w:r>
                  <w:r w:rsidRPr="007D4B78">
                    <w:rPr>
                      <w:rFonts w:ascii="Arial" w:hAnsi="Arial" w:cs="Arial"/>
                      <w:bCs/>
                    </w:rPr>
                    <w:t xml:space="preserve">регионального проекта </w:t>
                  </w:r>
                  <w:r w:rsidRPr="007D4B78">
                    <w:rPr>
                      <w:rFonts w:ascii="Arial" w:hAnsi="Arial" w:cs="Arial"/>
                    </w:rPr>
                    <w:t>«Модернизация коммунальной инфраструктуры»</w:t>
                  </w:r>
                </w:p>
              </w:tc>
              <w:tc>
                <w:tcPr>
                  <w:tcW w:w="6243" w:type="dxa"/>
                  <w:gridSpan w:val="2"/>
                  <w:vMerge w:val="restart"/>
                  <w:tcMar>
                    <w:top w:w="0" w:type="dxa"/>
                    <w:bottom w:w="0" w:type="dxa"/>
                  </w:tcMar>
                </w:tcPr>
                <w:p w:rsidR="00337265" w:rsidRPr="007D4B78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7D4B78">
                    <w:rPr>
                      <w:rFonts w:ascii="Arial" w:hAnsi="Arial" w:cs="Arial"/>
                    </w:rPr>
                    <w:t xml:space="preserve">Источники </w:t>
                  </w:r>
                </w:p>
                <w:p w:rsidR="00337265" w:rsidRPr="007D4B78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7D4B78">
                    <w:rPr>
                      <w:rFonts w:ascii="Arial" w:hAnsi="Arial" w:cs="Arial"/>
                    </w:rPr>
                    <w:t>финансирования</w:t>
                  </w:r>
                </w:p>
              </w:tc>
              <w:tc>
                <w:tcPr>
                  <w:tcW w:w="6095" w:type="dxa"/>
                  <w:gridSpan w:val="5"/>
                  <w:tcMar>
                    <w:top w:w="0" w:type="dxa"/>
                    <w:bottom w:w="0" w:type="dxa"/>
                  </w:tcMar>
                </w:tcPr>
                <w:p w:rsidR="00337265" w:rsidRPr="007D4B78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7D4B78">
                    <w:rPr>
                      <w:rFonts w:ascii="Arial" w:hAnsi="Arial" w:cs="Arial"/>
                    </w:rPr>
                    <w:t>Расходы по годам</w:t>
                  </w:r>
                </w:p>
                <w:p w:rsidR="00337265" w:rsidRPr="007D4B78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7D4B78">
                    <w:rPr>
                      <w:rFonts w:ascii="Arial" w:hAnsi="Arial" w:cs="Arial"/>
                    </w:rPr>
                    <w:t>(тыс. рублей)</w:t>
                  </w:r>
                </w:p>
              </w:tc>
            </w:tr>
            <w:tr w:rsidR="00337265" w:rsidRPr="007D4B78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vMerge/>
                  <w:tcMar>
                    <w:top w:w="0" w:type="dxa"/>
                    <w:bottom w:w="0" w:type="dxa"/>
                  </w:tcMar>
                </w:tcPr>
                <w:p w:rsidR="00337265" w:rsidRPr="007D4B78" w:rsidRDefault="00337265" w:rsidP="00337265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243" w:type="dxa"/>
                  <w:gridSpan w:val="2"/>
                  <w:vMerge/>
                  <w:tcMar>
                    <w:top w:w="0" w:type="dxa"/>
                    <w:bottom w:w="0" w:type="dxa"/>
                  </w:tcMar>
                </w:tcPr>
                <w:p w:rsidR="00337265" w:rsidRPr="007D4B78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bottom w:w="0" w:type="dxa"/>
                  </w:tcMar>
                </w:tcPr>
                <w:p w:rsidR="00337265" w:rsidRPr="007D4B78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7D4B78">
                    <w:rPr>
                      <w:rFonts w:ascii="Arial" w:hAnsi="Arial" w:cs="Arial"/>
                    </w:rPr>
                    <w:t>всего</w:t>
                  </w:r>
                </w:p>
                <w:p w:rsidR="00337265" w:rsidRPr="007D4B78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gridSpan w:val="2"/>
                  <w:tcMar>
                    <w:top w:w="0" w:type="dxa"/>
                    <w:bottom w:w="0" w:type="dxa"/>
                  </w:tcMar>
                </w:tcPr>
                <w:p w:rsidR="00337265" w:rsidRPr="007D4B78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7D4B78">
                    <w:rPr>
                      <w:rFonts w:ascii="Arial" w:hAnsi="Arial" w:cs="Arial"/>
                    </w:rPr>
                    <w:t>2025</w:t>
                  </w:r>
                </w:p>
                <w:p w:rsidR="00337265" w:rsidRPr="007D4B78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7D4B78">
                    <w:rPr>
                      <w:rFonts w:ascii="Arial" w:hAnsi="Arial" w:cs="Arial"/>
                    </w:rPr>
                    <w:t xml:space="preserve"> год</w:t>
                  </w:r>
                </w:p>
              </w:tc>
              <w:tc>
                <w:tcPr>
                  <w:tcW w:w="1418" w:type="dxa"/>
                  <w:tcMar>
                    <w:top w:w="0" w:type="dxa"/>
                    <w:bottom w:w="0" w:type="dxa"/>
                  </w:tcMar>
                </w:tcPr>
                <w:p w:rsidR="00337265" w:rsidRPr="007D4B78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7D4B78">
                    <w:rPr>
                      <w:rFonts w:ascii="Arial" w:hAnsi="Arial" w:cs="Arial"/>
                    </w:rPr>
                    <w:t>2026</w:t>
                  </w:r>
                </w:p>
                <w:p w:rsidR="00337265" w:rsidRPr="007D4B78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7D4B78">
                    <w:rPr>
                      <w:rFonts w:ascii="Arial" w:hAnsi="Arial" w:cs="Arial"/>
                    </w:rPr>
                    <w:t xml:space="preserve"> год</w:t>
                  </w:r>
                </w:p>
              </w:tc>
              <w:tc>
                <w:tcPr>
                  <w:tcW w:w="1417" w:type="dxa"/>
                </w:tcPr>
                <w:p w:rsidR="00337265" w:rsidRPr="007D4B78" w:rsidRDefault="00337265" w:rsidP="00337265">
                  <w:pPr>
                    <w:ind w:right="-113"/>
                    <w:jc w:val="center"/>
                    <w:rPr>
                      <w:rFonts w:ascii="Arial" w:hAnsi="Arial" w:cs="Arial"/>
                    </w:rPr>
                  </w:pPr>
                  <w:r w:rsidRPr="007D4B78">
                    <w:rPr>
                      <w:rFonts w:ascii="Arial" w:hAnsi="Arial" w:cs="Arial"/>
                    </w:rPr>
                    <w:t>2027 год</w:t>
                  </w:r>
                </w:p>
              </w:tc>
            </w:tr>
            <w:tr w:rsidR="00337265" w:rsidRPr="007D4B78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vMerge/>
                  <w:tcMar>
                    <w:top w:w="0" w:type="dxa"/>
                    <w:bottom w:w="0" w:type="dxa"/>
                  </w:tcMar>
                </w:tcPr>
                <w:p w:rsidR="00337265" w:rsidRPr="007D4B78" w:rsidRDefault="00337265" w:rsidP="00337265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243" w:type="dxa"/>
                  <w:gridSpan w:val="2"/>
                  <w:tcMar>
                    <w:top w:w="0" w:type="dxa"/>
                    <w:bottom w:w="0" w:type="dxa"/>
                  </w:tcMar>
                </w:tcPr>
                <w:p w:rsidR="00337265" w:rsidRPr="007D4B78" w:rsidRDefault="00337265" w:rsidP="00337265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7D4B78">
                    <w:rPr>
                      <w:rFonts w:ascii="Arial" w:hAnsi="Arial" w:cs="Arial"/>
                      <w:b/>
                    </w:rPr>
                    <w:t>Всего</w:t>
                  </w:r>
                </w:p>
              </w:tc>
              <w:tc>
                <w:tcPr>
                  <w:tcW w:w="1701" w:type="dxa"/>
                  <w:tcMar>
                    <w:top w:w="0" w:type="dxa"/>
                    <w:bottom w:w="0" w:type="dxa"/>
                  </w:tcMar>
                </w:tcPr>
                <w:p w:rsidR="00337265" w:rsidRPr="007D4B78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  <w:b/>
                    </w:rPr>
                  </w:pPr>
                  <w:r w:rsidRPr="007D4B78">
                    <w:rPr>
                      <w:rFonts w:ascii="Arial" w:hAnsi="Arial" w:cs="Arial"/>
                      <w:b/>
                    </w:rPr>
                    <w:t>23513,8</w:t>
                  </w:r>
                </w:p>
              </w:tc>
              <w:tc>
                <w:tcPr>
                  <w:tcW w:w="1559" w:type="dxa"/>
                  <w:gridSpan w:val="2"/>
                  <w:tcMar>
                    <w:top w:w="0" w:type="dxa"/>
                    <w:bottom w:w="0" w:type="dxa"/>
                  </w:tcMar>
                </w:tcPr>
                <w:p w:rsidR="00337265" w:rsidRPr="007D4B78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  <w:b/>
                    </w:rPr>
                  </w:pPr>
                  <w:r w:rsidRPr="007D4B78">
                    <w:rPr>
                      <w:rFonts w:ascii="Arial" w:hAnsi="Arial" w:cs="Arial"/>
                      <w:b/>
                    </w:rPr>
                    <w:t>0,0</w:t>
                  </w:r>
                </w:p>
              </w:tc>
              <w:tc>
                <w:tcPr>
                  <w:tcW w:w="1418" w:type="dxa"/>
                  <w:tcMar>
                    <w:top w:w="0" w:type="dxa"/>
                    <w:bottom w:w="0" w:type="dxa"/>
                  </w:tcMar>
                </w:tcPr>
                <w:p w:rsidR="00337265" w:rsidRPr="007D4B78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  <w:b/>
                    </w:rPr>
                  </w:pPr>
                  <w:r w:rsidRPr="007D4B78">
                    <w:rPr>
                      <w:rFonts w:ascii="Arial" w:hAnsi="Arial" w:cs="Arial"/>
                      <w:b/>
                    </w:rPr>
                    <w:t>23513,8</w:t>
                  </w:r>
                </w:p>
              </w:tc>
              <w:tc>
                <w:tcPr>
                  <w:tcW w:w="1417" w:type="dxa"/>
                </w:tcPr>
                <w:p w:rsidR="00337265" w:rsidRPr="007D4B78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  <w:b/>
                    </w:rPr>
                  </w:pPr>
                  <w:r w:rsidRPr="007D4B78">
                    <w:rPr>
                      <w:rFonts w:ascii="Arial" w:hAnsi="Arial" w:cs="Arial"/>
                      <w:b/>
                    </w:rPr>
                    <w:t>0,0</w:t>
                  </w:r>
                </w:p>
              </w:tc>
            </w:tr>
            <w:tr w:rsidR="00337265" w:rsidRPr="007D4B78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vMerge/>
                  <w:tcMar>
                    <w:top w:w="0" w:type="dxa"/>
                    <w:bottom w:w="0" w:type="dxa"/>
                  </w:tcMar>
                </w:tcPr>
                <w:p w:rsidR="00337265" w:rsidRPr="007D4B78" w:rsidRDefault="00337265" w:rsidP="00337265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243" w:type="dxa"/>
                  <w:gridSpan w:val="2"/>
                  <w:tcMar>
                    <w:top w:w="0" w:type="dxa"/>
                    <w:bottom w:w="0" w:type="dxa"/>
                  </w:tcMar>
                </w:tcPr>
                <w:p w:rsidR="00337265" w:rsidRPr="007D4B78" w:rsidRDefault="00337265" w:rsidP="00337265">
                  <w:pPr>
                    <w:jc w:val="both"/>
                    <w:rPr>
                      <w:rFonts w:ascii="Arial" w:hAnsi="Arial" w:cs="Arial"/>
                    </w:rPr>
                  </w:pPr>
                  <w:r w:rsidRPr="007D4B78">
                    <w:rPr>
                      <w:rFonts w:ascii="Arial" w:hAnsi="Arial" w:cs="Arial"/>
                    </w:rPr>
                    <w:t>Федеральный бюджет</w:t>
                  </w:r>
                </w:p>
              </w:tc>
              <w:tc>
                <w:tcPr>
                  <w:tcW w:w="1701" w:type="dxa"/>
                  <w:tcMar>
                    <w:top w:w="0" w:type="dxa"/>
                    <w:bottom w:w="0" w:type="dxa"/>
                  </w:tcMar>
                </w:tcPr>
                <w:p w:rsidR="00337265" w:rsidRPr="007D4B78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  <w:b/>
                    </w:rPr>
                  </w:pPr>
                  <w:r w:rsidRPr="007D4B78">
                    <w:rPr>
                      <w:rFonts w:ascii="Arial" w:hAnsi="Arial" w:cs="Arial"/>
                    </w:rPr>
                    <w:t>14813,7</w:t>
                  </w:r>
                </w:p>
              </w:tc>
              <w:tc>
                <w:tcPr>
                  <w:tcW w:w="1559" w:type="dxa"/>
                  <w:gridSpan w:val="2"/>
                  <w:tcMar>
                    <w:top w:w="0" w:type="dxa"/>
                    <w:bottom w:w="0" w:type="dxa"/>
                  </w:tcMar>
                </w:tcPr>
                <w:p w:rsidR="00337265" w:rsidRPr="007D4B78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  <w:b/>
                    </w:rPr>
                  </w:pPr>
                  <w:r w:rsidRPr="007D4B78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418" w:type="dxa"/>
                  <w:tcMar>
                    <w:top w:w="0" w:type="dxa"/>
                    <w:bottom w:w="0" w:type="dxa"/>
                  </w:tcMar>
                </w:tcPr>
                <w:p w:rsidR="00337265" w:rsidRPr="007D4B78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7D4B78">
                    <w:rPr>
                      <w:rFonts w:ascii="Arial" w:hAnsi="Arial" w:cs="Arial"/>
                    </w:rPr>
                    <w:t>14813,7</w:t>
                  </w:r>
                </w:p>
              </w:tc>
              <w:tc>
                <w:tcPr>
                  <w:tcW w:w="1417" w:type="dxa"/>
                </w:tcPr>
                <w:p w:rsidR="00337265" w:rsidRPr="007D4B78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  <w:b/>
                    </w:rPr>
                  </w:pPr>
                  <w:r w:rsidRPr="007D4B78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337265" w:rsidRPr="007D4B78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vMerge/>
                  <w:tcMar>
                    <w:top w:w="0" w:type="dxa"/>
                    <w:bottom w:w="0" w:type="dxa"/>
                  </w:tcMar>
                </w:tcPr>
                <w:p w:rsidR="00337265" w:rsidRPr="007D4B78" w:rsidRDefault="00337265" w:rsidP="00337265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243" w:type="dxa"/>
                  <w:gridSpan w:val="2"/>
                  <w:tcMar>
                    <w:top w:w="0" w:type="dxa"/>
                    <w:bottom w:w="0" w:type="dxa"/>
                  </w:tcMar>
                </w:tcPr>
                <w:p w:rsidR="00337265" w:rsidRPr="007D4B78" w:rsidRDefault="00337265" w:rsidP="00337265">
                  <w:pPr>
                    <w:jc w:val="both"/>
                    <w:rPr>
                      <w:rFonts w:ascii="Arial" w:hAnsi="Arial" w:cs="Arial"/>
                    </w:rPr>
                  </w:pPr>
                  <w:r w:rsidRPr="007D4B78">
                    <w:rPr>
                      <w:rFonts w:ascii="Arial" w:hAnsi="Arial" w:cs="Arial"/>
                    </w:rPr>
                    <w:t>Областной бюджет</w:t>
                  </w:r>
                </w:p>
              </w:tc>
              <w:tc>
                <w:tcPr>
                  <w:tcW w:w="1701" w:type="dxa"/>
                  <w:tcMar>
                    <w:top w:w="0" w:type="dxa"/>
                    <w:bottom w:w="0" w:type="dxa"/>
                  </w:tcMar>
                </w:tcPr>
                <w:p w:rsidR="00337265" w:rsidRPr="007D4B78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7D4B78">
                    <w:rPr>
                      <w:rFonts w:ascii="Arial" w:hAnsi="Arial" w:cs="Arial"/>
                    </w:rPr>
                    <w:t>8229,8</w:t>
                  </w:r>
                </w:p>
              </w:tc>
              <w:tc>
                <w:tcPr>
                  <w:tcW w:w="1559" w:type="dxa"/>
                  <w:gridSpan w:val="2"/>
                  <w:tcMar>
                    <w:top w:w="0" w:type="dxa"/>
                    <w:bottom w:w="0" w:type="dxa"/>
                  </w:tcMar>
                </w:tcPr>
                <w:p w:rsidR="00337265" w:rsidRPr="007D4B78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7D4B78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418" w:type="dxa"/>
                  <w:tcMar>
                    <w:top w:w="0" w:type="dxa"/>
                    <w:bottom w:w="0" w:type="dxa"/>
                  </w:tcMar>
                </w:tcPr>
                <w:p w:rsidR="00337265" w:rsidRPr="007D4B78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7D4B78">
                    <w:rPr>
                      <w:rFonts w:ascii="Arial" w:hAnsi="Arial" w:cs="Arial"/>
                    </w:rPr>
                    <w:t>8229,8</w:t>
                  </w:r>
                </w:p>
              </w:tc>
              <w:tc>
                <w:tcPr>
                  <w:tcW w:w="1417" w:type="dxa"/>
                </w:tcPr>
                <w:p w:rsidR="00337265" w:rsidRPr="007D4B78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7D4B78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337265" w:rsidRPr="007D4B78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vMerge/>
                  <w:tcMar>
                    <w:top w:w="0" w:type="dxa"/>
                    <w:bottom w:w="0" w:type="dxa"/>
                  </w:tcMar>
                </w:tcPr>
                <w:p w:rsidR="00337265" w:rsidRPr="007D4B78" w:rsidRDefault="00337265" w:rsidP="00337265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243" w:type="dxa"/>
                  <w:gridSpan w:val="2"/>
                  <w:tcMar>
                    <w:top w:w="0" w:type="dxa"/>
                    <w:bottom w:w="0" w:type="dxa"/>
                  </w:tcMar>
                </w:tcPr>
                <w:p w:rsidR="00337265" w:rsidRPr="007D4B78" w:rsidRDefault="00337265" w:rsidP="00337265">
                  <w:pPr>
                    <w:jc w:val="both"/>
                    <w:rPr>
                      <w:rFonts w:ascii="Arial" w:hAnsi="Arial" w:cs="Arial"/>
                    </w:rPr>
                  </w:pPr>
                  <w:r w:rsidRPr="007D4B78">
                    <w:rPr>
                      <w:rFonts w:ascii="Arial" w:hAnsi="Arial" w:cs="Arial"/>
                    </w:rPr>
                    <w:t>Местный бюджет</w:t>
                  </w:r>
                </w:p>
              </w:tc>
              <w:tc>
                <w:tcPr>
                  <w:tcW w:w="1701" w:type="dxa"/>
                  <w:tcMar>
                    <w:top w:w="0" w:type="dxa"/>
                    <w:bottom w:w="0" w:type="dxa"/>
                  </w:tcMar>
                </w:tcPr>
                <w:p w:rsidR="00337265" w:rsidRPr="007D4B78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7D4B78">
                    <w:rPr>
                      <w:rFonts w:ascii="Arial" w:hAnsi="Arial" w:cs="Arial"/>
                    </w:rPr>
                    <w:t>470,3</w:t>
                  </w:r>
                </w:p>
              </w:tc>
              <w:tc>
                <w:tcPr>
                  <w:tcW w:w="1559" w:type="dxa"/>
                  <w:gridSpan w:val="2"/>
                  <w:tcMar>
                    <w:top w:w="0" w:type="dxa"/>
                    <w:bottom w:w="0" w:type="dxa"/>
                  </w:tcMar>
                </w:tcPr>
                <w:p w:rsidR="00337265" w:rsidRPr="007D4B78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7D4B78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418" w:type="dxa"/>
                  <w:tcMar>
                    <w:top w:w="0" w:type="dxa"/>
                    <w:bottom w:w="0" w:type="dxa"/>
                  </w:tcMar>
                </w:tcPr>
                <w:p w:rsidR="00337265" w:rsidRPr="007D4B78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7D4B78">
                    <w:rPr>
                      <w:rFonts w:ascii="Arial" w:hAnsi="Arial" w:cs="Arial"/>
                    </w:rPr>
                    <w:t>470,3</w:t>
                  </w:r>
                </w:p>
              </w:tc>
              <w:tc>
                <w:tcPr>
                  <w:tcW w:w="1417" w:type="dxa"/>
                </w:tcPr>
                <w:p w:rsidR="00337265" w:rsidRPr="007D4B78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7D4B78">
                    <w:rPr>
                      <w:rFonts w:ascii="Arial" w:hAnsi="Arial" w:cs="Arial"/>
                    </w:rPr>
                    <w:t>0,0</w:t>
                  </w:r>
                </w:p>
              </w:tc>
            </w:tr>
          </w:tbl>
          <w:p w:rsidR="00337265" w:rsidRPr="007D4B78" w:rsidRDefault="00337265" w:rsidP="007A2406">
            <w:pPr>
              <w:jc w:val="center"/>
              <w:rPr>
                <w:rFonts w:ascii="Arial" w:hAnsi="Arial" w:cs="Arial"/>
                <w:b/>
              </w:rPr>
            </w:pPr>
          </w:p>
          <w:p w:rsidR="00337265" w:rsidRPr="007D4B78" w:rsidRDefault="00337265" w:rsidP="007A2406">
            <w:pPr>
              <w:jc w:val="center"/>
              <w:rPr>
                <w:rFonts w:ascii="Arial" w:hAnsi="Arial" w:cs="Arial"/>
                <w:b/>
              </w:rPr>
            </w:pPr>
            <w:r w:rsidRPr="007D4B78">
              <w:rPr>
                <w:rFonts w:ascii="Arial" w:hAnsi="Arial" w:cs="Arial"/>
                <w:b/>
              </w:rPr>
              <w:t xml:space="preserve">Паспорт </w:t>
            </w:r>
            <w:r w:rsidRPr="007D4B78">
              <w:rPr>
                <w:rFonts w:ascii="Arial" w:eastAsia="Calibri" w:hAnsi="Arial" w:cs="Arial"/>
                <w:b/>
              </w:rPr>
              <w:t xml:space="preserve">структурного элемента, входящего в проектную часть </w:t>
            </w:r>
            <w:r w:rsidRPr="007D4B78">
              <w:rPr>
                <w:rFonts w:ascii="Arial" w:hAnsi="Arial" w:cs="Arial"/>
                <w:b/>
              </w:rPr>
              <w:t>муниципальной программы</w:t>
            </w:r>
          </w:p>
          <w:p w:rsidR="00337265" w:rsidRPr="007D4B78" w:rsidRDefault="00337265" w:rsidP="00D2179E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4B78">
              <w:rPr>
                <w:rFonts w:ascii="Arial" w:hAnsi="Arial" w:cs="Arial"/>
                <w:b/>
                <w:sz w:val="24"/>
                <w:szCs w:val="24"/>
              </w:rPr>
              <w:t>«Обеспечение услугами ЖКХ населения муниципального образования Ефремовский муниципальный округ</w:t>
            </w:r>
          </w:p>
          <w:p w:rsidR="00337265" w:rsidRPr="007D4B78" w:rsidRDefault="00337265" w:rsidP="00D2179E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B78">
              <w:rPr>
                <w:rFonts w:ascii="Arial" w:hAnsi="Arial" w:cs="Arial"/>
                <w:b/>
                <w:sz w:val="24"/>
                <w:szCs w:val="24"/>
              </w:rPr>
              <w:t xml:space="preserve"> Тульской области»</w:t>
            </w:r>
          </w:p>
        </w:tc>
      </w:tr>
      <w:tr w:rsidR="00337265" w:rsidRPr="007D4B78" w:rsidTr="003877A9">
        <w:trPr>
          <w:gridAfter w:val="1"/>
          <w:wAfter w:w="142" w:type="dxa"/>
          <w:trHeight w:val="20"/>
        </w:trPr>
        <w:tc>
          <w:tcPr>
            <w:tcW w:w="15513" w:type="dxa"/>
            <w:gridSpan w:val="23"/>
            <w:tcMar>
              <w:top w:w="0" w:type="dxa"/>
              <w:bottom w:w="0" w:type="dxa"/>
            </w:tcMar>
          </w:tcPr>
          <w:p w:rsidR="00337265" w:rsidRPr="007D4B78" w:rsidRDefault="00E3077D" w:rsidP="00E3077D">
            <w:p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7D4B78">
              <w:rPr>
                <w:rFonts w:ascii="Arial" w:eastAsia="Calibri" w:hAnsi="Arial" w:cs="Arial"/>
                <w:b/>
              </w:rPr>
              <w:lastRenderedPageBreak/>
              <w:t>2.</w:t>
            </w:r>
            <w:r w:rsidR="00337265" w:rsidRPr="007D4B78">
              <w:rPr>
                <w:rFonts w:ascii="Arial" w:eastAsia="Calibri" w:hAnsi="Arial" w:cs="Arial"/>
                <w:b/>
              </w:rPr>
              <w:t>Региональные проекты</w:t>
            </w:r>
          </w:p>
        </w:tc>
      </w:tr>
      <w:tr w:rsidR="00337265" w:rsidRPr="007D4B78" w:rsidTr="003877A9">
        <w:trPr>
          <w:gridAfter w:val="1"/>
          <w:wAfter w:w="142" w:type="dxa"/>
          <w:trHeight w:val="20"/>
        </w:trPr>
        <w:tc>
          <w:tcPr>
            <w:tcW w:w="15513" w:type="dxa"/>
            <w:gridSpan w:val="23"/>
            <w:tcMar>
              <w:top w:w="0" w:type="dxa"/>
              <w:bottom w:w="0" w:type="dxa"/>
            </w:tcMar>
          </w:tcPr>
          <w:p w:rsidR="00337265" w:rsidRPr="007D4B78" w:rsidRDefault="00337265" w:rsidP="00E3077D">
            <w:pPr>
              <w:pStyle w:val="afb"/>
              <w:numPr>
                <w:ilvl w:val="1"/>
                <w:numId w:val="22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7D4B78">
              <w:rPr>
                <w:rFonts w:ascii="Arial" w:hAnsi="Arial" w:cs="Arial"/>
                <w:b/>
                <w:bCs/>
              </w:rPr>
              <w:t>Региональный проект «Чистая вода Тульской области»</w:t>
            </w:r>
          </w:p>
        </w:tc>
      </w:tr>
      <w:tr w:rsidR="00337265" w:rsidRPr="007D4B78" w:rsidTr="003877A9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tcMar>
              <w:top w:w="0" w:type="dxa"/>
              <w:bottom w:w="0" w:type="dxa"/>
            </w:tcMar>
          </w:tcPr>
          <w:p w:rsidR="00337265" w:rsidRPr="007D4B78" w:rsidRDefault="00337265" w:rsidP="006C0698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2338" w:type="dxa"/>
            <w:gridSpan w:val="20"/>
            <w:tcMar>
              <w:top w:w="0" w:type="dxa"/>
              <w:bottom w:w="0" w:type="dxa"/>
            </w:tcMar>
          </w:tcPr>
          <w:p w:rsidR="00337265" w:rsidRPr="007D4B78" w:rsidRDefault="00337265" w:rsidP="006C0698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       Программа реализуется в один этап: 2025 год</w:t>
            </w:r>
          </w:p>
        </w:tc>
      </w:tr>
      <w:tr w:rsidR="00337265" w:rsidRPr="007D4B78" w:rsidTr="003877A9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tcMar>
              <w:top w:w="0" w:type="dxa"/>
              <w:bottom w:w="0" w:type="dxa"/>
            </w:tcMar>
          </w:tcPr>
          <w:p w:rsidR="00337265" w:rsidRPr="007D4B78" w:rsidRDefault="00337265" w:rsidP="006C0698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2338" w:type="dxa"/>
            <w:gridSpan w:val="20"/>
            <w:tcMar>
              <w:top w:w="0" w:type="dxa"/>
              <w:bottom w:w="0" w:type="dxa"/>
            </w:tcMar>
          </w:tcPr>
          <w:p w:rsidR="00337265" w:rsidRPr="007D4B78" w:rsidRDefault="00337265" w:rsidP="0093046C">
            <w:pPr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      Комитет по жизнеобеспечению  администрации муниципального  образования Ефремовский муниципальный округ Тульской области</w:t>
            </w:r>
          </w:p>
        </w:tc>
      </w:tr>
      <w:tr w:rsidR="00337265" w:rsidRPr="007D4B78" w:rsidTr="003877A9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tcMar>
              <w:top w:w="0" w:type="dxa"/>
              <w:bottom w:w="0" w:type="dxa"/>
            </w:tcMar>
          </w:tcPr>
          <w:p w:rsidR="00337265" w:rsidRPr="007D4B78" w:rsidRDefault="00337265" w:rsidP="006C0698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2338" w:type="dxa"/>
            <w:gridSpan w:val="20"/>
            <w:tcMar>
              <w:top w:w="0" w:type="dxa"/>
              <w:bottom w:w="0" w:type="dxa"/>
            </w:tcMar>
          </w:tcPr>
          <w:p w:rsidR="00337265" w:rsidRPr="007D4B78" w:rsidRDefault="00337265" w:rsidP="0093046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       Отсутствуют</w:t>
            </w:r>
          </w:p>
        </w:tc>
      </w:tr>
      <w:tr w:rsidR="00337265" w:rsidRPr="007D4B78" w:rsidTr="003877A9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tcMar>
              <w:top w:w="0" w:type="dxa"/>
              <w:bottom w:w="0" w:type="dxa"/>
            </w:tcMar>
          </w:tcPr>
          <w:p w:rsidR="00337265" w:rsidRPr="007D4B78" w:rsidRDefault="00337265" w:rsidP="006C0698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2338" w:type="dxa"/>
            <w:gridSpan w:val="20"/>
            <w:tcMar>
              <w:top w:w="0" w:type="dxa"/>
              <w:bottom w:w="0" w:type="dxa"/>
            </w:tcMar>
          </w:tcPr>
          <w:p w:rsidR="00337265" w:rsidRPr="007D4B78" w:rsidRDefault="00337265" w:rsidP="006D798B">
            <w:pPr>
              <w:ind w:left="317" w:hanging="317"/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    - Повышение уровня обеспеченности населения коммунальными услугами, </w:t>
            </w:r>
          </w:p>
          <w:p w:rsidR="00337265" w:rsidRPr="007D4B78" w:rsidRDefault="00337265" w:rsidP="005B5808">
            <w:pPr>
              <w:ind w:left="317"/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- Надежность и качество коммунальных услуг</w:t>
            </w:r>
          </w:p>
        </w:tc>
      </w:tr>
      <w:tr w:rsidR="00337265" w:rsidRPr="007D4B78" w:rsidTr="003877A9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tcMar>
              <w:top w:w="0" w:type="dxa"/>
              <w:bottom w:w="0" w:type="dxa"/>
            </w:tcMar>
          </w:tcPr>
          <w:p w:rsidR="00337265" w:rsidRPr="007D4B78" w:rsidRDefault="00337265" w:rsidP="006C0698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2338" w:type="dxa"/>
            <w:gridSpan w:val="20"/>
            <w:tcMar>
              <w:top w:w="0" w:type="dxa"/>
              <w:bottom w:w="0" w:type="dxa"/>
            </w:tcMar>
          </w:tcPr>
          <w:p w:rsidR="00337265" w:rsidRPr="007D4B78" w:rsidRDefault="00337265" w:rsidP="00533B8A">
            <w:pPr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  <w:color w:val="000000"/>
              </w:rPr>
              <w:t>- Повышение качества питьевой воды посредством модернизации систем водоснабжения</w:t>
            </w:r>
          </w:p>
          <w:p w:rsidR="00337265" w:rsidRPr="007D4B78" w:rsidRDefault="00337265" w:rsidP="0093046C">
            <w:pPr>
              <w:jc w:val="both"/>
              <w:rPr>
                <w:rFonts w:ascii="Arial" w:hAnsi="Arial" w:cs="Arial"/>
              </w:rPr>
            </w:pPr>
          </w:p>
        </w:tc>
      </w:tr>
      <w:tr w:rsidR="00337265" w:rsidRPr="007D4B78" w:rsidTr="00ED216B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vMerge w:val="restart"/>
            <w:tcMar>
              <w:top w:w="0" w:type="dxa"/>
              <w:bottom w:w="0" w:type="dxa"/>
            </w:tcMar>
          </w:tcPr>
          <w:p w:rsidR="00337265" w:rsidRPr="007D4B78" w:rsidRDefault="00337265" w:rsidP="006C0698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22" w:type="dxa"/>
            <w:gridSpan w:val="2"/>
            <w:vMerge w:val="restart"/>
            <w:tcMar>
              <w:top w:w="0" w:type="dxa"/>
              <w:bottom w:w="0" w:type="dxa"/>
            </w:tcMar>
          </w:tcPr>
          <w:p w:rsidR="00337265" w:rsidRPr="007D4B78" w:rsidRDefault="0033726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№ </w:t>
            </w:r>
          </w:p>
          <w:p w:rsidR="00337265" w:rsidRPr="007D4B78" w:rsidRDefault="0033726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п/п</w:t>
            </w:r>
          </w:p>
        </w:tc>
        <w:tc>
          <w:tcPr>
            <w:tcW w:w="5821" w:type="dxa"/>
            <w:gridSpan w:val="3"/>
            <w:vMerge w:val="restart"/>
            <w:tcMar>
              <w:top w:w="0" w:type="dxa"/>
              <w:bottom w:w="0" w:type="dxa"/>
            </w:tcMar>
          </w:tcPr>
          <w:p w:rsidR="00337265" w:rsidRPr="007D4B78" w:rsidRDefault="0033726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Наименование</w:t>
            </w:r>
          </w:p>
          <w:p w:rsidR="00337265" w:rsidRPr="007D4B78" w:rsidRDefault="00337265" w:rsidP="006C0698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7D4B78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6095" w:type="dxa"/>
            <w:gridSpan w:val="15"/>
            <w:tcMar>
              <w:top w:w="0" w:type="dxa"/>
              <w:bottom w:w="0" w:type="dxa"/>
            </w:tcMar>
          </w:tcPr>
          <w:p w:rsidR="00337265" w:rsidRPr="007D4B78" w:rsidRDefault="0033726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337265" w:rsidRPr="007D4B78" w:rsidTr="00E37462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vMerge/>
            <w:tcMar>
              <w:top w:w="0" w:type="dxa"/>
              <w:bottom w:w="0" w:type="dxa"/>
            </w:tcMar>
          </w:tcPr>
          <w:p w:rsidR="00337265" w:rsidRPr="007D4B78" w:rsidRDefault="0033726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  <w:gridSpan w:val="2"/>
            <w:vMerge/>
            <w:tcMar>
              <w:top w:w="0" w:type="dxa"/>
              <w:bottom w:w="0" w:type="dxa"/>
            </w:tcMar>
          </w:tcPr>
          <w:p w:rsidR="00337265" w:rsidRPr="007D4B78" w:rsidRDefault="0033726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821" w:type="dxa"/>
            <w:gridSpan w:val="3"/>
            <w:vMerge/>
            <w:tcMar>
              <w:top w:w="0" w:type="dxa"/>
              <w:bottom w:w="0" w:type="dxa"/>
            </w:tcMar>
          </w:tcPr>
          <w:p w:rsidR="00337265" w:rsidRPr="007D4B78" w:rsidRDefault="0033726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337265" w:rsidRPr="007D4B78" w:rsidRDefault="0033726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2025 год</w:t>
            </w:r>
          </w:p>
          <w:p w:rsidR="00337265" w:rsidRPr="007D4B78" w:rsidRDefault="0033726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7"/>
            <w:tcMar>
              <w:top w:w="0" w:type="dxa"/>
              <w:bottom w:w="0" w:type="dxa"/>
            </w:tcMar>
          </w:tcPr>
          <w:p w:rsidR="00337265" w:rsidRPr="007D4B78" w:rsidRDefault="0033726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2026 год</w:t>
            </w:r>
          </w:p>
          <w:p w:rsidR="00337265" w:rsidRPr="007D4B78" w:rsidRDefault="0033726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337265" w:rsidRPr="007D4B78" w:rsidRDefault="0033726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2027 год</w:t>
            </w:r>
          </w:p>
        </w:tc>
        <w:tc>
          <w:tcPr>
            <w:tcW w:w="1417" w:type="dxa"/>
            <w:gridSpan w:val="2"/>
          </w:tcPr>
          <w:p w:rsidR="00337265" w:rsidRPr="007D4B78" w:rsidRDefault="0033726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на момент окончания реализации МП</w:t>
            </w:r>
          </w:p>
        </w:tc>
      </w:tr>
      <w:tr w:rsidR="00337265" w:rsidRPr="007D4B78" w:rsidTr="00E37462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vMerge/>
            <w:tcMar>
              <w:top w:w="0" w:type="dxa"/>
              <w:bottom w:w="0" w:type="dxa"/>
            </w:tcMar>
          </w:tcPr>
          <w:p w:rsidR="00337265" w:rsidRPr="007D4B78" w:rsidRDefault="0033726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  <w:gridSpan w:val="2"/>
            <w:tcMar>
              <w:top w:w="0" w:type="dxa"/>
              <w:bottom w:w="0" w:type="dxa"/>
            </w:tcMar>
          </w:tcPr>
          <w:p w:rsidR="00337265" w:rsidRPr="007D4B78" w:rsidRDefault="0033726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1.</w:t>
            </w:r>
          </w:p>
        </w:tc>
        <w:tc>
          <w:tcPr>
            <w:tcW w:w="5821" w:type="dxa"/>
            <w:gridSpan w:val="3"/>
            <w:tcMar>
              <w:top w:w="0" w:type="dxa"/>
              <w:bottom w:w="0" w:type="dxa"/>
            </w:tcMar>
          </w:tcPr>
          <w:p w:rsidR="00337265" w:rsidRPr="007D4B78" w:rsidRDefault="00337265" w:rsidP="00B47B16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Доля населения муниципального образования Ефремовский муниципальный округ Тульской области, обеспеченного качественной питьевой водой из систем централизованного </w:t>
            </w:r>
            <w:r w:rsidRPr="007D4B78">
              <w:rPr>
                <w:rFonts w:ascii="Arial" w:hAnsi="Arial" w:cs="Arial"/>
              </w:rPr>
              <w:lastRenderedPageBreak/>
              <w:t>водоснабжения  (годовая периодичность, за отчетный период), %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337265" w:rsidRPr="007D4B78" w:rsidRDefault="00337265" w:rsidP="00C27E03">
            <w:pPr>
              <w:jc w:val="center"/>
              <w:rPr>
                <w:rFonts w:ascii="Arial" w:hAnsi="Arial" w:cs="Arial"/>
              </w:rPr>
            </w:pPr>
          </w:p>
          <w:p w:rsidR="00337265" w:rsidRPr="007D4B78" w:rsidRDefault="00337265" w:rsidP="00C27E03">
            <w:pPr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86</w:t>
            </w:r>
          </w:p>
        </w:tc>
        <w:tc>
          <w:tcPr>
            <w:tcW w:w="1985" w:type="dxa"/>
            <w:gridSpan w:val="7"/>
            <w:tcMar>
              <w:top w:w="0" w:type="dxa"/>
              <w:bottom w:w="0" w:type="dxa"/>
            </w:tcMar>
          </w:tcPr>
          <w:p w:rsidR="00337265" w:rsidRPr="007D4B78" w:rsidRDefault="00337265" w:rsidP="00C27E03">
            <w:pPr>
              <w:jc w:val="center"/>
              <w:rPr>
                <w:rFonts w:ascii="Arial" w:hAnsi="Arial" w:cs="Arial"/>
              </w:rPr>
            </w:pPr>
          </w:p>
          <w:p w:rsidR="00337265" w:rsidRPr="007D4B78" w:rsidRDefault="00337265" w:rsidP="00C27E03">
            <w:pPr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87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337265" w:rsidRPr="007D4B78" w:rsidRDefault="00337265" w:rsidP="00C27E03">
            <w:pPr>
              <w:jc w:val="center"/>
              <w:rPr>
                <w:rFonts w:ascii="Arial" w:hAnsi="Arial" w:cs="Arial"/>
              </w:rPr>
            </w:pPr>
          </w:p>
          <w:p w:rsidR="00337265" w:rsidRPr="007D4B78" w:rsidRDefault="00337265" w:rsidP="00C27E03">
            <w:pPr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88</w:t>
            </w:r>
          </w:p>
        </w:tc>
        <w:tc>
          <w:tcPr>
            <w:tcW w:w="1417" w:type="dxa"/>
            <w:gridSpan w:val="2"/>
          </w:tcPr>
          <w:p w:rsidR="00337265" w:rsidRPr="007D4B78" w:rsidRDefault="00337265" w:rsidP="00C27E03">
            <w:pPr>
              <w:suppressAutoHyphens w:val="0"/>
              <w:rPr>
                <w:rFonts w:ascii="Arial" w:hAnsi="Arial" w:cs="Arial"/>
              </w:rPr>
            </w:pPr>
          </w:p>
          <w:p w:rsidR="00337265" w:rsidRPr="007D4B78" w:rsidRDefault="00337265" w:rsidP="00C27E03">
            <w:pPr>
              <w:suppressAutoHyphens w:val="0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           88</w:t>
            </w:r>
          </w:p>
          <w:p w:rsidR="00337265" w:rsidRPr="007D4B78" w:rsidRDefault="00337265" w:rsidP="00C27E03">
            <w:pPr>
              <w:jc w:val="center"/>
              <w:rPr>
                <w:rFonts w:ascii="Arial" w:hAnsi="Arial" w:cs="Arial"/>
              </w:rPr>
            </w:pPr>
          </w:p>
        </w:tc>
      </w:tr>
      <w:tr w:rsidR="00337265" w:rsidRPr="007D4B78" w:rsidTr="00E37462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337265" w:rsidRPr="007D4B78" w:rsidRDefault="0033726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  <w:gridSpan w:val="2"/>
            <w:tcMar>
              <w:top w:w="0" w:type="dxa"/>
              <w:bottom w:w="0" w:type="dxa"/>
            </w:tcMar>
          </w:tcPr>
          <w:p w:rsidR="00337265" w:rsidRPr="007D4B78" w:rsidRDefault="0033726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2</w:t>
            </w:r>
          </w:p>
        </w:tc>
        <w:tc>
          <w:tcPr>
            <w:tcW w:w="5821" w:type="dxa"/>
            <w:gridSpan w:val="3"/>
            <w:tcMar>
              <w:top w:w="0" w:type="dxa"/>
              <w:bottom w:w="0" w:type="dxa"/>
            </w:tcMar>
          </w:tcPr>
          <w:p w:rsidR="00337265" w:rsidRPr="007D4B78" w:rsidRDefault="00337265" w:rsidP="00B47B16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Доля городского населения муниципального образования Ефремовский муниципальный округ Тульской области,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337265" w:rsidRPr="007D4B78" w:rsidRDefault="00337265" w:rsidP="00C27E03">
            <w:pPr>
              <w:jc w:val="center"/>
              <w:rPr>
                <w:rFonts w:ascii="Arial" w:hAnsi="Arial" w:cs="Arial"/>
              </w:rPr>
            </w:pPr>
          </w:p>
          <w:p w:rsidR="00337265" w:rsidRPr="007D4B78" w:rsidRDefault="00337265" w:rsidP="00C27E03">
            <w:pPr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96</w:t>
            </w:r>
          </w:p>
        </w:tc>
        <w:tc>
          <w:tcPr>
            <w:tcW w:w="1985" w:type="dxa"/>
            <w:gridSpan w:val="7"/>
            <w:tcMar>
              <w:top w:w="0" w:type="dxa"/>
              <w:bottom w:w="0" w:type="dxa"/>
            </w:tcMar>
          </w:tcPr>
          <w:p w:rsidR="00337265" w:rsidRPr="007D4B78" w:rsidRDefault="00337265" w:rsidP="00C27E03">
            <w:pPr>
              <w:jc w:val="center"/>
              <w:rPr>
                <w:rFonts w:ascii="Arial" w:hAnsi="Arial" w:cs="Arial"/>
              </w:rPr>
            </w:pPr>
          </w:p>
          <w:p w:rsidR="00337265" w:rsidRPr="007D4B78" w:rsidRDefault="00337265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97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337265" w:rsidRPr="007D4B78" w:rsidRDefault="00337265" w:rsidP="00C27E0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37265" w:rsidRPr="007D4B78" w:rsidRDefault="00337265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98</w:t>
            </w:r>
          </w:p>
          <w:p w:rsidR="00337265" w:rsidRPr="007D4B78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37265" w:rsidRPr="007D4B78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:rsidR="00337265" w:rsidRPr="007D4B78" w:rsidRDefault="00337265" w:rsidP="00C27E03">
            <w:pPr>
              <w:suppressAutoHyphens w:val="0"/>
              <w:rPr>
                <w:rFonts w:ascii="Arial" w:hAnsi="Arial" w:cs="Arial"/>
              </w:rPr>
            </w:pPr>
          </w:p>
          <w:p w:rsidR="00337265" w:rsidRPr="007D4B78" w:rsidRDefault="00337265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98</w:t>
            </w:r>
          </w:p>
        </w:tc>
      </w:tr>
      <w:tr w:rsidR="00337265" w:rsidRPr="007D4B78" w:rsidTr="00E37462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vMerge/>
            <w:tcMar>
              <w:top w:w="0" w:type="dxa"/>
              <w:bottom w:w="0" w:type="dxa"/>
            </w:tcMar>
          </w:tcPr>
          <w:p w:rsidR="00337265" w:rsidRPr="007D4B78" w:rsidRDefault="0033726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  <w:gridSpan w:val="2"/>
            <w:tcMar>
              <w:top w:w="0" w:type="dxa"/>
              <w:bottom w:w="0" w:type="dxa"/>
            </w:tcMar>
          </w:tcPr>
          <w:p w:rsidR="00337265" w:rsidRPr="007D4B78" w:rsidRDefault="0033726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3</w:t>
            </w:r>
          </w:p>
        </w:tc>
        <w:tc>
          <w:tcPr>
            <w:tcW w:w="5821" w:type="dxa"/>
            <w:gridSpan w:val="3"/>
            <w:tcMar>
              <w:top w:w="0" w:type="dxa"/>
              <w:bottom w:w="0" w:type="dxa"/>
            </w:tcMar>
          </w:tcPr>
          <w:p w:rsidR="00337265" w:rsidRPr="007D4B78" w:rsidRDefault="00337265" w:rsidP="00B47B16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Количество построенных (реконструированных), модернизированных и отремонтированных объектов водоснабжения (годовая периодичность, за отчетный период), ед.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337265" w:rsidRPr="007D4B78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37265" w:rsidRPr="007D4B78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5</w:t>
            </w:r>
          </w:p>
        </w:tc>
        <w:tc>
          <w:tcPr>
            <w:tcW w:w="1985" w:type="dxa"/>
            <w:gridSpan w:val="7"/>
            <w:tcMar>
              <w:top w:w="0" w:type="dxa"/>
              <w:bottom w:w="0" w:type="dxa"/>
            </w:tcMar>
          </w:tcPr>
          <w:p w:rsidR="00337265" w:rsidRPr="007D4B78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37265" w:rsidRPr="007D4B78" w:rsidRDefault="00337265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337265" w:rsidRPr="007D4B78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37265" w:rsidRPr="007D4B78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2"/>
          </w:tcPr>
          <w:p w:rsidR="00337265" w:rsidRPr="007D4B78" w:rsidRDefault="00337265" w:rsidP="00C27E0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37265" w:rsidRPr="007D4B78" w:rsidRDefault="00337265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5</w:t>
            </w:r>
          </w:p>
        </w:tc>
      </w:tr>
      <w:tr w:rsidR="00337265" w:rsidRPr="007D4B78" w:rsidTr="00ED216B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vMerge w:val="restart"/>
            <w:tcMar>
              <w:top w:w="0" w:type="dxa"/>
              <w:bottom w:w="0" w:type="dxa"/>
            </w:tcMar>
          </w:tcPr>
          <w:p w:rsidR="00337265" w:rsidRPr="007D4B78" w:rsidRDefault="00337265" w:rsidP="0093046C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7D4B78">
              <w:rPr>
                <w:rFonts w:ascii="Arial" w:hAnsi="Arial" w:cs="Arial"/>
                <w:bCs/>
              </w:rPr>
              <w:t>регионального проекта «Чистая вода Тульской области»</w:t>
            </w:r>
          </w:p>
        </w:tc>
        <w:tc>
          <w:tcPr>
            <w:tcW w:w="6243" w:type="dxa"/>
            <w:gridSpan w:val="5"/>
            <w:vMerge w:val="restart"/>
            <w:tcMar>
              <w:top w:w="0" w:type="dxa"/>
              <w:bottom w:w="0" w:type="dxa"/>
            </w:tcMar>
          </w:tcPr>
          <w:p w:rsidR="00337265" w:rsidRPr="007D4B78" w:rsidRDefault="0033726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Источники </w:t>
            </w:r>
          </w:p>
          <w:p w:rsidR="00337265" w:rsidRPr="007D4B78" w:rsidRDefault="0033726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6095" w:type="dxa"/>
            <w:gridSpan w:val="15"/>
            <w:tcMar>
              <w:top w:w="0" w:type="dxa"/>
              <w:bottom w:w="0" w:type="dxa"/>
            </w:tcMar>
          </w:tcPr>
          <w:p w:rsidR="00337265" w:rsidRPr="007D4B78" w:rsidRDefault="00337265" w:rsidP="00906CD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Расходы по годам(тыс. рублей)</w:t>
            </w:r>
          </w:p>
        </w:tc>
      </w:tr>
      <w:tr w:rsidR="00337265" w:rsidRPr="007D4B78" w:rsidTr="00ED216B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vMerge/>
            <w:tcMar>
              <w:top w:w="0" w:type="dxa"/>
              <w:bottom w:w="0" w:type="dxa"/>
            </w:tcMar>
          </w:tcPr>
          <w:p w:rsidR="00337265" w:rsidRPr="007D4B78" w:rsidRDefault="0033726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43" w:type="dxa"/>
            <w:gridSpan w:val="5"/>
            <w:vMerge/>
            <w:tcMar>
              <w:top w:w="0" w:type="dxa"/>
              <w:bottom w:w="0" w:type="dxa"/>
            </w:tcMar>
          </w:tcPr>
          <w:p w:rsidR="00337265" w:rsidRPr="007D4B78" w:rsidRDefault="0033726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5"/>
            <w:tcMar>
              <w:top w:w="0" w:type="dxa"/>
              <w:bottom w:w="0" w:type="dxa"/>
            </w:tcMar>
          </w:tcPr>
          <w:p w:rsidR="00337265" w:rsidRPr="007D4B78" w:rsidRDefault="00337265" w:rsidP="00ED21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всего</w:t>
            </w:r>
          </w:p>
        </w:tc>
        <w:tc>
          <w:tcPr>
            <w:tcW w:w="1417" w:type="dxa"/>
            <w:gridSpan w:val="3"/>
            <w:tcMar>
              <w:top w:w="0" w:type="dxa"/>
              <w:bottom w:w="0" w:type="dxa"/>
            </w:tcMar>
          </w:tcPr>
          <w:p w:rsidR="00337265" w:rsidRPr="007D4B78" w:rsidRDefault="00337265" w:rsidP="00ED21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2025 год</w:t>
            </w:r>
          </w:p>
        </w:tc>
        <w:tc>
          <w:tcPr>
            <w:tcW w:w="1560" w:type="dxa"/>
            <w:gridSpan w:val="5"/>
            <w:tcMar>
              <w:top w:w="0" w:type="dxa"/>
              <w:bottom w:w="0" w:type="dxa"/>
            </w:tcMar>
          </w:tcPr>
          <w:p w:rsidR="00337265" w:rsidRPr="007D4B78" w:rsidRDefault="00337265" w:rsidP="0003726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2026 год</w:t>
            </w:r>
          </w:p>
        </w:tc>
        <w:tc>
          <w:tcPr>
            <w:tcW w:w="1417" w:type="dxa"/>
            <w:gridSpan w:val="2"/>
          </w:tcPr>
          <w:p w:rsidR="00337265" w:rsidRPr="007D4B78" w:rsidRDefault="00337265" w:rsidP="003877A9">
            <w:pPr>
              <w:ind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2027 год</w:t>
            </w:r>
          </w:p>
        </w:tc>
      </w:tr>
      <w:tr w:rsidR="00337265" w:rsidRPr="007D4B78" w:rsidTr="00ED216B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vMerge/>
            <w:tcMar>
              <w:top w:w="0" w:type="dxa"/>
              <w:bottom w:w="0" w:type="dxa"/>
            </w:tcMar>
          </w:tcPr>
          <w:p w:rsidR="00337265" w:rsidRPr="007D4B78" w:rsidRDefault="0033726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43" w:type="dxa"/>
            <w:gridSpan w:val="5"/>
            <w:tcMar>
              <w:top w:w="0" w:type="dxa"/>
              <w:bottom w:w="0" w:type="dxa"/>
            </w:tcMar>
          </w:tcPr>
          <w:p w:rsidR="00337265" w:rsidRPr="007D4B78" w:rsidRDefault="00337265" w:rsidP="006C0698">
            <w:pPr>
              <w:jc w:val="both"/>
              <w:rPr>
                <w:rFonts w:ascii="Arial" w:hAnsi="Arial" w:cs="Arial"/>
                <w:b/>
              </w:rPr>
            </w:pPr>
            <w:r w:rsidRPr="007D4B7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701" w:type="dxa"/>
            <w:gridSpan w:val="5"/>
            <w:tcMar>
              <w:top w:w="0" w:type="dxa"/>
              <w:bottom w:w="0" w:type="dxa"/>
            </w:tcMar>
          </w:tcPr>
          <w:p w:rsidR="00337265" w:rsidRPr="007D4B78" w:rsidRDefault="00337265" w:rsidP="002B7B33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D4B78">
              <w:rPr>
                <w:rFonts w:ascii="Arial" w:hAnsi="Arial" w:cs="Arial"/>
                <w:b/>
              </w:rPr>
              <w:t>37533,3</w:t>
            </w:r>
          </w:p>
        </w:tc>
        <w:tc>
          <w:tcPr>
            <w:tcW w:w="1417" w:type="dxa"/>
            <w:gridSpan w:val="3"/>
            <w:tcMar>
              <w:top w:w="0" w:type="dxa"/>
              <w:bottom w:w="0" w:type="dxa"/>
            </w:tcMar>
          </w:tcPr>
          <w:p w:rsidR="00337265" w:rsidRPr="007D4B78" w:rsidRDefault="00337265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D4B78">
              <w:rPr>
                <w:rFonts w:ascii="Arial" w:hAnsi="Arial" w:cs="Arial"/>
                <w:b/>
              </w:rPr>
              <w:t>37533,3</w:t>
            </w:r>
          </w:p>
        </w:tc>
        <w:tc>
          <w:tcPr>
            <w:tcW w:w="1560" w:type="dxa"/>
            <w:gridSpan w:val="5"/>
            <w:tcMar>
              <w:top w:w="0" w:type="dxa"/>
              <w:bottom w:w="0" w:type="dxa"/>
            </w:tcMar>
          </w:tcPr>
          <w:p w:rsidR="00337265" w:rsidRPr="007D4B78" w:rsidRDefault="00337265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D4B78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17" w:type="dxa"/>
            <w:gridSpan w:val="2"/>
          </w:tcPr>
          <w:p w:rsidR="00337265" w:rsidRPr="007D4B78" w:rsidRDefault="00337265" w:rsidP="00C603E1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D4B78">
              <w:rPr>
                <w:rFonts w:ascii="Arial" w:hAnsi="Arial" w:cs="Arial"/>
                <w:b/>
              </w:rPr>
              <w:t>0,0</w:t>
            </w:r>
          </w:p>
        </w:tc>
      </w:tr>
      <w:tr w:rsidR="00337265" w:rsidRPr="007D4B78" w:rsidTr="00ED216B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vMerge/>
            <w:tcMar>
              <w:top w:w="0" w:type="dxa"/>
              <w:bottom w:w="0" w:type="dxa"/>
            </w:tcMar>
          </w:tcPr>
          <w:p w:rsidR="00337265" w:rsidRPr="007D4B78" w:rsidRDefault="0033726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43" w:type="dxa"/>
            <w:gridSpan w:val="5"/>
            <w:tcMar>
              <w:top w:w="0" w:type="dxa"/>
              <w:bottom w:w="0" w:type="dxa"/>
            </w:tcMar>
          </w:tcPr>
          <w:p w:rsidR="00337265" w:rsidRPr="007D4B78" w:rsidRDefault="00337265" w:rsidP="006C0698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01" w:type="dxa"/>
            <w:gridSpan w:val="5"/>
            <w:tcMar>
              <w:top w:w="0" w:type="dxa"/>
              <w:bottom w:w="0" w:type="dxa"/>
            </w:tcMar>
          </w:tcPr>
          <w:p w:rsidR="00337265" w:rsidRPr="007D4B78" w:rsidRDefault="00337265" w:rsidP="002B7B3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35397,7</w:t>
            </w:r>
          </w:p>
        </w:tc>
        <w:tc>
          <w:tcPr>
            <w:tcW w:w="1417" w:type="dxa"/>
            <w:gridSpan w:val="3"/>
            <w:tcMar>
              <w:top w:w="0" w:type="dxa"/>
              <w:bottom w:w="0" w:type="dxa"/>
            </w:tcMar>
          </w:tcPr>
          <w:p w:rsidR="00337265" w:rsidRPr="007D4B78" w:rsidRDefault="00337265" w:rsidP="00F60BF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35397,7</w:t>
            </w:r>
          </w:p>
        </w:tc>
        <w:tc>
          <w:tcPr>
            <w:tcW w:w="1560" w:type="dxa"/>
            <w:gridSpan w:val="5"/>
            <w:tcMar>
              <w:top w:w="0" w:type="dxa"/>
              <w:bottom w:w="0" w:type="dxa"/>
            </w:tcMar>
          </w:tcPr>
          <w:p w:rsidR="00337265" w:rsidRPr="007D4B78" w:rsidRDefault="00337265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gridSpan w:val="2"/>
          </w:tcPr>
          <w:p w:rsidR="00337265" w:rsidRPr="007D4B78" w:rsidRDefault="00337265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0,0</w:t>
            </w:r>
          </w:p>
        </w:tc>
      </w:tr>
      <w:tr w:rsidR="00337265" w:rsidRPr="007D4B78" w:rsidTr="00ED216B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vMerge/>
            <w:tcMar>
              <w:top w:w="0" w:type="dxa"/>
              <w:bottom w:w="0" w:type="dxa"/>
            </w:tcMar>
          </w:tcPr>
          <w:p w:rsidR="00337265" w:rsidRPr="007D4B78" w:rsidRDefault="0033726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43" w:type="dxa"/>
            <w:gridSpan w:val="5"/>
            <w:tcMar>
              <w:top w:w="0" w:type="dxa"/>
              <w:bottom w:w="0" w:type="dxa"/>
            </w:tcMar>
          </w:tcPr>
          <w:p w:rsidR="00337265" w:rsidRPr="007D4B78" w:rsidRDefault="00337265" w:rsidP="006C0698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701" w:type="dxa"/>
            <w:gridSpan w:val="5"/>
            <w:tcMar>
              <w:top w:w="0" w:type="dxa"/>
              <w:bottom w:w="0" w:type="dxa"/>
            </w:tcMar>
          </w:tcPr>
          <w:p w:rsidR="00337265" w:rsidRPr="007D4B78" w:rsidRDefault="00337265" w:rsidP="002B7B3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2135,6</w:t>
            </w:r>
          </w:p>
        </w:tc>
        <w:tc>
          <w:tcPr>
            <w:tcW w:w="1417" w:type="dxa"/>
            <w:gridSpan w:val="3"/>
            <w:tcMar>
              <w:top w:w="0" w:type="dxa"/>
              <w:bottom w:w="0" w:type="dxa"/>
            </w:tcMar>
          </w:tcPr>
          <w:p w:rsidR="00337265" w:rsidRPr="007D4B78" w:rsidRDefault="0033726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2135,6</w:t>
            </w:r>
          </w:p>
        </w:tc>
        <w:tc>
          <w:tcPr>
            <w:tcW w:w="1560" w:type="dxa"/>
            <w:gridSpan w:val="5"/>
            <w:tcMar>
              <w:top w:w="0" w:type="dxa"/>
              <w:bottom w:w="0" w:type="dxa"/>
            </w:tcMar>
          </w:tcPr>
          <w:p w:rsidR="00337265" w:rsidRPr="007D4B78" w:rsidRDefault="00337265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gridSpan w:val="2"/>
          </w:tcPr>
          <w:p w:rsidR="00337265" w:rsidRPr="007D4B78" w:rsidRDefault="00337265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0,0</w:t>
            </w:r>
          </w:p>
        </w:tc>
      </w:tr>
      <w:tr w:rsidR="00337265" w:rsidRPr="007D4B78" w:rsidTr="00C27E03">
        <w:trPr>
          <w:trHeight w:val="20"/>
        </w:trPr>
        <w:tc>
          <w:tcPr>
            <w:tcW w:w="15655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337265" w:rsidRPr="007D4B78" w:rsidRDefault="00337265" w:rsidP="00C27E03">
            <w:pPr>
              <w:jc w:val="both"/>
              <w:rPr>
                <w:rFonts w:ascii="Arial" w:hAnsi="Arial" w:cs="Arial"/>
              </w:rPr>
            </w:pPr>
          </w:p>
          <w:p w:rsidR="00337265" w:rsidRPr="007D4B78" w:rsidRDefault="00337265" w:rsidP="0008058D">
            <w:pPr>
              <w:jc w:val="center"/>
              <w:rPr>
                <w:rFonts w:ascii="Arial" w:hAnsi="Arial" w:cs="Arial"/>
                <w:b/>
              </w:rPr>
            </w:pPr>
            <w:r w:rsidRPr="007D4B78">
              <w:rPr>
                <w:rFonts w:ascii="Arial" w:hAnsi="Arial" w:cs="Arial"/>
                <w:b/>
              </w:rPr>
              <w:t>Паспорт</w:t>
            </w:r>
          </w:p>
          <w:p w:rsidR="00337265" w:rsidRPr="007D4B78" w:rsidRDefault="00337265" w:rsidP="00C27E03">
            <w:pPr>
              <w:jc w:val="center"/>
              <w:rPr>
                <w:rFonts w:ascii="Arial" w:hAnsi="Arial" w:cs="Arial"/>
                <w:b/>
              </w:rPr>
            </w:pPr>
            <w:r w:rsidRPr="007D4B78">
              <w:rPr>
                <w:rFonts w:ascii="Arial" w:hAnsi="Arial" w:cs="Arial"/>
                <w:b/>
              </w:rPr>
              <w:t xml:space="preserve">Паспорт </w:t>
            </w:r>
            <w:r w:rsidRPr="007D4B78">
              <w:rPr>
                <w:rFonts w:ascii="Arial" w:eastAsia="Calibri" w:hAnsi="Arial" w:cs="Arial"/>
                <w:b/>
              </w:rPr>
              <w:t xml:space="preserve">структурного элемента, входящего в проектную часть </w:t>
            </w:r>
            <w:r w:rsidRPr="007D4B78">
              <w:rPr>
                <w:rFonts w:ascii="Arial" w:hAnsi="Arial" w:cs="Arial"/>
                <w:b/>
              </w:rPr>
              <w:t>муниципальной программы</w:t>
            </w:r>
          </w:p>
          <w:p w:rsidR="00337265" w:rsidRPr="007D4B78" w:rsidRDefault="00337265" w:rsidP="00C27E03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4B78">
              <w:rPr>
                <w:rFonts w:ascii="Arial" w:hAnsi="Arial" w:cs="Arial"/>
                <w:b/>
                <w:sz w:val="24"/>
                <w:szCs w:val="24"/>
              </w:rPr>
              <w:t>«Обеспечение услугами ЖКХ населения муниципального образования Ефремовский муниципальный округ</w:t>
            </w:r>
          </w:p>
          <w:p w:rsidR="00337265" w:rsidRPr="007D4B78" w:rsidRDefault="00337265" w:rsidP="00C27E03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B78">
              <w:rPr>
                <w:rFonts w:ascii="Arial" w:hAnsi="Arial" w:cs="Arial"/>
                <w:b/>
                <w:sz w:val="24"/>
                <w:szCs w:val="24"/>
              </w:rPr>
              <w:t xml:space="preserve"> Тульской области»</w:t>
            </w:r>
          </w:p>
        </w:tc>
      </w:tr>
      <w:tr w:rsidR="00337265" w:rsidRPr="007D4B78" w:rsidTr="00C27E03">
        <w:trPr>
          <w:gridAfter w:val="1"/>
          <w:wAfter w:w="142" w:type="dxa"/>
          <w:trHeight w:val="20"/>
        </w:trPr>
        <w:tc>
          <w:tcPr>
            <w:tcW w:w="15513" w:type="dxa"/>
            <w:gridSpan w:val="23"/>
            <w:tcMar>
              <w:top w:w="0" w:type="dxa"/>
              <w:bottom w:w="0" w:type="dxa"/>
            </w:tcMar>
          </w:tcPr>
          <w:p w:rsidR="00337265" w:rsidRPr="007D4B78" w:rsidRDefault="00337265" w:rsidP="00E3077D">
            <w:pPr>
              <w:pStyle w:val="afb"/>
              <w:numPr>
                <w:ilvl w:val="1"/>
                <w:numId w:val="22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7D4B78">
              <w:rPr>
                <w:rFonts w:ascii="Arial" w:hAnsi="Arial" w:cs="Arial"/>
                <w:b/>
                <w:bCs/>
              </w:rPr>
              <w:t>Региональный проект «Народный бюджет»</w:t>
            </w:r>
          </w:p>
        </w:tc>
      </w:tr>
      <w:tr w:rsidR="00337265" w:rsidRPr="007D4B78" w:rsidTr="00620AAD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tcMar>
              <w:top w:w="0" w:type="dxa"/>
              <w:bottom w:w="0" w:type="dxa"/>
            </w:tcMar>
          </w:tcPr>
          <w:p w:rsidR="00337265" w:rsidRPr="007D4B78" w:rsidRDefault="00337265" w:rsidP="00C27E03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2616" w:type="dxa"/>
            <w:gridSpan w:val="21"/>
            <w:tcMar>
              <w:top w:w="0" w:type="dxa"/>
              <w:bottom w:w="0" w:type="dxa"/>
            </w:tcMar>
          </w:tcPr>
          <w:p w:rsidR="00337265" w:rsidRPr="007D4B78" w:rsidRDefault="00337265" w:rsidP="00C27E03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       Программа реализуется в один этап: 2025 год</w:t>
            </w:r>
          </w:p>
        </w:tc>
      </w:tr>
      <w:tr w:rsidR="00337265" w:rsidRPr="007D4B78" w:rsidTr="00620AAD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tcMar>
              <w:top w:w="0" w:type="dxa"/>
              <w:bottom w:w="0" w:type="dxa"/>
            </w:tcMar>
          </w:tcPr>
          <w:p w:rsidR="00337265" w:rsidRPr="007D4B78" w:rsidRDefault="00337265" w:rsidP="00C27E03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2616" w:type="dxa"/>
            <w:gridSpan w:val="21"/>
            <w:tcMar>
              <w:top w:w="0" w:type="dxa"/>
              <w:bottom w:w="0" w:type="dxa"/>
            </w:tcMar>
          </w:tcPr>
          <w:p w:rsidR="00337265" w:rsidRPr="007D4B78" w:rsidRDefault="00337265" w:rsidP="00C27E03">
            <w:pPr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      Комитет по жизнеобеспечению  администрации муниципального  образования Ефремовский муниципальный округ Тульской области</w:t>
            </w:r>
          </w:p>
        </w:tc>
      </w:tr>
      <w:tr w:rsidR="00337265" w:rsidRPr="007D4B78" w:rsidTr="00620AAD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tcMar>
              <w:top w:w="0" w:type="dxa"/>
              <w:bottom w:w="0" w:type="dxa"/>
            </w:tcMar>
          </w:tcPr>
          <w:p w:rsidR="00337265" w:rsidRPr="007D4B78" w:rsidRDefault="00337265" w:rsidP="00C27E03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2616" w:type="dxa"/>
            <w:gridSpan w:val="21"/>
            <w:tcMar>
              <w:top w:w="0" w:type="dxa"/>
              <w:bottom w:w="0" w:type="dxa"/>
            </w:tcMar>
          </w:tcPr>
          <w:p w:rsidR="00337265" w:rsidRPr="007D4B78" w:rsidRDefault="00337265" w:rsidP="00C27E03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       Отсутствуют</w:t>
            </w:r>
          </w:p>
        </w:tc>
      </w:tr>
      <w:tr w:rsidR="00337265" w:rsidRPr="007D4B78" w:rsidTr="00620AAD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tcMar>
              <w:top w:w="0" w:type="dxa"/>
              <w:bottom w:w="0" w:type="dxa"/>
            </w:tcMar>
          </w:tcPr>
          <w:p w:rsidR="00337265" w:rsidRPr="007D4B78" w:rsidRDefault="00337265" w:rsidP="00C27E03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2616" w:type="dxa"/>
            <w:gridSpan w:val="21"/>
            <w:tcMar>
              <w:top w:w="0" w:type="dxa"/>
              <w:bottom w:w="0" w:type="dxa"/>
            </w:tcMar>
          </w:tcPr>
          <w:p w:rsidR="00337265" w:rsidRPr="007D4B78" w:rsidRDefault="00337265" w:rsidP="00C27E03">
            <w:pPr>
              <w:ind w:left="317"/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- Повышение качества </w:t>
            </w:r>
            <w:proofErr w:type="gramStart"/>
            <w:r w:rsidRPr="007D4B78">
              <w:rPr>
                <w:rFonts w:ascii="Arial" w:hAnsi="Arial" w:cs="Arial"/>
              </w:rPr>
              <w:t>и  энергоэффективности</w:t>
            </w:r>
            <w:proofErr w:type="gramEnd"/>
            <w:r w:rsidRPr="007D4B78">
              <w:rPr>
                <w:rFonts w:ascii="Arial" w:hAnsi="Arial" w:cs="Arial"/>
              </w:rPr>
              <w:t xml:space="preserve"> жилищного фонда</w:t>
            </w:r>
          </w:p>
          <w:p w:rsidR="00337265" w:rsidRPr="007D4B78" w:rsidRDefault="00337265" w:rsidP="00C27E03">
            <w:pPr>
              <w:ind w:left="317"/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  <w:color w:val="000000"/>
                <w:spacing w:val="-5"/>
              </w:rPr>
              <w:t>- Улучшение  благоустройства  территорий  муниципального образования</w:t>
            </w:r>
          </w:p>
        </w:tc>
      </w:tr>
      <w:tr w:rsidR="00337265" w:rsidRPr="007D4B78" w:rsidTr="00620AAD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tcMar>
              <w:top w:w="0" w:type="dxa"/>
              <w:bottom w:w="0" w:type="dxa"/>
            </w:tcMar>
          </w:tcPr>
          <w:p w:rsidR="00337265" w:rsidRPr="007D4B78" w:rsidRDefault="00337265" w:rsidP="00C27E03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2616" w:type="dxa"/>
            <w:gridSpan w:val="21"/>
            <w:tcMar>
              <w:top w:w="0" w:type="dxa"/>
              <w:bottom w:w="0" w:type="dxa"/>
            </w:tcMar>
          </w:tcPr>
          <w:p w:rsidR="00337265" w:rsidRPr="007D4B78" w:rsidRDefault="00337265" w:rsidP="00FC2DAC">
            <w:pPr>
              <w:rPr>
                <w:rFonts w:ascii="Arial" w:hAnsi="Arial" w:cs="Arial"/>
                <w:color w:val="000000"/>
              </w:rPr>
            </w:pPr>
            <w:r w:rsidRPr="007D4B78">
              <w:rPr>
                <w:rFonts w:ascii="Arial" w:hAnsi="Arial" w:cs="Arial"/>
                <w:shd w:val="clear" w:color="auto" w:fill="FFFFFF"/>
              </w:rPr>
              <w:t>- Создание условий для устойчивого функционирования жилищного фонда,</w:t>
            </w:r>
          </w:p>
          <w:p w:rsidR="00337265" w:rsidRPr="007D4B78" w:rsidRDefault="00337265" w:rsidP="00FC2DAC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  <w:shd w:val="clear" w:color="auto" w:fill="FFFFFF"/>
              </w:rPr>
              <w:t>- Улучшение качества жилищного фонда, повышение комфортности условий проживания</w:t>
            </w:r>
            <w:r w:rsidRPr="007D4B78">
              <w:rPr>
                <w:rFonts w:ascii="Arial" w:hAnsi="Arial" w:cs="Arial"/>
              </w:rPr>
              <w:t xml:space="preserve"> </w:t>
            </w:r>
          </w:p>
          <w:p w:rsidR="00337265" w:rsidRPr="007D4B78" w:rsidRDefault="00337265" w:rsidP="00986097">
            <w:pPr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  <w:shd w:val="clear" w:color="auto" w:fill="FFFFFF"/>
              </w:rPr>
              <w:t xml:space="preserve">   </w:t>
            </w:r>
            <w:r w:rsidRPr="007D4B78">
              <w:rPr>
                <w:rFonts w:ascii="Arial" w:eastAsia="Calibri" w:hAnsi="Arial" w:cs="Arial"/>
                <w:color w:val="000000"/>
              </w:rPr>
              <w:t>- Создание благоприятных условий для проживания и отдыха населения</w:t>
            </w:r>
          </w:p>
        </w:tc>
      </w:tr>
      <w:tr w:rsidR="00337265" w:rsidRPr="007D4B78" w:rsidTr="00E37462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vMerge w:val="restart"/>
            <w:tcMar>
              <w:top w:w="0" w:type="dxa"/>
              <w:bottom w:w="0" w:type="dxa"/>
            </w:tcMar>
          </w:tcPr>
          <w:p w:rsidR="00337265" w:rsidRPr="007D4B78" w:rsidRDefault="00337265" w:rsidP="00C27E03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700" w:type="dxa"/>
            <w:gridSpan w:val="3"/>
            <w:vMerge w:val="restart"/>
            <w:tcMar>
              <w:top w:w="0" w:type="dxa"/>
              <w:bottom w:w="0" w:type="dxa"/>
            </w:tcMar>
          </w:tcPr>
          <w:p w:rsidR="00337265" w:rsidRPr="007D4B78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№ </w:t>
            </w:r>
          </w:p>
          <w:p w:rsidR="00337265" w:rsidRPr="007D4B78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п/п</w:t>
            </w:r>
          </w:p>
        </w:tc>
        <w:tc>
          <w:tcPr>
            <w:tcW w:w="6530" w:type="dxa"/>
            <w:gridSpan w:val="4"/>
            <w:vMerge w:val="restart"/>
            <w:tcMar>
              <w:top w:w="0" w:type="dxa"/>
              <w:bottom w:w="0" w:type="dxa"/>
            </w:tcMar>
          </w:tcPr>
          <w:p w:rsidR="00337265" w:rsidRPr="007D4B78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Наименование</w:t>
            </w:r>
          </w:p>
          <w:p w:rsidR="00337265" w:rsidRPr="007D4B78" w:rsidRDefault="00337265" w:rsidP="00C27E03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7D4B78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386" w:type="dxa"/>
            <w:gridSpan w:val="14"/>
            <w:tcMar>
              <w:top w:w="0" w:type="dxa"/>
              <w:bottom w:w="0" w:type="dxa"/>
            </w:tcMar>
          </w:tcPr>
          <w:p w:rsidR="00337265" w:rsidRPr="007D4B78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337265" w:rsidRPr="007D4B78" w:rsidTr="00E37462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vMerge/>
            <w:tcMar>
              <w:top w:w="0" w:type="dxa"/>
              <w:bottom w:w="0" w:type="dxa"/>
            </w:tcMar>
          </w:tcPr>
          <w:p w:rsidR="00337265" w:rsidRPr="007D4B78" w:rsidRDefault="00337265" w:rsidP="00C27E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3"/>
            <w:vMerge/>
            <w:tcMar>
              <w:top w:w="0" w:type="dxa"/>
              <w:bottom w:w="0" w:type="dxa"/>
            </w:tcMar>
          </w:tcPr>
          <w:p w:rsidR="00337265" w:rsidRPr="007D4B78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6530" w:type="dxa"/>
            <w:gridSpan w:val="4"/>
            <w:vMerge/>
            <w:tcMar>
              <w:top w:w="0" w:type="dxa"/>
              <w:bottom w:w="0" w:type="dxa"/>
            </w:tcMar>
          </w:tcPr>
          <w:p w:rsidR="00337265" w:rsidRPr="007D4B78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5"/>
            <w:tcMar>
              <w:top w:w="0" w:type="dxa"/>
              <w:bottom w:w="0" w:type="dxa"/>
            </w:tcMar>
          </w:tcPr>
          <w:p w:rsidR="00337265" w:rsidRPr="007D4B78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2025 год</w:t>
            </w:r>
          </w:p>
          <w:p w:rsidR="00337265" w:rsidRPr="007D4B78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4"/>
            <w:tcMar>
              <w:top w:w="0" w:type="dxa"/>
              <w:bottom w:w="0" w:type="dxa"/>
            </w:tcMar>
          </w:tcPr>
          <w:p w:rsidR="00337265" w:rsidRPr="007D4B78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2026 год</w:t>
            </w:r>
          </w:p>
          <w:p w:rsidR="00337265" w:rsidRPr="007D4B78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337265" w:rsidRPr="007D4B78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2027 год</w:t>
            </w:r>
          </w:p>
        </w:tc>
        <w:tc>
          <w:tcPr>
            <w:tcW w:w="1417" w:type="dxa"/>
            <w:gridSpan w:val="2"/>
          </w:tcPr>
          <w:p w:rsidR="00337265" w:rsidRPr="007D4B78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на момент окончания </w:t>
            </w:r>
            <w:r w:rsidRPr="007D4B78">
              <w:rPr>
                <w:rFonts w:ascii="Arial" w:hAnsi="Arial" w:cs="Arial"/>
              </w:rPr>
              <w:lastRenderedPageBreak/>
              <w:t>реализации МП</w:t>
            </w:r>
          </w:p>
        </w:tc>
      </w:tr>
      <w:tr w:rsidR="00337265" w:rsidRPr="007D4B78" w:rsidTr="00E37462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vMerge w:val="restart"/>
            <w:tcMar>
              <w:top w:w="0" w:type="dxa"/>
              <w:bottom w:w="0" w:type="dxa"/>
            </w:tcMar>
          </w:tcPr>
          <w:p w:rsidR="00337265" w:rsidRPr="007D4B78" w:rsidRDefault="00337265" w:rsidP="00C27E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337265" w:rsidRPr="007D4B78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1.</w:t>
            </w:r>
          </w:p>
        </w:tc>
        <w:tc>
          <w:tcPr>
            <w:tcW w:w="6530" w:type="dxa"/>
            <w:gridSpan w:val="4"/>
            <w:tcMar>
              <w:top w:w="0" w:type="dxa"/>
              <w:bottom w:w="0" w:type="dxa"/>
            </w:tcMar>
          </w:tcPr>
          <w:p w:rsidR="00337265" w:rsidRPr="007D4B78" w:rsidRDefault="00337265" w:rsidP="00C27E03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Установка детских площадок в г. Ефремов   (годовая периодичность, за отчетный период), ед.</w:t>
            </w:r>
          </w:p>
        </w:tc>
        <w:tc>
          <w:tcPr>
            <w:tcW w:w="1417" w:type="dxa"/>
            <w:gridSpan w:val="5"/>
            <w:tcMar>
              <w:top w:w="0" w:type="dxa"/>
              <w:bottom w:w="0" w:type="dxa"/>
            </w:tcMar>
          </w:tcPr>
          <w:p w:rsidR="00337265" w:rsidRPr="007D4B78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gridSpan w:val="4"/>
            <w:tcMar>
              <w:top w:w="0" w:type="dxa"/>
              <w:bottom w:w="0" w:type="dxa"/>
            </w:tcMar>
          </w:tcPr>
          <w:p w:rsidR="00337265" w:rsidRPr="007D4B78" w:rsidRDefault="00337265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337265" w:rsidRPr="007D4B78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2"/>
          </w:tcPr>
          <w:p w:rsidR="00337265" w:rsidRPr="007D4B78" w:rsidRDefault="00337265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2</w:t>
            </w:r>
          </w:p>
        </w:tc>
      </w:tr>
      <w:tr w:rsidR="00337265" w:rsidRPr="007D4B78" w:rsidTr="00E37462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vMerge/>
            <w:tcMar>
              <w:top w:w="0" w:type="dxa"/>
              <w:bottom w:w="0" w:type="dxa"/>
            </w:tcMar>
          </w:tcPr>
          <w:p w:rsidR="00337265" w:rsidRPr="007D4B78" w:rsidRDefault="00337265" w:rsidP="00C27E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337265" w:rsidRPr="007D4B78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2.</w:t>
            </w:r>
          </w:p>
        </w:tc>
        <w:tc>
          <w:tcPr>
            <w:tcW w:w="6530" w:type="dxa"/>
            <w:gridSpan w:val="4"/>
            <w:tcMar>
              <w:top w:w="0" w:type="dxa"/>
              <w:bottom w:w="0" w:type="dxa"/>
            </w:tcMar>
          </w:tcPr>
          <w:p w:rsidR="00337265" w:rsidRPr="007D4B78" w:rsidRDefault="00337265" w:rsidP="00C27E03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Монтаж уличного освещения в д. Красногорское </w:t>
            </w:r>
            <w:proofErr w:type="spellStart"/>
            <w:r w:rsidRPr="007D4B78">
              <w:rPr>
                <w:rFonts w:ascii="Arial" w:hAnsi="Arial" w:cs="Arial"/>
              </w:rPr>
              <w:t>Ефремовского</w:t>
            </w:r>
            <w:proofErr w:type="spellEnd"/>
            <w:r w:rsidRPr="007D4B78">
              <w:rPr>
                <w:rFonts w:ascii="Arial" w:hAnsi="Arial" w:cs="Arial"/>
              </w:rPr>
              <w:t xml:space="preserve"> района (годовая периодичность, за отчетный период), ед.</w:t>
            </w:r>
          </w:p>
        </w:tc>
        <w:tc>
          <w:tcPr>
            <w:tcW w:w="1417" w:type="dxa"/>
            <w:gridSpan w:val="5"/>
            <w:tcMar>
              <w:top w:w="0" w:type="dxa"/>
              <w:bottom w:w="0" w:type="dxa"/>
            </w:tcMar>
          </w:tcPr>
          <w:p w:rsidR="00337265" w:rsidRPr="007D4B78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15</w:t>
            </w:r>
          </w:p>
        </w:tc>
        <w:tc>
          <w:tcPr>
            <w:tcW w:w="1276" w:type="dxa"/>
            <w:gridSpan w:val="4"/>
            <w:tcMar>
              <w:top w:w="0" w:type="dxa"/>
              <w:bottom w:w="0" w:type="dxa"/>
            </w:tcMar>
          </w:tcPr>
          <w:p w:rsidR="00337265" w:rsidRPr="007D4B78" w:rsidRDefault="00337265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337265" w:rsidRPr="007D4B78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2"/>
          </w:tcPr>
          <w:p w:rsidR="00337265" w:rsidRPr="007D4B78" w:rsidRDefault="00337265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15</w:t>
            </w:r>
          </w:p>
        </w:tc>
      </w:tr>
      <w:tr w:rsidR="00337265" w:rsidRPr="007D4B78" w:rsidTr="00E37462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vMerge/>
            <w:tcMar>
              <w:top w:w="0" w:type="dxa"/>
              <w:bottom w:w="0" w:type="dxa"/>
            </w:tcMar>
          </w:tcPr>
          <w:p w:rsidR="00337265" w:rsidRPr="007D4B78" w:rsidRDefault="00337265" w:rsidP="00C27E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337265" w:rsidRPr="007D4B78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3.</w:t>
            </w:r>
          </w:p>
        </w:tc>
        <w:tc>
          <w:tcPr>
            <w:tcW w:w="6530" w:type="dxa"/>
            <w:gridSpan w:val="4"/>
            <w:tcMar>
              <w:top w:w="0" w:type="dxa"/>
              <w:bottom w:w="0" w:type="dxa"/>
            </w:tcMar>
          </w:tcPr>
          <w:p w:rsidR="00337265" w:rsidRPr="007D4B78" w:rsidRDefault="00337265" w:rsidP="00C27E03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Ремонт подъездов с частичным ремонтом входных групп в многоквартирном жилом доме № 116 по ул. Ленинградская в г. Ефремов (годовая периодичность, за отчетный период), ед.</w:t>
            </w:r>
          </w:p>
        </w:tc>
        <w:tc>
          <w:tcPr>
            <w:tcW w:w="1417" w:type="dxa"/>
            <w:gridSpan w:val="5"/>
            <w:tcMar>
              <w:top w:w="0" w:type="dxa"/>
              <w:bottom w:w="0" w:type="dxa"/>
            </w:tcMar>
          </w:tcPr>
          <w:p w:rsidR="00337265" w:rsidRPr="007D4B78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gridSpan w:val="4"/>
            <w:tcMar>
              <w:top w:w="0" w:type="dxa"/>
              <w:bottom w:w="0" w:type="dxa"/>
            </w:tcMar>
          </w:tcPr>
          <w:p w:rsidR="00337265" w:rsidRPr="007D4B78" w:rsidRDefault="00337265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337265" w:rsidRPr="007D4B78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2"/>
          </w:tcPr>
          <w:p w:rsidR="00337265" w:rsidRPr="007D4B78" w:rsidRDefault="00337265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1</w:t>
            </w:r>
          </w:p>
        </w:tc>
      </w:tr>
      <w:tr w:rsidR="00337265" w:rsidRPr="007D4B78" w:rsidTr="00E37462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vMerge w:val="restart"/>
            <w:tcMar>
              <w:top w:w="0" w:type="dxa"/>
              <w:bottom w:w="0" w:type="dxa"/>
            </w:tcMar>
          </w:tcPr>
          <w:p w:rsidR="00337265" w:rsidRPr="007D4B78" w:rsidRDefault="00337265" w:rsidP="00C27E03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7D4B78">
              <w:rPr>
                <w:rFonts w:ascii="Arial" w:hAnsi="Arial" w:cs="Arial"/>
                <w:bCs/>
              </w:rPr>
              <w:t>регионального проекта «Народный бюджет»</w:t>
            </w:r>
          </w:p>
        </w:tc>
        <w:tc>
          <w:tcPr>
            <w:tcW w:w="7230" w:type="dxa"/>
            <w:gridSpan w:val="7"/>
            <w:vMerge w:val="restart"/>
            <w:tcMar>
              <w:top w:w="0" w:type="dxa"/>
              <w:bottom w:w="0" w:type="dxa"/>
            </w:tcMar>
          </w:tcPr>
          <w:p w:rsidR="00337265" w:rsidRPr="007D4B78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Источники </w:t>
            </w:r>
          </w:p>
          <w:p w:rsidR="00337265" w:rsidRPr="007D4B78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5386" w:type="dxa"/>
            <w:gridSpan w:val="14"/>
            <w:tcMar>
              <w:top w:w="0" w:type="dxa"/>
              <w:bottom w:w="0" w:type="dxa"/>
            </w:tcMar>
          </w:tcPr>
          <w:p w:rsidR="00337265" w:rsidRPr="007D4B78" w:rsidRDefault="00337265" w:rsidP="00E3746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Расходы по годам(тыс. рублей)</w:t>
            </w:r>
          </w:p>
        </w:tc>
      </w:tr>
      <w:tr w:rsidR="00337265" w:rsidRPr="007D4B78" w:rsidTr="00E37462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vMerge/>
            <w:tcMar>
              <w:top w:w="0" w:type="dxa"/>
              <w:bottom w:w="0" w:type="dxa"/>
            </w:tcMar>
          </w:tcPr>
          <w:p w:rsidR="00337265" w:rsidRPr="007D4B78" w:rsidRDefault="00337265" w:rsidP="00C27E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30" w:type="dxa"/>
            <w:gridSpan w:val="7"/>
            <w:vMerge/>
            <w:tcMar>
              <w:top w:w="0" w:type="dxa"/>
              <w:bottom w:w="0" w:type="dxa"/>
            </w:tcMar>
          </w:tcPr>
          <w:p w:rsidR="00337265" w:rsidRPr="007D4B78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337265" w:rsidRPr="007D4B78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всего</w:t>
            </w:r>
          </w:p>
          <w:p w:rsidR="00337265" w:rsidRPr="007D4B78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337265" w:rsidRPr="007D4B78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2025</w:t>
            </w:r>
          </w:p>
          <w:p w:rsidR="00337265" w:rsidRPr="007D4B78" w:rsidRDefault="00337265" w:rsidP="002848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337265" w:rsidRPr="007D4B78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2026</w:t>
            </w:r>
          </w:p>
          <w:p w:rsidR="00337265" w:rsidRPr="007D4B78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7" w:type="dxa"/>
            <w:gridSpan w:val="2"/>
          </w:tcPr>
          <w:p w:rsidR="00337265" w:rsidRPr="007D4B78" w:rsidRDefault="00337265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2027 год</w:t>
            </w:r>
          </w:p>
        </w:tc>
      </w:tr>
      <w:tr w:rsidR="00337265" w:rsidRPr="007D4B78" w:rsidTr="00E37462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vMerge/>
            <w:tcMar>
              <w:top w:w="0" w:type="dxa"/>
              <w:bottom w:w="0" w:type="dxa"/>
            </w:tcMar>
          </w:tcPr>
          <w:p w:rsidR="00337265" w:rsidRPr="007D4B78" w:rsidRDefault="00337265" w:rsidP="00C27E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30" w:type="dxa"/>
            <w:gridSpan w:val="7"/>
            <w:tcMar>
              <w:top w:w="0" w:type="dxa"/>
              <w:bottom w:w="0" w:type="dxa"/>
            </w:tcMar>
          </w:tcPr>
          <w:p w:rsidR="00337265" w:rsidRPr="007D4B78" w:rsidRDefault="00337265" w:rsidP="00C27E03">
            <w:pPr>
              <w:jc w:val="both"/>
              <w:rPr>
                <w:rFonts w:ascii="Arial" w:hAnsi="Arial" w:cs="Arial"/>
                <w:b/>
              </w:rPr>
            </w:pPr>
            <w:r w:rsidRPr="007D4B7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337265" w:rsidRPr="007D4B78" w:rsidRDefault="00337265" w:rsidP="00C603E1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D4B78">
              <w:rPr>
                <w:rFonts w:ascii="Arial" w:hAnsi="Arial" w:cs="Arial"/>
                <w:b/>
              </w:rPr>
              <w:t>6100,0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337265" w:rsidRPr="007D4B78" w:rsidRDefault="00337265" w:rsidP="00C27E03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D4B78">
              <w:rPr>
                <w:rFonts w:ascii="Arial" w:hAnsi="Arial" w:cs="Arial"/>
                <w:b/>
              </w:rPr>
              <w:t>6100,0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337265" w:rsidRPr="007D4B78" w:rsidRDefault="00337265" w:rsidP="00C603E1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D4B78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17" w:type="dxa"/>
            <w:gridSpan w:val="2"/>
          </w:tcPr>
          <w:p w:rsidR="00337265" w:rsidRPr="007D4B78" w:rsidRDefault="00337265" w:rsidP="00C603E1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D4B78">
              <w:rPr>
                <w:rFonts w:ascii="Arial" w:hAnsi="Arial" w:cs="Arial"/>
                <w:b/>
              </w:rPr>
              <w:t>0,0</w:t>
            </w:r>
          </w:p>
        </w:tc>
      </w:tr>
      <w:tr w:rsidR="00337265" w:rsidRPr="007D4B78" w:rsidTr="00E37462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vMerge/>
            <w:tcMar>
              <w:top w:w="0" w:type="dxa"/>
              <w:bottom w:w="0" w:type="dxa"/>
            </w:tcMar>
          </w:tcPr>
          <w:p w:rsidR="00337265" w:rsidRPr="007D4B78" w:rsidRDefault="00337265" w:rsidP="00C27E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30" w:type="dxa"/>
            <w:gridSpan w:val="7"/>
            <w:tcMar>
              <w:top w:w="0" w:type="dxa"/>
              <w:bottom w:w="0" w:type="dxa"/>
            </w:tcMar>
          </w:tcPr>
          <w:p w:rsidR="00337265" w:rsidRPr="007D4B78" w:rsidRDefault="00337265" w:rsidP="00C27E03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337265" w:rsidRPr="007D4B78" w:rsidRDefault="00337265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4495,0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337265" w:rsidRPr="007D4B78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4495,0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337265" w:rsidRPr="007D4B78" w:rsidRDefault="00337265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gridSpan w:val="2"/>
          </w:tcPr>
          <w:p w:rsidR="00337265" w:rsidRPr="007D4B78" w:rsidRDefault="00337265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0,0</w:t>
            </w:r>
          </w:p>
        </w:tc>
      </w:tr>
      <w:tr w:rsidR="00337265" w:rsidRPr="007D4B78" w:rsidTr="00E37462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vMerge/>
            <w:tcMar>
              <w:top w:w="0" w:type="dxa"/>
              <w:bottom w:w="0" w:type="dxa"/>
            </w:tcMar>
          </w:tcPr>
          <w:p w:rsidR="00337265" w:rsidRPr="007D4B78" w:rsidRDefault="00337265" w:rsidP="00C27E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30" w:type="dxa"/>
            <w:gridSpan w:val="7"/>
            <w:tcMar>
              <w:top w:w="0" w:type="dxa"/>
              <w:bottom w:w="0" w:type="dxa"/>
            </w:tcMar>
          </w:tcPr>
          <w:p w:rsidR="00337265" w:rsidRPr="007D4B78" w:rsidRDefault="00337265" w:rsidP="00C27E03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337265" w:rsidRPr="007D4B78" w:rsidRDefault="00337265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1605,0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337265" w:rsidRPr="007D4B78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1605,0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337265" w:rsidRPr="007D4B78" w:rsidRDefault="00337265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gridSpan w:val="2"/>
          </w:tcPr>
          <w:p w:rsidR="00337265" w:rsidRPr="007D4B78" w:rsidRDefault="00337265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0,0</w:t>
            </w:r>
          </w:p>
        </w:tc>
      </w:tr>
    </w:tbl>
    <w:p w:rsidR="00E37462" w:rsidRPr="007D4B78" w:rsidRDefault="00E37462" w:rsidP="00F77D41">
      <w:pPr>
        <w:jc w:val="center"/>
        <w:rPr>
          <w:rFonts w:ascii="Arial" w:hAnsi="Arial" w:cs="Arial"/>
          <w:b/>
        </w:rPr>
      </w:pPr>
    </w:p>
    <w:p w:rsidR="00F77D41" w:rsidRPr="007D4B78" w:rsidRDefault="00F77D41" w:rsidP="00F77D41">
      <w:pPr>
        <w:jc w:val="center"/>
        <w:rPr>
          <w:rFonts w:ascii="Arial" w:eastAsia="Calibri" w:hAnsi="Arial" w:cs="Arial"/>
          <w:b/>
        </w:rPr>
      </w:pPr>
      <w:r w:rsidRPr="007D4B78">
        <w:rPr>
          <w:rFonts w:ascii="Arial" w:hAnsi="Arial" w:cs="Arial"/>
          <w:b/>
        </w:rPr>
        <w:t>Паспорт</w:t>
      </w:r>
      <w:r w:rsidR="0008058D" w:rsidRPr="007D4B78">
        <w:rPr>
          <w:rFonts w:ascii="Arial" w:hAnsi="Arial" w:cs="Arial"/>
          <w:b/>
        </w:rPr>
        <w:t xml:space="preserve"> </w:t>
      </w:r>
      <w:r w:rsidRPr="007D4B78">
        <w:rPr>
          <w:rFonts w:ascii="Arial" w:eastAsia="Calibri" w:hAnsi="Arial" w:cs="Arial"/>
          <w:b/>
        </w:rPr>
        <w:t>структурного элемента, входящего в процессную часть</w:t>
      </w:r>
      <w:r w:rsidR="00D2140E" w:rsidRPr="007D4B78">
        <w:rPr>
          <w:rFonts w:ascii="Arial" w:eastAsia="Calibri" w:hAnsi="Arial" w:cs="Arial"/>
          <w:b/>
        </w:rPr>
        <w:t xml:space="preserve"> </w:t>
      </w:r>
      <w:r w:rsidR="00D2140E" w:rsidRPr="007D4B78">
        <w:rPr>
          <w:rFonts w:ascii="Arial" w:hAnsi="Arial" w:cs="Arial"/>
          <w:b/>
        </w:rPr>
        <w:t>муниципальной программы</w:t>
      </w:r>
    </w:p>
    <w:p w:rsidR="00DB6CD5" w:rsidRPr="007D4B78" w:rsidRDefault="00403E9A" w:rsidP="00403E9A">
      <w:pPr>
        <w:jc w:val="center"/>
        <w:rPr>
          <w:rFonts w:ascii="Arial" w:hAnsi="Arial" w:cs="Arial"/>
          <w:b/>
        </w:rPr>
      </w:pPr>
      <w:r w:rsidRPr="007D4B78">
        <w:rPr>
          <w:rFonts w:ascii="Arial" w:hAnsi="Arial" w:cs="Arial"/>
          <w:b/>
        </w:rPr>
        <w:t>«</w:t>
      </w:r>
      <w:r w:rsidRPr="007D4B78">
        <w:rPr>
          <w:rFonts w:ascii="Arial" w:hAnsi="Arial" w:cs="Arial"/>
          <w:b/>
          <w:bCs/>
          <w:spacing w:val="-9"/>
        </w:rPr>
        <w:t xml:space="preserve">Обеспечение </w:t>
      </w:r>
      <w:r w:rsidR="00EC1550" w:rsidRPr="007D4B78">
        <w:rPr>
          <w:rFonts w:ascii="Arial" w:hAnsi="Arial" w:cs="Arial"/>
          <w:b/>
          <w:bCs/>
          <w:spacing w:val="-9"/>
        </w:rPr>
        <w:t>услугами ЖКХ</w:t>
      </w:r>
      <w:r w:rsidRPr="007D4B78">
        <w:rPr>
          <w:rFonts w:ascii="Arial" w:hAnsi="Arial" w:cs="Arial"/>
          <w:b/>
          <w:bCs/>
          <w:spacing w:val="-9"/>
        </w:rPr>
        <w:t xml:space="preserve"> населения муниципального образования </w:t>
      </w:r>
      <w:r w:rsidR="00DB6CD5" w:rsidRPr="007D4B78">
        <w:rPr>
          <w:rFonts w:ascii="Arial" w:hAnsi="Arial" w:cs="Arial"/>
          <w:b/>
        </w:rPr>
        <w:t>Ефремовский муниципальный округ</w:t>
      </w:r>
    </w:p>
    <w:p w:rsidR="00403E9A" w:rsidRPr="007D4B78" w:rsidRDefault="00DB6CD5" w:rsidP="00403E9A">
      <w:pPr>
        <w:jc w:val="center"/>
        <w:rPr>
          <w:rFonts w:ascii="Arial" w:hAnsi="Arial" w:cs="Arial"/>
          <w:b/>
        </w:rPr>
      </w:pPr>
      <w:r w:rsidRPr="007D4B78">
        <w:rPr>
          <w:rFonts w:ascii="Arial" w:hAnsi="Arial" w:cs="Arial"/>
          <w:b/>
        </w:rPr>
        <w:t xml:space="preserve"> Тульской области</w:t>
      </w:r>
      <w:r w:rsidR="00403E9A" w:rsidRPr="007D4B78">
        <w:rPr>
          <w:rFonts w:ascii="Arial" w:hAnsi="Arial" w:cs="Arial"/>
          <w:b/>
        </w:rPr>
        <w:t>»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284"/>
        <w:gridCol w:w="142"/>
        <w:gridCol w:w="141"/>
        <w:gridCol w:w="142"/>
        <w:gridCol w:w="385"/>
        <w:gridCol w:w="1990"/>
        <w:gridCol w:w="1549"/>
        <w:gridCol w:w="754"/>
        <w:gridCol w:w="1111"/>
        <w:gridCol w:w="165"/>
        <w:gridCol w:w="283"/>
        <w:gridCol w:w="142"/>
        <w:gridCol w:w="142"/>
        <w:gridCol w:w="567"/>
        <w:gridCol w:w="141"/>
        <w:gridCol w:w="142"/>
        <w:gridCol w:w="425"/>
        <w:gridCol w:w="709"/>
        <w:gridCol w:w="425"/>
        <w:gridCol w:w="284"/>
        <w:gridCol w:w="142"/>
        <w:gridCol w:w="141"/>
        <w:gridCol w:w="142"/>
        <w:gridCol w:w="709"/>
        <w:gridCol w:w="283"/>
        <w:gridCol w:w="142"/>
        <w:gridCol w:w="1134"/>
      </w:tblGrid>
      <w:tr w:rsidR="00F77D41" w:rsidRPr="007D4B78" w:rsidTr="0008058D">
        <w:trPr>
          <w:trHeight w:val="20"/>
        </w:trPr>
        <w:tc>
          <w:tcPr>
            <w:tcW w:w="15513" w:type="dxa"/>
            <w:gridSpan w:val="28"/>
            <w:tcMar>
              <w:top w:w="0" w:type="dxa"/>
              <w:bottom w:w="0" w:type="dxa"/>
            </w:tcMar>
          </w:tcPr>
          <w:p w:rsidR="00F77D41" w:rsidRPr="007D4B78" w:rsidRDefault="00F77D41" w:rsidP="00E3077D">
            <w:pPr>
              <w:pStyle w:val="afb"/>
              <w:numPr>
                <w:ilvl w:val="0"/>
                <w:numId w:val="22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7D4B78">
              <w:rPr>
                <w:rFonts w:ascii="Arial" w:eastAsia="Calibri" w:hAnsi="Arial" w:cs="Arial"/>
                <w:b/>
              </w:rPr>
              <w:t>Комплексы процессных мероприятий</w:t>
            </w:r>
          </w:p>
        </w:tc>
      </w:tr>
      <w:tr w:rsidR="00F77D41" w:rsidRPr="007D4B78" w:rsidTr="0008058D">
        <w:trPr>
          <w:trHeight w:val="259"/>
        </w:trPr>
        <w:tc>
          <w:tcPr>
            <w:tcW w:w="15513" w:type="dxa"/>
            <w:gridSpan w:val="28"/>
            <w:tcMar>
              <w:top w:w="0" w:type="dxa"/>
              <w:bottom w:w="0" w:type="dxa"/>
            </w:tcMar>
          </w:tcPr>
          <w:p w:rsidR="00F77D41" w:rsidRPr="007D4B78" w:rsidRDefault="008E62CC" w:rsidP="00E3077D">
            <w:pPr>
              <w:pStyle w:val="afb"/>
              <w:numPr>
                <w:ilvl w:val="1"/>
                <w:numId w:val="22"/>
              </w:numPr>
              <w:shd w:val="clear" w:color="auto" w:fill="FFFFFF"/>
              <w:spacing w:line="278" w:lineRule="exact"/>
              <w:ind w:right="38"/>
              <w:jc w:val="center"/>
              <w:rPr>
                <w:rFonts w:ascii="Arial" w:eastAsia="Calibri" w:hAnsi="Arial" w:cs="Arial"/>
                <w:b/>
              </w:rPr>
            </w:pPr>
            <w:r w:rsidRPr="007D4B78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="007934B3" w:rsidRPr="007D4B78">
              <w:rPr>
                <w:rFonts w:ascii="Arial" w:hAnsi="Arial" w:cs="Arial"/>
                <w:bCs/>
              </w:rPr>
              <w:t xml:space="preserve"> </w:t>
            </w:r>
            <w:r w:rsidR="007934B3" w:rsidRPr="007D4B78">
              <w:rPr>
                <w:rFonts w:ascii="Arial" w:hAnsi="Arial" w:cs="Arial"/>
                <w:b/>
                <w:color w:val="000000"/>
                <w:spacing w:val="-6"/>
              </w:rPr>
              <w:t>«Улучшение состояния жилищного хозяйства»</w:t>
            </w:r>
          </w:p>
        </w:tc>
      </w:tr>
      <w:tr w:rsidR="00A05234" w:rsidRPr="007D4B78" w:rsidTr="00620AAD">
        <w:trPr>
          <w:trHeight w:val="20"/>
        </w:trPr>
        <w:tc>
          <w:tcPr>
            <w:tcW w:w="3464" w:type="dxa"/>
            <w:gridSpan w:val="4"/>
            <w:tcMar>
              <w:top w:w="0" w:type="dxa"/>
              <w:bottom w:w="0" w:type="dxa"/>
            </w:tcMar>
          </w:tcPr>
          <w:p w:rsidR="00A05234" w:rsidRPr="007D4B78" w:rsidRDefault="00A05234" w:rsidP="002D0DCB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2049" w:type="dxa"/>
            <w:gridSpan w:val="24"/>
            <w:tcMar>
              <w:top w:w="0" w:type="dxa"/>
              <w:bottom w:w="0" w:type="dxa"/>
            </w:tcMar>
          </w:tcPr>
          <w:p w:rsidR="00A05234" w:rsidRPr="007D4B78" w:rsidRDefault="00F52BF7" w:rsidP="0074743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  2025</w:t>
            </w:r>
            <w:r w:rsidR="00A05234" w:rsidRPr="007D4B78">
              <w:rPr>
                <w:rFonts w:ascii="Arial" w:hAnsi="Arial" w:cs="Arial"/>
              </w:rPr>
              <w:t>-202</w:t>
            </w:r>
            <w:r w:rsidRPr="007D4B78">
              <w:rPr>
                <w:rFonts w:ascii="Arial" w:hAnsi="Arial" w:cs="Arial"/>
              </w:rPr>
              <w:t>7</w:t>
            </w:r>
            <w:r w:rsidR="00A05234" w:rsidRPr="007D4B78">
              <w:rPr>
                <w:rFonts w:ascii="Arial" w:hAnsi="Arial" w:cs="Arial"/>
              </w:rPr>
              <w:t xml:space="preserve"> годы</w:t>
            </w:r>
          </w:p>
        </w:tc>
      </w:tr>
      <w:tr w:rsidR="00A05234" w:rsidRPr="007D4B78" w:rsidTr="00620AAD">
        <w:trPr>
          <w:trHeight w:val="20"/>
        </w:trPr>
        <w:tc>
          <w:tcPr>
            <w:tcW w:w="3464" w:type="dxa"/>
            <w:gridSpan w:val="4"/>
            <w:tcMar>
              <w:top w:w="0" w:type="dxa"/>
              <w:bottom w:w="0" w:type="dxa"/>
            </w:tcMar>
          </w:tcPr>
          <w:p w:rsidR="00A05234" w:rsidRPr="007D4B78" w:rsidRDefault="00A05234" w:rsidP="002D0DCB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2049" w:type="dxa"/>
            <w:gridSpan w:val="24"/>
            <w:tcMar>
              <w:top w:w="0" w:type="dxa"/>
              <w:bottom w:w="0" w:type="dxa"/>
            </w:tcMar>
          </w:tcPr>
          <w:p w:rsidR="00A05234" w:rsidRPr="007D4B78" w:rsidRDefault="00AE2B85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  </w:t>
            </w:r>
            <w:r w:rsidR="00A05234" w:rsidRPr="007D4B78">
              <w:rPr>
                <w:rFonts w:ascii="Arial" w:hAnsi="Arial" w:cs="Arial"/>
              </w:rPr>
              <w:t xml:space="preserve"> </w:t>
            </w:r>
            <w:r w:rsidRPr="007D4B78">
              <w:rPr>
                <w:rFonts w:ascii="Arial" w:hAnsi="Arial" w:cs="Arial"/>
              </w:rPr>
              <w:t xml:space="preserve">Комитет по жизнеобеспечению  </w:t>
            </w:r>
            <w:r w:rsidR="00A05234" w:rsidRPr="007D4B78">
              <w:rPr>
                <w:rFonts w:ascii="Arial" w:hAnsi="Arial" w:cs="Arial"/>
              </w:rPr>
              <w:t xml:space="preserve">администрации </w:t>
            </w:r>
            <w:r w:rsidR="00A05234" w:rsidRPr="007D4B78">
              <w:rPr>
                <w:rFonts w:ascii="Arial" w:hAnsi="Arial" w:cs="Arial"/>
                <w:bCs/>
              </w:rPr>
              <w:t xml:space="preserve">муниципального образования </w:t>
            </w:r>
            <w:r w:rsidR="00DB6CD5" w:rsidRPr="007D4B78">
              <w:rPr>
                <w:rFonts w:ascii="Arial" w:hAnsi="Arial" w:cs="Arial"/>
              </w:rPr>
              <w:t>Ефремовский муниципальный округ Тульской области</w:t>
            </w:r>
          </w:p>
        </w:tc>
      </w:tr>
      <w:tr w:rsidR="00A05234" w:rsidRPr="007D4B78" w:rsidTr="00620AAD">
        <w:trPr>
          <w:trHeight w:val="20"/>
        </w:trPr>
        <w:tc>
          <w:tcPr>
            <w:tcW w:w="3464" w:type="dxa"/>
            <w:gridSpan w:val="4"/>
            <w:tcMar>
              <w:top w:w="0" w:type="dxa"/>
              <w:bottom w:w="0" w:type="dxa"/>
            </w:tcMar>
          </w:tcPr>
          <w:p w:rsidR="00A05234" w:rsidRPr="007D4B78" w:rsidRDefault="00A05234" w:rsidP="002D0DCB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2049" w:type="dxa"/>
            <w:gridSpan w:val="24"/>
            <w:tcMar>
              <w:top w:w="0" w:type="dxa"/>
              <w:bottom w:w="0" w:type="dxa"/>
            </w:tcMar>
          </w:tcPr>
          <w:p w:rsidR="00A05234" w:rsidRPr="007D4B78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A05234" w:rsidRPr="007D4B78" w:rsidTr="00620AAD">
        <w:trPr>
          <w:trHeight w:val="20"/>
        </w:trPr>
        <w:tc>
          <w:tcPr>
            <w:tcW w:w="3464" w:type="dxa"/>
            <w:gridSpan w:val="4"/>
            <w:tcMar>
              <w:top w:w="0" w:type="dxa"/>
              <w:bottom w:w="0" w:type="dxa"/>
            </w:tcMar>
          </w:tcPr>
          <w:p w:rsidR="00A05234" w:rsidRPr="007D4B78" w:rsidRDefault="00A05234" w:rsidP="002D0DCB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2049" w:type="dxa"/>
            <w:gridSpan w:val="24"/>
            <w:tcMar>
              <w:top w:w="0" w:type="dxa"/>
              <w:bottom w:w="0" w:type="dxa"/>
            </w:tcMar>
          </w:tcPr>
          <w:p w:rsidR="00A05234" w:rsidRPr="007D4B78" w:rsidRDefault="007934B3" w:rsidP="007934B3">
            <w:pPr>
              <w:ind w:left="317" w:hanging="317"/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- Повышение качества и  энергоэффективности жилищного фонда</w:t>
            </w:r>
          </w:p>
        </w:tc>
      </w:tr>
      <w:tr w:rsidR="00A05234" w:rsidRPr="007D4B78" w:rsidTr="00620AAD">
        <w:trPr>
          <w:trHeight w:val="20"/>
        </w:trPr>
        <w:tc>
          <w:tcPr>
            <w:tcW w:w="3464" w:type="dxa"/>
            <w:gridSpan w:val="4"/>
            <w:tcMar>
              <w:top w:w="0" w:type="dxa"/>
              <w:bottom w:w="0" w:type="dxa"/>
            </w:tcMar>
          </w:tcPr>
          <w:p w:rsidR="00A05234" w:rsidRPr="007D4B78" w:rsidRDefault="00A05234" w:rsidP="002D0DCB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2049" w:type="dxa"/>
            <w:gridSpan w:val="24"/>
            <w:tcMar>
              <w:top w:w="0" w:type="dxa"/>
              <w:bottom w:w="0" w:type="dxa"/>
            </w:tcMar>
          </w:tcPr>
          <w:p w:rsidR="007934B3" w:rsidRPr="007D4B78" w:rsidRDefault="007934B3" w:rsidP="007934B3">
            <w:pPr>
              <w:rPr>
                <w:rFonts w:ascii="Arial" w:hAnsi="Arial" w:cs="Arial"/>
                <w:color w:val="000000"/>
              </w:rPr>
            </w:pPr>
            <w:r w:rsidRPr="007D4B78">
              <w:rPr>
                <w:rFonts w:ascii="Arial" w:hAnsi="Arial" w:cs="Arial"/>
                <w:shd w:val="clear" w:color="auto" w:fill="FFFFFF"/>
              </w:rPr>
              <w:t>- Создание условий для устойчивого функционирования жилищного фонда,</w:t>
            </w:r>
          </w:p>
          <w:p w:rsidR="00A05234" w:rsidRPr="007D4B78" w:rsidRDefault="007934B3" w:rsidP="007934B3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  <w:shd w:val="clear" w:color="auto" w:fill="FFFFFF"/>
              </w:rPr>
              <w:t>- Улучшение качества жилищного фонда, повышение комфортности условий проживания</w:t>
            </w:r>
          </w:p>
        </w:tc>
      </w:tr>
      <w:tr w:rsidR="00AE2B85" w:rsidRPr="007D4B78" w:rsidTr="00620AAD">
        <w:trPr>
          <w:trHeight w:val="20"/>
        </w:trPr>
        <w:tc>
          <w:tcPr>
            <w:tcW w:w="3464" w:type="dxa"/>
            <w:gridSpan w:val="4"/>
            <w:vMerge w:val="restart"/>
            <w:tcMar>
              <w:top w:w="0" w:type="dxa"/>
              <w:bottom w:w="0" w:type="dxa"/>
            </w:tcMar>
          </w:tcPr>
          <w:p w:rsidR="00AE2B85" w:rsidRPr="007D4B78" w:rsidRDefault="00AE2B85" w:rsidP="002D0DCB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527" w:type="dxa"/>
            <w:gridSpan w:val="2"/>
            <w:vMerge w:val="restart"/>
            <w:tcMar>
              <w:top w:w="0" w:type="dxa"/>
              <w:bottom w:w="0" w:type="dxa"/>
            </w:tcMar>
          </w:tcPr>
          <w:p w:rsidR="00AE2B85" w:rsidRPr="007D4B78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№ </w:t>
            </w:r>
          </w:p>
          <w:p w:rsidR="00AE2B85" w:rsidRPr="007D4B78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п/п</w:t>
            </w:r>
          </w:p>
        </w:tc>
        <w:tc>
          <w:tcPr>
            <w:tcW w:w="5569" w:type="dxa"/>
            <w:gridSpan w:val="5"/>
            <w:vMerge w:val="restart"/>
            <w:tcMar>
              <w:top w:w="0" w:type="dxa"/>
              <w:bottom w:w="0" w:type="dxa"/>
            </w:tcMar>
          </w:tcPr>
          <w:p w:rsidR="00AE2B85" w:rsidRPr="007D4B78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Наименование</w:t>
            </w:r>
          </w:p>
          <w:p w:rsidR="00AE2B85" w:rsidRPr="007D4B78" w:rsidRDefault="00AE2B85" w:rsidP="002D0DCB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7D4B78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953" w:type="dxa"/>
            <w:gridSpan w:val="17"/>
            <w:tcMar>
              <w:top w:w="0" w:type="dxa"/>
              <w:bottom w:w="0" w:type="dxa"/>
            </w:tcMar>
          </w:tcPr>
          <w:p w:rsidR="00AE2B85" w:rsidRPr="007D4B78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8A60A4" w:rsidRPr="007D4B78" w:rsidTr="00620AAD">
        <w:trPr>
          <w:trHeight w:val="20"/>
        </w:trPr>
        <w:tc>
          <w:tcPr>
            <w:tcW w:w="3464" w:type="dxa"/>
            <w:gridSpan w:val="4"/>
            <w:vMerge/>
            <w:tcMar>
              <w:top w:w="0" w:type="dxa"/>
              <w:bottom w:w="0" w:type="dxa"/>
            </w:tcMar>
          </w:tcPr>
          <w:p w:rsidR="008A60A4" w:rsidRPr="007D4B78" w:rsidRDefault="008A60A4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vMerge/>
            <w:tcMar>
              <w:top w:w="0" w:type="dxa"/>
              <w:bottom w:w="0" w:type="dxa"/>
            </w:tcMar>
          </w:tcPr>
          <w:p w:rsidR="008A60A4" w:rsidRPr="007D4B78" w:rsidRDefault="008A60A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569" w:type="dxa"/>
            <w:gridSpan w:val="5"/>
            <w:vMerge/>
            <w:tcMar>
              <w:top w:w="0" w:type="dxa"/>
              <w:bottom w:w="0" w:type="dxa"/>
            </w:tcMar>
          </w:tcPr>
          <w:p w:rsidR="008A60A4" w:rsidRPr="007D4B78" w:rsidRDefault="008A60A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6"/>
            <w:tcMar>
              <w:top w:w="0" w:type="dxa"/>
              <w:bottom w:w="0" w:type="dxa"/>
            </w:tcMar>
          </w:tcPr>
          <w:p w:rsidR="008A60A4" w:rsidRPr="007D4B78" w:rsidRDefault="008A60A4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2025</w:t>
            </w:r>
          </w:p>
          <w:p w:rsidR="008A60A4" w:rsidRPr="007D4B78" w:rsidRDefault="008A60A4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8A60A4" w:rsidRPr="007D4B78" w:rsidRDefault="008A60A4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2026</w:t>
            </w:r>
          </w:p>
          <w:p w:rsidR="008A60A4" w:rsidRPr="007D4B78" w:rsidRDefault="008A60A4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8" w:type="dxa"/>
            <w:gridSpan w:val="5"/>
          </w:tcPr>
          <w:p w:rsidR="008A60A4" w:rsidRPr="007D4B78" w:rsidRDefault="008A60A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2027</w:t>
            </w:r>
          </w:p>
          <w:p w:rsidR="008A60A4" w:rsidRPr="007D4B78" w:rsidRDefault="008A60A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gridSpan w:val="3"/>
          </w:tcPr>
          <w:p w:rsidR="008A60A4" w:rsidRPr="007D4B78" w:rsidRDefault="008A60A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на момент окончания реализации МП</w:t>
            </w:r>
          </w:p>
        </w:tc>
      </w:tr>
      <w:tr w:rsidR="008A60A4" w:rsidRPr="007D4B78" w:rsidTr="00620AAD">
        <w:trPr>
          <w:trHeight w:val="20"/>
        </w:trPr>
        <w:tc>
          <w:tcPr>
            <w:tcW w:w="3464" w:type="dxa"/>
            <w:gridSpan w:val="4"/>
            <w:vMerge/>
            <w:tcMar>
              <w:top w:w="0" w:type="dxa"/>
              <w:bottom w:w="0" w:type="dxa"/>
            </w:tcMar>
          </w:tcPr>
          <w:p w:rsidR="008A60A4" w:rsidRPr="007D4B78" w:rsidRDefault="008A60A4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tcMar>
              <w:top w:w="0" w:type="dxa"/>
              <w:bottom w:w="0" w:type="dxa"/>
            </w:tcMar>
          </w:tcPr>
          <w:p w:rsidR="008A60A4" w:rsidRPr="007D4B78" w:rsidRDefault="008A60A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1.</w:t>
            </w:r>
          </w:p>
        </w:tc>
        <w:tc>
          <w:tcPr>
            <w:tcW w:w="5569" w:type="dxa"/>
            <w:gridSpan w:val="5"/>
            <w:tcMar>
              <w:top w:w="0" w:type="dxa"/>
              <w:bottom w:w="0" w:type="dxa"/>
            </w:tcMar>
          </w:tcPr>
          <w:p w:rsidR="008A60A4" w:rsidRPr="007D4B78" w:rsidRDefault="008A60A4" w:rsidP="008A60A4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B78">
              <w:rPr>
                <w:rFonts w:ascii="Arial" w:hAnsi="Arial" w:cs="Arial"/>
                <w:sz w:val="24"/>
                <w:szCs w:val="24"/>
              </w:rPr>
              <w:t>Приобретение автогидроподъёмника (годовая периодичность, за отчетный период), ед.</w:t>
            </w:r>
          </w:p>
        </w:tc>
        <w:tc>
          <w:tcPr>
            <w:tcW w:w="1417" w:type="dxa"/>
            <w:gridSpan w:val="6"/>
            <w:tcMar>
              <w:top w:w="0" w:type="dxa"/>
              <w:bottom w:w="0" w:type="dxa"/>
            </w:tcMar>
          </w:tcPr>
          <w:p w:rsidR="008A60A4" w:rsidRPr="007D4B78" w:rsidRDefault="008A60A4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1</w:t>
            </w:r>
          </w:p>
          <w:p w:rsidR="008A60A4" w:rsidRPr="007D4B78" w:rsidRDefault="008A60A4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8A60A4" w:rsidRPr="007D4B78" w:rsidRDefault="008A60A4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</w:t>
            </w:r>
          </w:p>
          <w:p w:rsidR="008A60A4" w:rsidRPr="007D4B78" w:rsidRDefault="008A60A4" w:rsidP="00B47B16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5"/>
          </w:tcPr>
          <w:p w:rsidR="008A60A4" w:rsidRPr="007D4B78" w:rsidRDefault="008A60A4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</w:t>
            </w:r>
          </w:p>
          <w:p w:rsidR="008A60A4" w:rsidRPr="007D4B78" w:rsidRDefault="008A60A4" w:rsidP="003877A9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</w:tcPr>
          <w:p w:rsidR="008A60A4" w:rsidRPr="007D4B78" w:rsidRDefault="008A60A4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1</w:t>
            </w:r>
          </w:p>
        </w:tc>
      </w:tr>
      <w:tr w:rsidR="00E73ED0" w:rsidRPr="007D4B78" w:rsidTr="00620AAD">
        <w:trPr>
          <w:trHeight w:val="20"/>
        </w:trPr>
        <w:tc>
          <w:tcPr>
            <w:tcW w:w="3464" w:type="dxa"/>
            <w:gridSpan w:val="4"/>
            <w:vMerge w:val="restart"/>
            <w:tcMar>
              <w:top w:w="0" w:type="dxa"/>
              <w:bottom w:w="0" w:type="dxa"/>
            </w:tcMar>
          </w:tcPr>
          <w:p w:rsidR="00E73ED0" w:rsidRPr="007D4B78" w:rsidRDefault="00E73ED0" w:rsidP="00B2565A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lastRenderedPageBreak/>
              <w:t xml:space="preserve">Параметры финансового обеспечения </w:t>
            </w:r>
            <w:r w:rsidRPr="007D4B78">
              <w:rPr>
                <w:rFonts w:ascii="Arial" w:eastAsia="Calibri" w:hAnsi="Arial" w:cs="Arial"/>
              </w:rPr>
              <w:t xml:space="preserve">комплекса процессных мероприятий </w:t>
            </w:r>
            <w:r w:rsidR="00E3077D" w:rsidRPr="007D4B78">
              <w:rPr>
                <w:rFonts w:ascii="Arial" w:eastAsia="Calibri" w:hAnsi="Arial" w:cs="Arial"/>
              </w:rPr>
              <w:t>3.</w:t>
            </w:r>
            <w:r w:rsidRPr="007D4B78">
              <w:rPr>
                <w:rFonts w:ascii="Arial" w:eastAsia="Calibri" w:hAnsi="Arial" w:cs="Arial"/>
              </w:rPr>
              <w:t>1</w:t>
            </w:r>
            <w:r w:rsidR="00E3077D" w:rsidRPr="007D4B78">
              <w:rPr>
                <w:rFonts w:ascii="Arial" w:eastAsia="Calibri" w:hAnsi="Arial" w:cs="Arial"/>
              </w:rPr>
              <w:t>.</w:t>
            </w:r>
            <w:r w:rsidRPr="007D4B78">
              <w:rPr>
                <w:rFonts w:ascii="Arial" w:eastAsia="Calibri" w:hAnsi="Arial" w:cs="Arial"/>
                <w:b/>
              </w:rPr>
              <w:t xml:space="preserve">, </w:t>
            </w:r>
            <w:r w:rsidRPr="007D4B78">
              <w:rPr>
                <w:rFonts w:ascii="Arial" w:hAnsi="Arial" w:cs="Arial"/>
              </w:rPr>
              <w:t xml:space="preserve"> всего </w:t>
            </w:r>
          </w:p>
        </w:tc>
        <w:tc>
          <w:tcPr>
            <w:tcW w:w="4066" w:type="dxa"/>
            <w:gridSpan w:val="4"/>
            <w:vMerge w:val="restart"/>
            <w:tcMar>
              <w:top w:w="0" w:type="dxa"/>
              <w:bottom w:w="0" w:type="dxa"/>
            </w:tcMar>
          </w:tcPr>
          <w:p w:rsidR="00E73ED0" w:rsidRPr="007D4B78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Источники</w:t>
            </w:r>
          </w:p>
          <w:p w:rsidR="00E73ED0" w:rsidRPr="007D4B78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983" w:type="dxa"/>
            <w:gridSpan w:val="20"/>
          </w:tcPr>
          <w:p w:rsidR="00E73ED0" w:rsidRPr="007D4B78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Расходы по годам</w:t>
            </w:r>
            <w:r w:rsidR="00A863C9" w:rsidRPr="007D4B78">
              <w:rPr>
                <w:rFonts w:ascii="Arial" w:hAnsi="Arial" w:cs="Arial"/>
              </w:rPr>
              <w:t xml:space="preserve"> </w:t>
            </w:r>
            <w:r w:rsidRPr="007D4B78">
              <w:rPr>
                <w:rFonts w:ascii="Arial" w:hAnsi="Arial" w:cs="Arial"/>
              </w:rPr>
              <w:t>(тыс. рублей)</w:t>
            </w:r>
          </w:p>
        </w:tc>
      </w:tr>
      <w:tr w:rsidR="008A60A4" w:rsidRPr="007D4B78" w:rsidTr="00620AAD">
        <w:trPr>
          <w:trHeight w:val="20"/>
        </w:trPr>
        <w:tc>
          <w:tcPr>
            <w:tcW w:w="3464" w:type="dxa"/>
            <w:gridSpan w:val="4"/>
            <w:vMerge/>
            <w:tcMar>
              <w:top w:w="0" w:type="dxa"/>
              <w:bottom w:w="0" w:type="dxa"/>
            </w:tcMar>
          </w:tcPr>
          <w:p w:rsidR="008A60A4" w:rsidRPr="007D4B78" w:rsidRDefault="008A60A4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66" w:type="dxa"/>
            <w:gridSpan w:val="4"/>
            <w:vMerge/>
            <w:tcMar>
              <w:top w:w="0" w:type="dxa"/>
              <w:bottom w:w="0" w:type="dxa"/>
            </w:tcMar>
          </w:tcPr>
          <w:p w:rsidR="008A60A4" w:rsidRPr="007D4B78" w:rsidRDefault="008A60A4" w:rsidP="00E73ED0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2313" w:type="dxa"/>
            <w:gridSpan w:val="4"/>
          </w:tcPr>
          <w:p w:rsidR="008A60A4" w:rsidRPr="007D4B78" w:rsidRDefault="008A60A4" w:rsidP="0008058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всего</w:t>
            </w:r>
          </w:p>
        </w:tc>
        <w:tc>
          <w:tcPr>
            <w:tcW w:w="2268" w:type="dxa"/>
            <w:gridSpan w:val="7"/>
            <w:tcMar>
              <w:top w:w="0" w:type="dxa"/>
              <w:bottom w:w="0" w:type="dxa"/>
            </w:tcMar>
          </w:tcPr>
          <w:p w:rsidR="008A60A4" w:rsidRPr="007D4B78" w:rsidRDefault="008A60A4" w:rsidP="0008058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2025 год</w:t>
            </w:r>
          </w:p>
        </w:tc>
        <w:tc>
          <w:tcPr>
            <w:tcW w:w="2268" w:type="dxa"/>
            <w:gridSpan w:val="8"/>
          </w:tcPr>
          <w:p w:rsidR="008A60A4" w:rsidRPr="007D4B78" w:rsidRDefault="008A60A4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2026 год</w:t>
            </w:r>
          </w:p>
        </w:tc>
        <w:tc>
          <w:tcPr>
            <w:tcW w:w="1134" w:type="dxa"/>
          </w:tcPr>
          <w:p w:rsidR="008A60A4" w:rsidRPr="007D4B78" w:rsidRDefault="008A60A4" w:rsidP="003877A9">
            <w:pPr>
              <w:ind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2027 год</w:t>
            </w:r>
          </w:p>
        </w:tc>
      </w:tr>
      <w:tr w:rsidR="008A60A4" w:rsidRPr="007D4B78" w:rsidTr="00620AAD">
        <w:trPr>
          <w:trHeight w:val="20"/>
        </w:trPr>
        <w:tc>
          <w:tcPr>
            <w:tcW w:w="3464" w:type="dxa"/>
            <w:gridSpan w:val="4"/>
            <w:vMerge/>
            <w:tcMar>
              <w:top w:w="0" w:type="dxa"/>
              <w:bottom w:w="0" w:type="dxa"/>
            </w:tcMar>
          </w:tcPr>
          <w:p w:rsidR="008A60A4" w:rsidRPr="007D4B78" w:rsidRDefault="008A60A4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66" w:type="dxa"/>
            <w:gridSpan w:val="4"/>
            <w:tcMar>
              <w:top w:w="0" w:type="dxa"/>
              <w:bottom w:w="0" w:type="dxa"/>
            </w:tcMar>
          </w:tcPr>
          <w:p w:rsidR="008A60A4" w:rsidRPr="007D4B78" w:rsidRDefault="008A60A4" w:rsidP="00E73ED0">
            <w:pPr>
              <w:rPr>
                <w:rFonts w:ascii="Arial" w:hAnsi="Arial" w:cs="Arial"/>
                <w:b/>
              </w:rPr>
            </w:pPr>
            <w:r w:rsidRPr="007D4B7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2313" w:type="dxa"/>
            <w:gridSpan w:val="4"/>
          </w:tcPr>
          <w:p w:rsidR="008A60A4" w:rsidRPr="007D4B78" w:rsidRDefault="00620AAD" w:rsidP="008A60A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D4B78">
              <w:rPr>
                <w:rFonts w:ascii="Arial" w:hAnsi="Arial" w:cs="Arial"/>
                <w:b/>
              </w:rPr>
              <w:t>182</w:t>
            </w:r>
            <w:r w:rsidR="008A60A4" w:rsidRPr="007D4B78">
              <w:rPr>
                <w:rFonts w:ascii="Arial" w:hAnsi="Arial" w:cs="Arial"/>
                <w:b/>
              </w:rPr>
              <w:t>00,0</w:t>
            </w:r>
          </w:p>
        </w:tc>
        <w:tc>
          <w:tcPr>
            <w:tcW w:w="2268" w:type="dxa"/>
            <w:gridSpan w:val="7"/>
            <w:tcMar>
              <w:top w:w="0" w:type="dxa"/>
              <w:bottom w:w="0" w:type="dxa"/>
            </w:tcMar>
          </w:tcPr>
          <w:p w:rsidR="008A60A4" w:rsidRPr="007D4B78" w:rsidRDefault="00620AAD" w:rsidP="008A60A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D4B78">
              <w:rPr>
                <w:rFonts w:ascii="Arial" w:hAnsi="Arial" w:cs="Arial"/>
                <w:b/>
              </w:rPr>
              <w:t>182</w:t>
            </w:r>
            <w:r w:rsidR="008A60A4" w:rsidRPr="007D4B78">
              <w:rPr>
                <w:rFonts w:ascii="Arial" w:hAnsi="Arial" w:cs="Arial"/>
                <w:b/>
              </w:rPr>
              <w:t>00,0</w:t>
            </w:r>
          </w:p>
        </w:tc>
        <w:tc>
          <w:tcPr>
            <w:tcW w:w="2268" w:type="dxa"/>
            <w:gridSpan w:val="8"/>
          </w:tcPr>
          <w:p w:rsidR="008A60A4" w:rsidRPr="007D4B78" w:rsidRDefault="008A60A4" w:rsidP="008A60A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D4B78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4" w:type="dxa"/>
          </w:tcPr>
          <w:p w:rsidR="008A60A4" w:rsidRPr="007D4B78" w:rsidRDefault="008A60A4" w:rsidP="003877A9">
            <w:pPr>
              <w:ind w:right="-113"/>
              <w:jc w:val="center"/>
              <w:rPr>
                <w:rFonts w:ascii="Arial" w:hAnsi="Arial" w:cs="Arial"/>
                <w:b/>
              </w:rPr>
            </w:pPr>
            <w:r w:rsidRPr="007D4B78">
              <w:rPr>
                <w:rFonts w:ascii="Arial" w:hAnsi="Arial" w:cs="Arial"/>
                <w:b/>
              </w:rPr>
              <w:t>0,0</w:t>
            </w:r>
          </w:p>
        </w:tc>
      </w:tr>
      <w:tr w:rsidR="008A60A4" w:rsidRPr="007D4B78" w:rsidTr="00620AAD">
        <w:trPr>
          <w:trHeight w:val="20"/>
        </w:trPr>
        <w:tc>
          <w:tcPr>
            <w:tcW w:w="3464" w:type="dxa"/>
            <w:gridSpan w:val="4"/>
            <w:vMerge/>
            <w:tcMar>
              <w:top w:w="0" w:type="dxa"/>
              <w:bottom w:w="0" w:type="dxa"/>
            </w:tcMar>
          </w:tcPr>
          <w:p w:rsidR="008A60A4" w:rsidRPr="007D4B78" w:rsidRDefault="008A60A4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66" w:type="dxa"/>
            <w:gridSpan w:val="4"/>
            <w:tcMar>
              <w:top w:w="0" w:type="dxa"/>
              <w:bottom w:w="0" w:type="dxa"/>
            </w:tcMar>
          </w:tcPr>
          <w:p w:rsidR="008A60A4" w:rsidRPr="007D4B78" w:rsidRDefault="008A60A4" w:rsidP="00E73ED0">
            <w:pPr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Местный  бюджет</w:t>
            </w:r>
          </w:p>
        </w:tc>
        <w:tc>
          <w:tcPr>
            <w:tcW w:w="2313" w:type="dxa"/>
            <w:gridSpan w:val="4"/>
          </w:tcPr>
          <w:p w:rsidR="008A60A4" w:rsidRPr="007D4B78" w:rsidRDefault="00620AAD" w:rsidP="008A60A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182</w:t>
            </w:r>
            <w:r w:rsidR="008A60A4" w:rsidRPr="007D4B78">
              <w:rPr>
                <w:rFonts w:ascii="Arial" w:hAnsi="Arial" w:cs="Arial"/>
              </w:rPr>
              <w:t>00,0</w:t>
            </w:r>
          </w:p>
        </w:tc>
        <w:tc>
          <w:tcPr>
            <w:tcW w:w="2268" w:type="dxa"/>
            <w:gridSpan w:val="7"/>
            <w:tcMar>
              <w:top w:w="0" w:type="dxa"/>
              <w:bottom w:w="0" w:type="dxa"/>
            </w:tcMar>
          </w:tcPr>
          <w:p w:rsidR="008A60A4" w:rsidRPr="007D4B78" w:rsidRDefault="00620AAD" w:rsidP="008A60A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182</w:t>
            </w:r>
            <w:r w:rsidR="008A60A4" w:rsidRPr="007D4B78">
              <w:rPr>
                <w:rFonts w:ascii="Arial" w:hAnsi="Arial" w:cs="Arial"/>
              </w:rPr>
              <w:t>00,0</w:t>
            </w:r>
          </w:p>
        </w:tc>
        <w:tc>
          <w:tcPr>
            <w:tcW w:w="2268" w:type="dxa"/>
            <w:gridSpan w:val="8"/>
          </w:tcPr>
          <w:p w:rsidR="008A60A4" w:rsidRPr="007D4B78" w:rsidRDefault="008A60A4" w:rsidP="008A60A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</w:tcPr>
          <w:p w:rsidR="008A60A4" w:rsidRPr="007D4B78" w:rsidRDefault="008A60A4" w:rsidP="003877A9">
            <w:pPr>
              <w:ind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0,0</w:t>
            </w:r>
          </w:p>
        </w:tc>
      </w:tr>
      <w:tr w:rsidR="003C2460" w:rsidRPr="007D4B78" w:rsidTr="0008058D">
        <w:trPr>
          <w:trHeight w:val="259"/>
        </w:trPr>
        <w:tc>
          <w:tcPr>
            <w:tcW w:w="15513" w:type="dxa"/>
            <w:gridSpan w:val="28"/>
            <w:tcMar>
              <w:top w:w="0" w:type="dxa"/>
              <w:bottom w:w="0" w:type="dxa"/>
            </w:tcMar>
          </w:tcPr>
          <w:p w:rsidR="003C2460" w:rsidRPr="007D4B78" w:rsidRDefault="003C2460" w:rsidP="00E3077D">
            <w:pPr>
              <w:pStyle w:val="afb"/>
              <w:numPr>
                <w:ilvl w:val="1"/>
                <w:numId w:val="22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7D4B78">
              <w:rPr>
                <w:rFonts w:ascii="Arial" w:hAnsi="Arial" w:cs="Arial"/>
                <w:b/>
                <w:bCs/>
              </w:rPr>
              <w:t>Комплекс процессных мероприятий:</w:t>
            </w:r>
            <w:r w:rsidRPr="007D4B78">
              <w:rPr>
                <w:rFonts w:ascii="Arial" w:hAnsi="Arial" w:cs="Arial"/>
                <w:b/>
              </w:rPr>
              <w:t xml:space="preserve"> </w:t>
            </w:r>
            <w:r w:rsidR="00403E9A" w:rsidRPr="007D4B78">
              <w:rPr>
                <w:rFonts w:ascii="Arial" w:hAnsi="Arial" w:cs="Arial"/>
              </w:rPr>
              <w:t xml:space="preserve"> </w:t>
            </w:r>
            <w:r w:rsidR="00403E9A" w:rsidRPr="007D4B78">
              <w:rPr>
                <w:rFonts w:ascii="Arial" w:hAnsi="Arial" w:cs="Arial"/>
                <w:b/>
              </w:rPr>
              <w:t>«Повышение уровня обеспеченности населения коммунальными услугами»</w:t>
            </w:r>
          </w:p>
        </w:tc>
      </w:tr>
      <w:tr w:rsidR="00EF0095" w:rsidRPr="007D4B78" w:rsidTr="00620AAD">
        <w:trPr>
          <w:trHeight w:val="20"/>
        </w:trPr>
        <w:tc>
          <w:tcPr>
            <w:tcW w:w="3323" w:type="dxa"/>
            <w:gridSpan w:val="3"/>
            <w:tcMar>
              <w:top w:w="0" w:type="dxa"/>
              <w:bottom w:w="0" w:type="dxa"/>
            </w:tcMar>
          </w:tcPr>
          <w:p w:rsidR="00A05234" w:rsidRPr="007D4B78" w:rsidRDefault="00A05234" w:rsidP="002D0DCB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2190" w:type="dxa"/>
            <w:gridSpan w:val="25"/>
            <w:tcMar>
              <w:top w:w="0" w:type="dxa"/>
              <w:bottom w:w="0" w:type="dxa"/>
            </w:tcMar>
          </w:tcPr>
          <w:p w:rsidR="00A05234" w:rsidRPr="007D4B78" w:rsidRDefault="008A60A4" w:rsidP="0074743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  2025</w:t>
            </w:r>
            <w:r w:rsidR="00A05234" w:rsidRPr="007D4B78">
              <w:rPr>
                <w:rFonts w:ascii="Arial" w:hAnsi="Arial" w:cs="Arial"/>
              </w:rPr>
              <w:t xml:space="preserve"> год</w:t>
            </w:r>
          </w:p>
        </w:tc>
      </w:tr>
      <w:tr w:rsidR="00EF0095" w:rsidRPr="007D4B78" w:rsidTr="00620AAD">
        <w:trPr>
          <w:trHeight w:val="20"/>
        </w:trPr>
        <w:tc>
          <w:tcPr>
            <w:tcW w:w="3323" w:type="dxa"/>
            <w:gridSpan w:val="3"/>
            <w:tcMar>
              <w:top w:w="0" w:type="dxa"/>
              <w:bottom w:w="0" w:type="dxa"/>
            </w:tcMar>
          </w:tcPr>
          <w:p w:rsidR="00A05234" w:rsidRPr="007D4B78" w:rsidRDefault="00A05234" w:rsidP="002D0DCB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2190" w:type="dxa"/>
            <w:gridSpan w:val="25"/>
            <w:tcMar>
              <w:top w:w="0" w:type="dxa"/>
              <w:bottom w:w="0" w:type="dxa"/>
            </w:tcMar>
          </w:tcPr>
          <w:p w:rsidR="00A05234" w:rsidRPr="007D4B78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  </w:t>
            </w:r>
            <w:r w:rsidR="00A863C9" w:rsidRPr="007D4B78">
              <w:rPr>
                <w:rFonts w:ascii="Arial" w:hAnsi="Arial" w:cs="Arial"/>
              </w:rPr>
              <w:t xml:space="preserve">   Комитет по жизнеобеспечению  </w:t>
            </w:r>
            <w:r w:rsidRPr="007D4B78">
              <w:rPr>
                <w:rFonts w:ascii="Arial" w:hAnsi="Arial" w:cs="Arial"/>
              </w:rPr>
              <w:t xml:space="preserve">администрации </w:t>
            </w:r>
            <w:r w:rsidRPr="007D4B78">
              <w:rPr>
                <w:rFonts w:ascii="Arial" w:hAnsi="Arial" w:cs="Arial"/>
                <w:bCs/>
              </w:rPr>
              <w:t xml:space="preserve">муниципального образования </w:t>
            </w:r>
            <w:r w:rsidR="00DB6CD5" w:rsidRPr="007D4B78">
              <w:rPr>
                <w:rFonts w:ascii="Arial" w:hAnsi="Arial" w:cs="Arial"/>
              </w:rPr>
              <w:t>Ефремовский муниципальный округ Тульской области</w:t>
            </w:r>
          </w:p>
        </w:tc>
      </w:tr>
      <w:tr w:rsidR="00EF0095" w:rsidRPr="007D4B78" w:rsidTr="00620AAD">
        <w:trPr>
          <w:trHeight w:val="20"/>
        </w:trPr>
        <w:tc>
          <w:tcPr>
            <w:tcW w:w="3323" w:type="dxa"/>
            <w:gridSpan w:val="3"/>
            <w:tcMar>
              <w:top w:w="0" w:type="dxa"/>
              <w:bottom w:w="0" w:type="dxa"/>
            </w:tcMar>
          </w:tcPr>
          <w:p w:rsidR="00A05234" w:rsidRPr="007D4B78" w:rsidRDefault="00A05234" w:rsidP="002D0DCB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2190" w:type="dxa"/>
            <w:gridSpan w:val="25"/>
            <w:tcMar>
              <w:top w:w="0" w:type="dxa"/>
              <w:bottom w:w="0" w:type="dxa"/>
            </w:tcMar>
          </w:tcPr>
          <w:p w:rsidR="00A05234" w:rsidRPr="007D4B78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EF0095" w:rsidRPr="007D4B78" w:rsidTr="00620AAD">
        <w:trPr>
          <w:trHeight w:val="20"/>
        </w:trPr>
        <w:tc>
          <w:tcPr>
            <w:tcW w:w="3323" w:type="dxa"/>
            <w:gridSpan w:val="3"/>
            <w:tcMar>
              <w:top w:w="0" w:type="dxa"/>
              <w:bottom w:w="0" w:type="dxa"/>
            </w:tcMar>
          </w:tcPr>
          <w:p w:rsidR="00A05234" w:rsidRPr="007D4B78" w:rsidRDefault="00A05234" w:rsidP="002D0DCB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2190" w:type="dxa"/>
            <w:gridSpan w:val="25"/>
            <w:tcMar>
              <w:top w:w="0" w:type="dxa"/>
              <w:bottom w:w="0" w:type="dxa"/>
            </w:tcMar>
          </w:tcPr>
          <w:p w:rsidR="00A05234" w:rsidRPr="007D4B78" w:rsidRDefault="006C0698" w:rsidP="002D0DCB">
            <w:pPr>
              <w:ind w:right="80"/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7D4B78">
              <w:rPr>
                <w:rFonts w:ascii="Arial" w:hAnsi="Arial" w:cs="Arial"/>
                <w:color w:val="000000"/>
                <w:spacing w:val="-5"/>
              </w:rPr>
              <w:t xml:space="preserve">   - </w:t>
            </w:r>
            <w:proofErr w:type="gramStart"/>
            <w:r w:rsidRPr="007D4B78">
              <w:rPr>
                <w:rFonts w:ascii="Arial" w:hAnsi="Arial" w:cs="Arial"/>
                <w:color w:val="000000"/>
                <w:spacing w:val="-5"/>
              </w:rPr>
              <w:t>Улучшение  технического</w:t>
            </w:r>
            <w:proofErr w:type="gramEnd"/>
            <w:r w:rsidRPr="007D4B78">
              <w:rPr>
                <w:rFonts w:ascii="Arial" w:hAnsi="Arial" w:cs="Arial"/>
                <w:color w:val="000000"/>
                <w:spacing w:val="-5"/>
              </w:rPr>
              <w:t xml:space="preserve">  состояния   муниципального жилищного фонда</w:t>
            </w:r>
          </w:p>
          <w:p w:rsidR="005B5808" w:rsidRPr="007D4B78" w:rsidRDefault="005B5808" w:rsidP="005B5808">
            <w:pPr>
              <w:ind w:left="317"/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- Надежность и качество коммунальных услуг</w:t>
            </w:r>
          </w:p>
        </w:tc>
      </w:tr>
      <w:tr w:rsidR="00EF0095" w:rsidRPr="007D4B78" w:rsidTr="00620AAD">
        <w:trPr>
          <w:trHeight w:val="20"/>
        </w:trPr>
        <w:tc>
          <w:tcPr>
            <w:tcW w:w="3323" w:type="dxa"/>
            <w:gridSpan w:val="3"/>
            <w:tcMar>
              <w:top w:w="0" w:type="dxa"/>
              <w:bottom w:w="0" w:type="dxa"/>
            </w:tcMar>
          </w:tcPr>
          <w:p w:rsidR="00A05234" w:rsidRPr="007D4B78" w:rsidRDefault="00A05234" w:rsidP="002D0DCB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2190" w:type="dxa"/>
            <w:gridSpan w:val="25"/>
            <w:tcMar>
              <w:top w:w="0" w:type="dxa"/>
              <w:bottom w:w="0" w:type="dxa"/>
            </w:tcMar>
          </w:tcPr>
          <w:p w:rsidR="005B5808" w:rsidRPr="007D4B78" w:rsidRDefault="005B5808" w:rsidP="005B5808">
            <w:pPr>
              <w:ind w:left="317"/>
              <w:rPr>
                <w:rFonts w:ascii="Arial" w:hAnsi="Arial" w:cs="Arial"/>
                <w:color w:val="000000"/>
              </w:rPr>
            </w:pPr>
            <w:r w:rsidRPr="007D4B78">
              <w:rPr>
                <w:rFonts w:ascii="Arial" w:hAnsi="Arial" w:cs="Arial"/>
                <w:color w:val="000000"/>
              </w:rPr>
              <w:t>- Модернизация, реконструкция, капитальный ремонт и ремонт объектов коммунальной инфраструктуры и жилищного фонда;</w:t>
            </w:r>
          </w:p>
          <w:p w:rsidR="00A05234" w:rsidRPr="007D4B78" w:rsidRDefault="005B5808" w:rsidP="005B5808">
            <w:pPr>
              <w:ind w:left="317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  <w:color w:val="000000"/>
              </w:rPr>
              <w:t>- Повышение уровня обеспеченности населения коммунальными услугам</w:t>
            </w:r>
            <w:r w:rsidR="00AC26C9" w:rsidRPr="007D4B78">
              <w:rPr>
                <w:rFonts w:ascii="Arial" w:hAnsi="Arial" w:cs="Arial"/>
              </w:rPr>
              <w:t>и</w:t>
            </w:r>
          </w:p>
        </w:tc>
      </w:tr>
      <w:tr w:rsidR="00FC6F3B" w:rsidRPr="007D4B78" w:rsidTr="00620AAD">
        <w:trPr>
          <w:trHeight w:val="20"/>
        </w:trPr>
        <w:tc>
          <w:tcPr>
            <w:tcW w:w="3323" w:type="dxa"/>
            <w:gridSpan w:val="3"/>
            <w:vMerge w:val="restart"/>
            <w:tcMar>
              <w:top w:w="0" w:type="dxa"/>
              <w:bottom w:w="0" w:type="dxa"/>
            </w:tcMar>
          </w:tcPr>
          <w:p w:rsidR="00FC6F3B" w:rsidRPr="007D4B78" w:rsidRDefault="00FC6F3B" w:rsidP="002D0DCB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668" w:type="dxa"/>
            <w:gridSpan w:val="3"/>
            <w:vMerge w:val="restart"/>
            <w:tcMar>
              <w:top w:w="0" w:type="dxa"/>
              <w:bottom w:w="0" w:type="dxa"/>
            </w:tcMar>
          </w:tcPr>
          <w:p w:rsidR="00FC6F3B" w:rsidRPr="007D4B78" w:rsidRDefault="00FC6F3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№ </w:t>
            </w:r>
          </w:p>
          <w:p w:rsidR="00FC6F3B" w:rsidRPr="007D4B78" w:rsidRDefault="00FC6F3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п/п</w:t>
            </w:r>
          </w:p>
        </w:tc>
        <w:tc>
          <w:tcPr>
            <w:tcW w:w="5404" w:type="dxa"/>
            <w:gridSpan w:val="4"/>
            <w:vMerge w:val="restart"/>
            <w:tcMar>
              <w:top w:w="0" w:type="dxa"/>
              <w:bottom w:w="0" w:type="dxa"/>
            </w:tcMar>
          </w:tcPr>
          <w:p w:rsidR="00FC6F3B" w:rsidRPr="007D4B78" w:rsidRDefault="00FC6F3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Наименование</w:t>
            </w:r>
          </w:p>
          <w:p w:rsidR="00FC6F3B" w:rsidRPr="007D4B78" w:rsidRDefault="00FC6F3B" w:rsidP="002D0DCB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7D4B78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6118" w:type="dxa"/>
            <w:gridSpan w:val="18"/>
            <w:tcMar>
              <w:top w:w="0" w:type="dxa"/>
              <w:bottom w:w="0" w:type="dxa"/>
            </w:tcMar>
          </w:tcPr>
          <w:p w:rsidR="00FC6F3B" w:rsidRPr="007D4B78" w:rsidRDefault="00FC6F3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EE718B" w:rsidRPr="007D4B78" w:rsidTr="00620AAD">
        <w:trPr>
          <w:trHeight w:val="20"/>
        </w:trPr>
        <w:tc>
          <w:tcPr>
            <w:tcW w:w="3323" w:type="dxa"/>
            <w:gridSpan w:val="3"/>
            <w:vMerge/>
            <w:tcMar>
              <w:top w:w="0" w:type="dxa"/>
              <w:bottom w:w="0" w:type="dxa"/>
            </w:tcMar>
          </w:tcPr>
          <w:p w:rsidR="00EE718B" w:rsidRPr="007D4B78" w:rsidRDefault="00EE718B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8" w:type="dxa"/>
            <w:gridSpan w:val="3"/>
            <w:vMerge/>
            <w:tcMar>
              <w:top w:w="0" w:type="dxa"/>
              <w:bottom w:w="0" w:type="dxa"/>
            </w:tcMar>
          </w:tcPr>
          <w:p w:rsidR="00EE718B" w:rsidRPr="007D4B78" w:rsidRDefault="00EE718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404" w:type="dxa"/>
            <w:gridSpan w:val="4"/>
            <w:vMerge/>
            <w:tcMar>
              <w:top w:w="0" w:type="dxa"/>
              <w:bottom w:w="0" w:type="dxa"/>
            </w:tcMar>
          </w:tcPr>
          <w:p w:rsidR="00EE718B" w:rsidRPr="007D4B78" w:rsidRDefault="00EE718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82" w:type="dxa"/>
            <w:gridSpan w:val="7"/>
            <w:tcMar>
              <w:top w:w="0" w:type="dxa"/>
              <w:bottom w:w="0" w:type="dxa"/>
            </w:tcMar>
          </w:tcPr>
          <w:p w:rsidR="00EE718B" w:rsidRPr="007D4B78" w:rsidRDefault="00EE718B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20</w:t>
            </w:r>
            <w:r w:rsidR="00310402" w:rsidRPr="007D4B78">
              <w:rPr>
                <w:rFonts w:ascii="Arial" w:hAnsi="Arial" w:cs="Arial"/>
              </w:rPr>
              <w:t>25</w:t>
            </w:r>
          </w:p>
          <w:p w:rsidR="00EE718B" w:rsidRPr="007D4B78" w:rsidRDefault="00EE718B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EE718B" w:rsidRPr="007D4B78" w:rsidRDefault="00EE718B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20</w:t>
            </w:r>
            <w:r w:rsidR="00310402" w:rsidRPr="007D4B78">
              <w:rPr>
                <w:rFonts w:ascii="Arial" w:hAnsi="Arial" w:cs="Arial"/>
              </w:rPr>
              <w:t>26</w:t>
            </w:r>
          </w:p>
          <w:p w:rsidR="00EE718B" w:rsidRPr="007D4B78" w:rsidRDefault="00EE718B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год</w:t>
            </w:r>
          </w:p>
        </w:tc>
        <w:tc>
          <w:tcPr>
            <w:tcW w:w="1418" w:type="dxa"/>
            <w:gridSpan w:val="5"/>
          </w:tcPr>
          <w:p w:rsidR="00EE718B" w:rsidRPr="007D4B78" w:rsidRDefault="00EE718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2027 </w:t>
            </w:r>
          </w:p>
          <w:p w:rsidR="00EE718B" w:rsidRPr="007D4B78" w:rsidRDefault="00EE718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gridSpan w:val="3"/>
          </w:tcPr>
          <w:p w:rsidR="00EE718B" w:rsidRPr="007D4B78" w:rsidRDefault="00EE718B" w:rsidP="003877A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На момент </w:t>
            </w:r>
          </w:p>
          <w:p w:rsidR="00EE718B" w:rsidRPr="007D4B78" w:rsidRDefault="00EE718B" w:rsidP="003877A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окончания реализации МП</w:t>
            </w:r>
          </w:p>
        </w:tc>
      </w:tr>
      <w:tr w:rsidR="00EE718B" w:rsidRPr="007D4B78" w:rsidTr="00620AAD">
        <w:trPr>
          <w:trHeight w:val="20"/>
        </w:trPr>
        <w:tc>
          <w:tcPr>
            <w:tcW w:w="3323" w:type="dxa"/>
            <w:gridSpan w:val="3"/>
            <w:vMerge/>
            <w:tcMar>
              <w:top w:w="0" w:type="dxa"/>
              <w:bottom w:w="0" w:type="dxa"/>
            </w:tcMar>
          </w:tcPr>
          <w:p w:rsidR="00EE718B" w:rsidRPr="007D4B78" w:rsidRDefault="00EE718B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8" w:type="dxa"/>
            <w:gridSpan w:val="3"/>
            <w:tcMar>
              <w:top w:w="0" w:type="dxa"/>
              <w:bottom w:w="0" w:type="dxa"/>
            </w:tcMar>
          </w:tcPr>
          <w:p w:rsidR="00EE718B" w:rsidRPr="007D4B78" w:rsidRDefault="00EE718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1.</w:t>
            </w:r>
          </w:p>
        </w:tc>
        <w:tc>
          <w:tcPr>
            <w:tcW w:w="5404" w:type="dxa"/>
            <w:gridSpan w:val="4"/>
            <w:tcMar>
              <w:top w:w="0" w:type="dxa"/>
              <w:bottom w:w="0" w:type="dxa"/>
            </w:tcMar>
          </w:tcPr>
          <w:p w:rsidR="00EE718B" w:rsidRPr="007D4B78" w:rsidRDefault="00EE718B" w:rsidP="00C603E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B78">
              <w:rPr>
                <w:rFonts w:ascii="Arial" w:hAnsi="Arial" w:cs="Arial"/>
                <w:sz w:val="24"/>
                <w:szCs w:val="24"/>
              </w:rPr>
              <w:t xml:space="preserve">Приобретение </w:t>
            </w:r>
            <w:proofErr w:type="spellStart"/>
            <w:r w:rsidRPr="007D4B78">
              <w:rPr>
                <w:rFonts w:ascii="Arial" w:hAnsi="Arial" w:cs="Arial"/>
                <w:sz w:val="24"/>
                <w:szCs w:val="24"/>
              </w:rPr>
              <w:t>илососной</w:t>
            </w:r>
            <w:proofErr w:type="spellEnd"/>
            <w:r w:rsidRPr="007D4B78">
              <w:rPr>
                <w:rFonts w:ascii="Arial" w:hAnsi="Arial" w:cs="Arial"/>
                <w:sz w:val="24"/>
                <w:szCs w:val="24"/>
              </w:rPr>
              <w:t xml:space="preserve"> машины (годовая периодичность, за отчетный период), ед.</w:t>
            </w:r>
          </w:p>
        </w:tc>
        <w:tc>
          <w:tcPr>
            <w:tcW w:w="1582" w:type="dxa"/>
            <w:gridSpan w:val="7"/>
            <w:tcMar>
              <w:top w:w="0" w:type="dxa"/>
              <w:bottom w:w="0" w:type="dxa"/>
            </w:tcMar>
          </w:tcPr>
          <w:p w:rsidR="00EE718B" w:rsidRPr="007D4B78" w:rsidRDefault="00EE718B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1</w:t>
            </w:r>
          </w:p>
          <w:p w:rsidR="00EE718B" w:rsidRPr="007D4B78" w:rsidRDefault="00EE718B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EE718B" w:rsidRPr="007D4B78" w:rsidRDefault="00EE718B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</w:t>
            </w:r>
          </w:p>
          <w:p w:rsidR="00EE718B" w:rsidRPr="007D4B78" w:rsidRDefault="00EE718B" w:rsidP="00C603E1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5"/>
          </w:tcPr>
          <w:p w:rsidR="00EE718B" w:rsidRPr="007D4B78" w:rsidRDefault="00EE718B" w:rsidP="00C603E1">
            <w:pPr>
              <w:ind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</w:t>
            </w:r>
          </w:p>
          <w:p w:rsidR="00EE718B" w:rsidRPr="007D4B78" w:rsidRDefault="00EE718B" w:rsidP="00C603E1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</w:tcPr>
          <w:p w:rsidR="00EE718B" w:rsidRPr="007D4B78" w:rsidRDefault="00EE718B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1</w:t>
            </w:r>
          </w:p>
        </w:tc>
      </w:tr>
      <w:tr w:rsidR="00EE718B" w:rsidRPr="007D4B78" w:rsidTr="00620AAD">
        <w:trPr>
          <w:trHeight w:val="20"/>
        </w:trPr>
        <w:tc>
          <w:tcPr>
            <w:tcW w:w="3323" w:type="dxa"/>
            <w:gridSpan w:val="3"/>
            <w:vMerge/>
            <w:tcMar>
              <w:top w:w="0" w:type="dxa"/>
              <w:bottom w:w="0" w:type="dxa"/>
            </w:tcMar>
          </w:tcPr>
          <w:p w:rsidR="00EE718B" w:rsidRPr="007D4B78" w:rsidRDefault="00EE718B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8" w:type="dxa"/>
            <w:gridSpan w:val="3"/>
            <w:tcMar>
              <w:top w:w="0" w:type="dxa"/>
              <w:bottom w:w="0" w:type="dxa"/>
            </w:tcMar>
          </w:tcPr>
          <w:p w:rsidR="00EE718B" w:rsidRPr="007D4B78" w:rsidRDefault="00EE718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2.</w:t>
            </w:r>
          </w:p>
        </w:tc>
        <w:tc>
          <w:tcPr>
            <w:tcW w:w="5404" w:type="dxa"/>
            <w:gridSpan w:val="4"/>
            <w:tcMar>
              <w:top w:w="0" w:type="dxa"/>
              <w:bottom w:w="0" w:type="dxa"/>
            </w:tcMar>
          </w:tcPr>
          <w:p w:rsidR="00EE718B" w:rsidRPr="007D4B78" w:rsidRDefault="00EE718B" w:rsidP="00C2795E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Замена аварийного участка канализационного коллектора по ул. Воронежское шоссе г. Ефремова (годовая периодичность, за отчетный период), км</w:t>
            </w:r>
          </w:p>
        </w:tc>
        <w:tc>
          <w:tcPr>
            <w:tcW w:w="1582" w:type="dxa"/>
            <w:gridSpan w:val="7"/>
            <w:tcMar>
              <w:top w:w="0" w:type="dxa"/>
              <w:bottom w:w="0" w:type="dxa"/>
            </w:tcMar>
          </w:tcPr>
          <w:p w:rsidR="00EE718B" w:rsidRPr="007D4B78" w:rsidRDefault="00EE718B" w:rsidP="00EE718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0,108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EE718B" w:rsidRPr="007D4B78" w:rsidRDefault="00EE718B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</w:t>
            </w:r>
          </w:p>
          <w:p w:rsidR="00EE718B" w:rsidRPr="007D4B78" w:rsidRDefault="00EE718B" w:rsidP="00C27E03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5"/>
          </w:tcPr>
          <w:p w:rsidR="00EE718B" w:rsidRPr="007D4B78" w:rsidRDefault="00EE718B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</w:t>
            </w:r>
          </w:p>
          <w:p w:rsidR="00EE718B" w:rsidRPr="007D4B78" w:rsidRDefault="00EE718B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</w:tcPr>
          <w:p w:rsidR="00EE718B" w:rsidRPr="007D4B78" w:rsidRDefault="00EE718B" w:rsidP="00EE718B">
            <w:pPr>
              <w:ind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0,108</w:t>
            </w:r>
          </w:p>
        </w:tc>
      </w:tr>
      <w:tr w:rsidR="005B5808" w:rsidRPr="007D4B78" w:rsidTr="00620AAD">
        <w:trPr>
          <w:trHeight w:val="20"/>
        </w:trPr>
        <w:tc>
          <w:tcPr>
            <w:tcW w:w="3323" w:type="dxa"/>
            <w:gridSpan w:val="3"/>
            <w:vMerge w:val="restart"/>
            <w:tcMar>
              <w:top w:w="0" w:type="dxa"/>
              <w:bottom w:w="0" w:type="dxa"/>
            </w:tcMar>
          </w:tcPr>
          <w:p w:rsidR="005B5808" w:rsidRPr="007D4B78" w:rsidRDefault="005B5808" w:rsidP="00B2565A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7D4B78">
              <w:rPr>
                <w:rFonts w:ascii="Arial" w:eastAsia="Calibri" w:hAnsi="Arial" w:cs="Arial"/>
              </w:rPr>
              <w:t xml:space="preserve">комплекса процессных мероприятий </w:t>
            </w:r>
            <w:r w:rsidR="00E3077D" w:rsidRPr="007D4B78">
              <w:rPr>
                <w:rFonts w:ascii="Arial" w:eastAsia="Calibri" w:hAnsi="Arial" w:cs="Arial"/>
              </w:rPr>
              <w:t>3.</w:t>
            </w:r>
            <w:r w:rsidRPr="007D4B78">
              <w:rPr>
                <w:rFonts w:ascii="Arial" w:eastAsia="Calibri" w:hAnsi="Arial" w:cs="Arial"/>
              </w:rPr>
              <w:t>2</w:t>
            </w:r>
            <w:r w:rsidR="00E3077D" w:rsidRPr="007D4B78">
              <w:rPr>
                <w:rFonts w:ascii="Arial" w:eastAsia="Calibri" w:hAnsi="Arial" w:cs="Arial"/>
              </w:rPr>
              <w:t>.</w:t>
            </w:r>
            <w:r w:rsidRPr="007D4B78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2658" w:type="dxa"/>
            <w:gridSpan w:val="4"/>
            <w:vMerge w:val="restart"/>
            <w:tcMar>
              <w:top w:w="0" w:type="dxa"/>
              <w:bottom w:w="0" w:type="dxa"/>
            </w:tcMar>
          </w:tcPr>
          <w:p w:rsidR="005B5808" w:rsidRPr="007D4B78" w:rsidRDefault="005B5808" w:rsidP="00CB28EB">
            <w:pPr>
              <w:ind w:left="-113" w:right="-113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   Источники </w:t>
            </w:r>
          </w:p>
          <w:p w:rsidR="005B5808" w:rsidRPr="007D4B78" w:rsidRDefault="005B5808" w:rsidP="00CB28EB">
            <w:pPr>
              <w:ind w:left="-113" w:right="-113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   финансирования</w:t>
            </w:r>
          </w:p>
        </w:tc>
        <w:tc>
          <w:tcPr>
            <w:tcW w:w="9532" w:type="dxa"/>
            <w:gridSpan w:val="21"/>
          </w:tcPr>
          <w:p w:rsidR="005B5808" w:rsidRPr="007D4B78" w:rsidRDefault="005B5808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EE718B" w:rsidRPr="007D4B78" w:rsidTr="00620AAD">
        <w:trPr>
          <w:trHeight w:val="20"/>
        </w:trPr>
        <w:tc>
          <w:tcPr>
            <w:tcW w:w="3323" w:type="dxa"/>
            <w:gridSpan w:val="3"/>
            <w:vMerge/>
            <w:tcMar>
              <w:top w:w="0" w:type="dxa"/>
              <w:bottom w:w="0" w:type="dxa"/>
            </w:tcMar>
          </w:tcPr>
          <w:p w:rsidR="00EE718B" w:rsidRPr="007D4B78" w:rsidRDefault="00EE718B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58" w:type="dxa"/>
            <w:gridSpan w:val="4"/>
            <w:vMerge/>
            <w:tcMar>
              <w:top w:w="0" w:type="dxa"/>
              <w:bottom w:w="0" w:type="dxa"/>
            </w:tcMar>
          </w:tcPr>
          <w:p w:rsidR="00EE718B" w:rsidRPr="007D4B78" w:rsidRDefault="00EE718B" w:rsidP="00CB28EB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EE718B" w:rsidRPr="007D4B78" w:rsidRDefault="00EE718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всего</w:t>
            </w:r>
          </w:p>
        </w:tc>
        <w:tc>
          <w:tcPr>
            <w:tcW w:w="2410" w:type="dxa"/>
            <w:gridSpan w:val="6"/>
            <w:tcMar>
              <w:top w:w="0" w:type="dxa"/>
              <w:bottom w:w="0" w:type="dxa"/>
            </w:tcMar>
          </w:tcPr>
          <w:p w:rsidR="00EE718B" w:rsidRPr="007D4B78" w:rsidRDefault="00EE718B" w:rsidP="00D77F8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2025 год</w:t>
            </w:r>
          </w:p>
        </w:tc>
        <w:tc>
          <w:tcPr>
            <w:tcW w:w="2409" w:type="dxa"/>
            <w:gridSpan w:val="8"/>
            <w:tcMar>
              <w:top w:w="0" w:type="dxa"/>
              <w:bottom w:w="0" w:type="dxa"/>
            </w:tcMar>
          </w:tcPr>
          <w:p w:rsidR="00EE718B" w:rsidRPr="007D4B78" w:rsidRDefault="00EE718B" w:rsidP="009865E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2026 год</w:t>
            </w:r>
          </w:p>
        </w:tc>
        <w:tc>
          <w:tcPr>
            <w:tcW w:w="2410" w:type="dxa"/>
            <w:gridSpan w:val="5"/>
          </w:tcPr>
          <w:p w:rsidR="00EE718B" w:rsidRPr="007D4B78" w:rsidRDefault="00EE718B" w:rsidP="00C5032E">
            <w:pPr>
              <w:ind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2027 год</w:t>
            </w:r>
          </w:p>
        </w:tc>
      </w:tr>
      <w:tr w:rsidR="00EE718B" w:rsidRPr="007D4B78" w:rsidTr="00620AAD">
        <w:trPr>
          <w:trHeight w:val="20"/>
        </w:trPr>
        <w:tc>
          <w:tcPr>
            <w:tcW w:w="3323" w:type="dxa"/>
            <w:gridSpan w:val="3"/>
            <w:vMerge/>
            <w:tcMar>
              <w:top w:w="0" w:type="dxa"/>
              <w:bottom w:w="0" w:type="dxa"/>
            </w:tcMar>
          </w:tcPr>
          <w:p w:rsidR="00EE718B" w:rsidRPr="007D4B78" w:rsidRDefault="00EE718B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58" w:type="dxa"/>
            <w:gridSpan w:val="4"/>
            <w:tcMar>
              <w:top w:w="0" w:type="dxa"/>
              <w:bottom w:w="0" w:type="dxa"/>
            </w:tcMar>
          </w:tcPr>
          <w:p w:rsidR="00EE718B" w:rsidRPr="007D4B78" w:rsidRDefault="00EE718B" w:rsidP="00CB28EB">
            <w:pPr>
              <w:rPr>
                <w:rFonts w:ascii="Arial" w:hAnsi="Arial" w:cs="Arial"/>
                <w:b/>
              </w:rPr>
            </w:pPr>
            <w:r w:rsidRPr="007D4B7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2303" w:type="dxa"/>
            <w:gridSpan w:val="2"/>
          </w:tcPr>
          <w:p w:rsidR="00EE718B" w:rsidRPr="007D4B78" w:rsidRDefault="00941930" w:rsidP="00C603E1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D4B78">
              <w:rPr>
                <w:rFonts w:ascii="Arial" w:hAnsi="Arial" w:cs="Arial"/>
                <w:b/>
              </w:rPr>
              <w:t>158</w:t>
            </w:r>
            <w:r w:rsidR="00EE718B" w:rsidRPr="007D4B78">
              <w:rPr>
                <w:rFonts w:ascii="Arial" w:hAnsi="Arial" w:cs="Arial"/>
                <w:b/>
              </w:rPr>
              <w:t>00,0</w:t>
            </w:r>
          </w:p>
        </w:tc>
        <w:tc>
          <w:tcPr>
            <w:tcW w:w="2410" w:type="dxa"/>
            <w:gridSpan w:val="6"/>
            <w:tcMar>
              <w:top w:w="0" w:type="dxa"/>
              <w:bottom w:w="0" w:type="dxa"/>
            </w:tcMar>
          </w:tcPr>
          <w:p w:rsidR="00EE718B" w:rsidRPr="007D4B78" w:rsidRDefault="00941930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D4B78">
              <w:rPr>
                <w:rFonts w:ascii="Arial" w:hAnsi="Arial" w:cs="Arial"/>
                <w:b/>
              </w:rPr>
              <w:t>158</w:t>
            </w:r>
            <w:r w:rsidR="00EE718B" w:rsidRPr="007D4B78">
              <w:rPr>
                <w:rFonts w:ascii="Arial" w:hAnsi="Arial" w:cs="Arial"/>
                <w:b/>
              </w:rPr>
              <w:t>00,0</w:t>
            </w:r>
          </w:p>
        </w:tc>
        <w:tc>
          <w:tcPr>
            <w:tcW w:w="2409" w:type="dxa"/>
            <w:gridSpan w:val="8"/>
            <w:tcMar>
              <w:top w:w="0" w:type="dxa"/>
              <w:bottom w:w="0" w:type="dxa"/>
            </w:tcMar>
          </w:tcPr>
          <w:p w:rsidR="00EE718B" w:rsidRPr="007D4B78" w:rsidRDefault="00EE718B" w:rsidP="00C603E1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D4B78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2410" w:type="dxa"/>
            <w:gridSpan w:val="5"/>
          </w:tcPr>
          <w:p w:rsidR="00EE718B" w:rsidRPr="007D4B78" w:rsidRDefault="00EE718B" w:rsidP="00C603E1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D4B78">
              <w:rPr>
                <w:rFonts w:ascii="Arial" w:hAnsi="Arial" w:cs="Arial"/>
                <w:b/>
              </w:rPr>
              <w:t>0,0</w:t>
            </w:r>
          </w:p>
        </w:tc>
      </w:tr>
      <w:tr w:rsidR="00EE718B" w:rsidRPr="007D4B78" w:rsidTr="00620AAD">
        <w:trPr>
          <w:trHeight w:val="20"/>
        </w:trPr>
        <w:tc>
          <w:tcPr>
            <w:tcW w:w="3323" w:type="dxa"/>
            <w:gridSpan w:val="3"/>
            <w:vMerge/>
            <w:tcMar>
              <w:top w:w="0" w:type="dxa"/>
              <w:bottom w:w="0" w:type="dxa"/>
            </w:tcMar>
          </w:tcPr>
          <w:p w:rsidR="00EE718B" w:rsidRPr="007D4B78" w:rsidRDefault="00EE718B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58" w:type="dxa"/>
            <w:gridSpan w:val="4"/>
            <w:tcMar>
              <w:top w:w="0" w:type="dxa"/>
              <w:bottom w:w="0" w:type="dxa"/>
            </w:tcMar>
          </w:tcPr>
          <w:p w:rsidR="00EE718B" w:rsidRPr="007D4B78" w:rsidRDefault="00EE718B" w:rsidP="00CB28EB">
            <w:pPr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303" w:type="dxa"/>
            <w:gridSpan w:val="2"/>
          </w:tcPr>
          <w:p w:rsidR="00EE718B" w:rsidRPr="007D4B78" w:rsidRDefault="00EE718B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0,0</w:t>
            </w:r>
          </w:p>
        </w:tc>
        <w:tc>
          <w:tcPr>
            <w:tcW w:w="2410" w:type="dxa"/>
            <w:gridSpan w:val="6"/>
            <w:tcMar>
              <w:top w:w="0" w:type="dxa"/>
              <w:bottom w:w="0" w:type="dxa"/>
            </w:tcMar>
          </w:tcPr>
          <w:p w:rsidR="00EE718B" w:rsidRPr="007D4B78" w:rsidRDefault="00EE718B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0,0</w:t>
            </w:r>
          </w:p>
        </w:tc>
        <w:tc>
          <w:tcPr>
            <w:tcW w:w="2409" w:type="dxa"/>
            <w:gridSpan w:val="8"/>
            <w:tcMar>
              <w:top w:w="0" w:type="dxa"/>
              <w:bottom w:w="0" w:type="dxa"/>
            </w:tcMar>
          </w:tcPr>
          <w:p w:rsidR="00EE718B" w:rsidRPr="007D4B78" w:rsidRDefault="00EE718B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0,0</w:t>
            </w:r>
          </w:p>
        </w:tc>
        <w:tc>
          <w:tcPr>
            <w:tcW w:w="2410" w:type="dxa"/>
            <w:gridSpan w:val="5"/>
          </w:tcPr>
          <w:p w:rsidR="00EE718B" w:rsidRPr="007D4B78" w:rsidRDefault="00EE718B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0,0</w:t>
            </w:r>
          </w:p>
        </w:tc>
      </w:tr>
      <w:tr w:rsidR="00EE718B" w:rsidRPr="007D4B78" w:rsidTr="00620AAD">
        <w:trPr>
          <w:trHeight w:val="20"/>
        </w:trPr>
        <w:tc>
          <w:tcPr>
            <w:tcW w:w="3323" w:type="dxa"/>
            <w:gridSpan w:val="3"/>
            <w:vMerge/>
            <w:tcMar>
              <w:top w:w="0" w:type="dxa"/>
              <w:bottom w:w="0" w:type="dxa"/>
            </w:tcMar>
          </w:tcPr>
          <w:p w:rsidR="00EE718B" w:rsidRPr="007D4B78" w:rsidRDefault="00EE718B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58" w:type="dxa"/>
            <w:gridSpan w:val="4"/>
            <w:tcMar>
              <w:top w:w="0" w:type="dxa"/>
              <w:bottom w:w="0" w:type="dxa"/>
            </w:tcMar>
          </w:tcPr>
          <w:p w:rsidR="00EE718B" w:rsidRPr="007D4B78" w:rsidRDefault="00EE718B" w:rsidP="00CB28EB">
            <w:pPr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303" w:type="dxa"/>
            <w:gridSpan w:val="2"/>
          </w:tcPr>
          <w:p w:rsidR="00EE718B" w:rsidRPr="007D4B78" w:rsidRDefault="00620AAD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158</w:t>
            </w:r>
            <w:r w:rsidR="00EE718B" w:rsidRPr="007D4B78">
              <w:rPr>
                <w:rFonts w:ascii="Arial" w:hAnsi="Arial" w:cs="Arial"/>
              </w:rPr>
              <w:t>00,0</w:t>
            </w:r>
          </w:p>
        </w:tc>
        <w:tc>
          <w:tcPr>
            <w:tcW w:w="2410" w:type="dxa"/>
            <w:gridSpan w:val="6"/>
            <w:tcMar>
              <w:top w:w="0" w:type="dxa"/>
              <w:bottom w:w="0" w:type="dxa"/>
            </w:tcMar>
          </w:tcPr>
          <w:p w:rsidR="00EE718B" w:rsidRPr="007D4B78" w:rsidRDefault="00620AAD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158</w:t>
            </w:r>
            <w:r w:rsidR="00EE718B" w:rsidRPr="007D4B78">
              <w:rPr>
                <w:rFonts w:ascii="Arial" w:hAnsi="Arial" w:cs="Arial"/>
              </w:rPr>
              <w:t>00,0</w:t>
            </w:r>
          </w:p>
        </w:tc>
        <w:tc>
          <w:tcPr>
            <w:tcW w:w="2409" w:type="dxa"/>
            <w:gridSpan w:val="8"/>
            <w:tcMar>
              <w:top w:w="0" w:type="dxa"/>
              <w:bottom w:w="0" w:type="dxa"/>
            </w:tcMar>
          </w:tcPr>
          <w:p w:rsidR="00EE718B" w:rsidRPr="007D4B78" w:rsidRDefault="00EE718B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0,0</w:t>
            </w:r>
          </w:p>
        </w:tc>
        <w:tc>
          <w:tcPr>
            <w:tcW w:w="2410" w:type="dxa"/>
            <w:gridSpan w:val="5"/>
          </w:tcPr>
          <w:p w:rsidR="00EE718B" w:rsidRPr="007D4B78" w:rsidRDefault="00EE718B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0,0</w:t>
            </w:r>
          </w:p>
        </w:tc>
      </w:tr>
      <w:tr w:rsidR="005B5808" w:rsidRPr="007D4B78" w:rsidTr="0008058D">
        <w:trPr>
          <w:trHeight w:val="259"/>
        </w:trPr>
        <w:tc>
          <w:tcPr>
            <w:tcW w:w="15513" w:type="dxa"/>
            <w:gridSpan w:val="28"/>
            <w:tcMar>
              <w:top w:w="0" w:type="dxa"/>
              <w:bottom w:w="0" w:type="dxa"/>
            </w:tcMar>
          </w:tcPr>
          <w:p w:rsidR="005B5808" w:rsidRPr="007D4B78" w:rsidRDefault="00B47B16" w:rsidP="00E3077D">
            <w:pPr>
              <w:pStyle w:val="ConsPlusNonformat"/>
              <w:widowControl/>
              <w:numPr>
                <w:ilvl w:val="1"/>
                <w:numId w:val="22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4B78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мероприятий: «Поддержание санитарного и эстетического состояния территории»</w:t>
            </w:r>
          </w:p>
        </w:tc>
      </w:tr>
      <w:tr w:rsidR="005B5808" w:rsidRPr="007D4B78" w:rsidTr="00620AAD">
        <w:trPr>
          <w:trHeight w:val="20"/>
        </w:trPr>
        <w:tc>
          <w:tcPr>
            <w:tcW w:w="2897" w:type="dxa"/>
            <w:tcMar>
              <w:top w:w="0" w:type="dxa"/>
              <w:bottom w:w="0" w:type="dxa"/>
            </w:tcMar>
          </w:tcPr>
          <w:p w:rsidR="005B5808" w:rsidRPr="007D4B78" w:rsidRDefault="005B5808" w:rsidP="00B47B16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2616" w:type="dxa"/>
            <w:gridSpan w:val="27"/>
            <w:tcMar>
              <w:top w:w="0" w:type="dxa"/>
              <w:bottom w:w="0" w:type="dxa"/>
            </w:tcMar>
          </w:tcPr>
          <w:p w:rsidR="005B5808" w:rsidRPr="007D4B78" w:rsidRDefault="00EE718B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  2025-2027</w:t>
            </w:r>
            <w:r w:rsidR="005B5808" w:rsidRPr="007D4B78">
              <w:rPr>
                <w:rFonts w:ascii="Arial" w:hAnsi="Arial" w:cs="Arial"/>
              </w:rPr>
              <w:t xml:space="preserve"> годы</w:t>
            </w:r>
          </w:p>
        </w:tc>
      </w:tr>
      <w:tr w:rsidR="005B5808" w:rsidRPr="007D4B78" w:rsidTr="00620AAD">
        <w:trPr>
          <w:trHeight w:val="20"/>
        </w:trPr>
        <w:tc>
          <w:tcPr>
            <w:tcW w:w="2897" w:type="dxa"/>
            <w:tcMar>
              <w:top w:w="0" w:type="dxa"/>
              <w:bottom w:w="0" w:type="dxa"/>
            </w:tcMar>
          </w:tcPr>
          <w:p w:rsidR="005B5808" w:rsidRPr="007D4B78" w:rsidRDefault="005B5808" w:rsidP="00B47B16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2616" w:type="dxa"/>
            <w:gridSpan w:val="27"/>
            <w:tcMar>
              <w:top w:w="0" w:type="dxa"/>
              <w:bottom w:w="0" w:type="dxa"/>
            </w:tcMar>
          </w:tcPr>
          <w:p w:rsidR="005B5808" w:rsidRPr="007D4B78" w:rsidRDefault="005B5808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     Комитет по жизнеобеспечению  администрации </w:t>
            </w:r>
            <w:r w:rsidRPr="007D4B78">
              <w:rPr>
                <w:rFonts w:ascii="Arial" w:hAnsi="Arial" w:cs="Arial"/>
                <w:bCs/>
              </w:rPr>
              <w:t xml:space="preserve">муниципального образования </w:t>
            </w:r>
            <w:r w:rsidR="00DB6CD5" w:rsidRPr="007D4B78">
              <w:rPr>
                <w:rFonts w:ascii="Arial" w:hAnsi="Arial" w:cs="Arial"/>
              </w:rPr>
              <w:t>Ефремовский муниципальный округ Тульской области</w:t>
            </w:r>
          </w:p>
        </w:tc>
      </w:tr>
      <w:tr w:rsidR="005B5808" w:rsidRPr="007D4B78" w:rsidTr="00620AAD">
        <w:trPr>
          <w:trHeight w:val="20"/>
        </w:trPr>
        <w:tc>
          <w:tcPr>
            <w:tcW w:w="2897" w:type="dxa"/>
            <w:tcMar>
              <w:top w:w="0" w:type="dxa"/>
              <w:bottom w:w="0" w:type="dxa"/>
            </w:tcMar>
          </w:tcPr>
          <w:p w:rsidR="005B5808" w:rsidRPr="007D4B78" w:rsidRDefault="005B5808" w:rsidP="00B47B16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lastRenderedPageBreak/>
              <w:t xml:space="preserve">Соисполнители </w:t>
            </w:r>
          </w:p>
        </w:tc>
        <w:tc>
          <w:tcPr>
            <w:tcW w:w="12616" w:type="dxa"/>
            <w:gridSpan w:val="27"/>
            <w:tcMar>
              <w:top w:w="0" w:type="dxa"/>
              <w:bottom w:w="0" w:type="dxa"/>
            </w:tcMar>
          </w:tcPr>
          <w:p w:rsidR="005B5808" w:rsidRPr="007D4B78" w:rsidRDefault="005B5808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5B5808" w:rsidRPr="007D4B78" w:rsidTr="00620AAD">
        <w:trPr>
          <w:trHeight w:val="20"/>
        </w:trPr>
        <w:tc>
          <w:tcPr>
            <w:tcW w:w="2897" w:type="dxa"/>
            <w:tcMar>
              <w:top w:w="0" w:type="dxa"/>
              <w:bottom w:w="0" w:type="dxa"/>
            </w:tcMar>
          </w:tcPr>
          <w:p w:rsidR="005B5808" w:rsidRPr="007D4B78" w:rsidRDefault="005B5808" w:rsidP="00B47B16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2616" w:type="dxa"/>
            <w:gridSpan w:val="27"/>
            <w:tcMar>
              <w:top w:w="0" w:type="dxa"/>
              <w:bottom w:w="0" w:type="dxa"/>
            </w:tcMar>
          </w:tcPr>
          <w:p w:rsidR="005B5808" w:rsidRPr="007D4B78" w:rsidRDefault="00B47B16" w:rsidP="00B47B16">
            <w:pPr>
              <w:ind w:left="317"/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- Поднять уровень благоустроенности городского округа  до нормативных требований</w:t>
            </w:r>
          </w:p>
        </w:tc>
      </w:tr>
      <w:tr w:rsidR="005B5808" w:rsidRPr="007D4B78" w:rsidTr="00620AAD">
        <w:trPr>
          <w:trHeight w:val="20"/>
        </w:trPr>
        <w:tc>
          <w:tcPr>
            <w:tcW w:w="2897" w:type="dxa"/>
            <w:tcMar>
              <w:top w:w="0" w:type="dxa"/>
              <w:bottom w:w="0" w:type="dxa"/>
            </w:tcMar>
          </w:tcPr>
          <w:p w:rsidR="005B5808" w:rsidRPr="007D4B78" w:rsidRDefault="005B5808" w:rsidP="00B47B16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2616" w:type="dxa"/>
            <w:gridSpan w:val="27"/>
            <w:tcMar>
              <w:top w:w="0" w:type="dxa"/>
              <w:bottom w:w="0" w:type="dxa"/>
            </w:tcMar>
          </w:tcPr>
          <w:p w:rsidR="00B47B16" w:rsidRPr="007D4B78" w:rsidRDefault="00B47B16" w:rsidP="00B47B16">
            <w:pPr>
              <w:ind w:left="317"/>
              <w:rPr>
                <w:rFonts w:ascii="Arial" w:hAnsi="Arial" w:cs="Arial"/>
                <w:color w:val="000000"/>
              </w:rPr>
            </w:pPr>
            <w:r w:rsidRPr="007D4B78">
              <w:rPr>
                <w:rFonts w:ascii="Arial" w:hAnsi="Arial" w:cs="Arial"/>
                <w:color w:val="000000"/>
              </w:rPr>
              <w:t>- Благоустройство территории городского округа;</w:t>
            </w:r>
          </w:p>
          <w:p w:rsidR="005B5808" w:rsidRPr="007D4B78" w:rsidRDefault="00B47B16" w:rsidP="00B47B16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  <w:color w:val="000000"/>
              </w:rPr>
              <w:t xml:space="preserve">     -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</w:tc>
      </w:tr>
      <w:tr w:rsidR="005B5808" w:rsidRPr="007D4B78" w:rsidTr="00620AAD">
        <w:trPr>
          <w:trHeight w:val="20"/>
        </w:trPr>
        <w:tc>
          <w:tcPr>
            <w:tcW w:w="2897" w:type="dxa"/>
            <w:vMerge w:val="restart"/>
            <w:tcMar>
              <w:top w:w="0" w:type="dxa"/>
              <w:bottom w:w="0" w:type="dxa"/>
            </w:tcMar>
          </w:tcPr>
          <w:p w:rsidR="005B5808" w:rsidRPr="007D4B78" w:rsidRDefault="005B5808" w:rsidP="00B47B16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567" w:type="dxa"/>
            <w:gridSpan w:val="3"/>
            <w:vMerge w:val="restart"/>
            <w:tcMar>
              <w:top w:w="0" w:type="dxa"/>
              <w:bottom w:w="0" w:type="dxa"/>
            </w:tcMar>
          </w:tcPr>
          <w:p w:rsidR="005B5808" w:rsidRPr="007D4B78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№ </w:t>
            </w:r>
          </w:p>
          <w:p w:rsidR="005B5808" w:rsidRPr="007D4B78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п/п</w:t>
            </w:r>
          </w:p>
        </w:tc>
        <w:tc>
          <w:tcPr>
            <w:tcW w:w="6521" w:type="dxa"/>
            <w:gridSpan w:val="9"/>
            <w:vMerge w:val="restart"/>
            <w:tcMar>
              <w:top w:w="0" w:type="dxa"/>
              <w:bottom w:w="0" w:type="dxa"/>
            </w:tcMar>
          </w:tcPr>
          <w:p w:rsidR="005B5808" w:rsidRPr="007D4B78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Наименование</w:t>
            </w:r>
          </w:p>
          <w:p w:rsidR="005B5808" w:rsidRPr="007D4B78" w:rsidRDefault="005B5808" w:rsidP="00B47B16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7D4B78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528" w:type="dxa"/>
            <w:gridSpan w:val="15"/>
            <w:tcMar>
              <w:top w:w="0" w:type="dxa"/>
              <w:bottom w:w="0" w:type="dxa"/>
            </w:tcMar>
          </w:tcPr>
          <w:p w:rsidR="005B5808" w:rsidRPr="007D4B78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EE718B" w:rsidRPr="007D4B78" w:rsidTr="00620AAD">
        <w:trPr>
          <w:trHeight w:val="564"/>
        </w:trPr>
        <w:tc>
          <w:tcPr>
            <w:tcW w:w="2897" w:type="dxa"/>
            <w:vMerge/>
            <w:tcMar>
              <w:top w:w="0" w:type="dxa"/>
              <w:bottom w:w="0" w:type="dxa"/>
            </w:tcMar>
          </w:tcPr>
          <w:p w:rsidR="00EE718B" w:rsidRPr="007D4B78" w:rsidRDefault="00EE718B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vMerge/>
            <w:tcMar>
              <w:top w:w="0" w:type="dxa"/>
              <w:bottom w:w="0" w:type="dxa"/>
            </w:tcMar>
          </w:tcPr>
          <w:p w:rsidR="00EE718B" w:rsidRPr="007D4B78" w:rsidRDefault="00EE718B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6521" w:type="dxa"/>
            <w:gridSpan w:val="9"/>
            <w:vMerge/>
            <w:tcMar>
              <w:top w:w="0" w:type="dxa"/>
              <w:bottom w:w="0" w:type="dxa"/>
            </w:tcMar>
          </w:tcPr>
          <w:p w:rsidR="00EE718B" w:rsidRPr="007D4B78" w:rsidRDefault="00EE718B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5"/>
            <w:tcMar>
              <w:top w:w="0" w:type="dxa"/>
              <w:bottom w:w="0" w:type="dxa"/>
            </w:tcMar>
          </w:tcPr>
          <w:p w:rsidR="00EE718B" w:rsidRPr="007D4B78" w:rsidRDefault="00310402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2025</w:t>
            </w:r>
          </w:p>
          <w:p w:rsidR="00EE718B" w:rsidRPr="007D4B78" w:rsidRDefault="00EE718B" w:rsidP="0008058D">
            <w:pPr>
              <w:ind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год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EE718B" w:rsidRPr="007D4B78" w:rsidRDefault="00310402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2026</w:t>
            </w:r>
          </w:p>
          <w:p w:rsidR="00EE718B" w:rsidRPr="007D4B78" w:rsidRDefault="00EE718B" w:rsidP="0008058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год</w:t>
            </w:r>
          </w:p>
        </w:tc>
        <w:tc>
          <w:tcPr>
            <w:tcW w:w="1417" w:type="dxa"/>
            <w:gridSpan w:val="5"/>
          </w:tcPr>
          <w:p w:rsidR="00EE718B" w:rsidRPr="007D4B78" w:rsidRDefault="00310402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2027</w:t>
            </w:r>
          </w:p>
          <w:p w:rsidR="00EE718B" w:rsidRPr="007D4B78" w:rsidRDefault="00EE718B" w:rsidP="0008058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год</w:t>
            </w:r>
          </w:p>
        </w:tc>
        <w:tc>
          <w:tcPr>
            <w:tcW w:w="1276" w:type="dxa"/>
            <w:gridSpan w:val="2"/>
          </w:tcPr>
          <w:p w:rsidR="00EE718B" w:rsidRPr="007D4B78" w:rsidRDefault="00EE718B" w:rsidP="00C5032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на момент </w:t>
            </w:r>
          </w:p>
          <w:p w:rsidR="00EE718B" w:rsidRPr="007D4B78" w:rsidRDefault="00EE718B" w:rsidP="00C5032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окончания реализации МП</w:t>
            </w:r>
          </w:p>
        </w:tc>
      </w:tr>
      <w:tr w:rsidR="00EE718B" w:rsidRPr="007D4B78" w:rsidTr="00620AAD">
        <w:trPr>
          <w:trHeight w:val="20"/>
        </w:trPr>
        <w:tc>
          <w:tcPr>
            <w:tcW w:w="2897" w:type="dxa"/>
            <w:vMerge/>
            <w:tcMar>
              <w:top w:w="0" w:type="dxa"/>
              <w:bottom w:w="0" w:type="dxa"/>
            </w:tcMar>
          </w:tcPr>
          <w:p w:rsidR="00EE718B" w:rsidRPr="007D4B78" w:rsidRDefault="00EE718B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EE718B" w:rsidRPr="007D4B78" w:rsidRDefault="00EE718B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1.</w:t>
            </w: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EE718B" w:rsidRPr="007D4B78" w:rsidRDefault="00EE718B" w:rsidP="00C603E1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7D4B78">
              <w:rPr>
                <w:rFonts w:ascii="Arial" w:hAnsi="Arial" w:cs="Arial"/>
              </w:rPr>
              <w:t xml:space="preserve">Протяжённость  освещённых частей улично-дорожной сети </w:t>
            </w:r>
            <w:r w:rsidRPr="007D4B78">
              <w:rPr>
                <w:rFonts w:ascii="Arial" w:hAnsi="Arial" w:cs="Arial"/>
                <w:color w:val="000000"/>
              </w:rPr>
              <w:t xml:space="preserve">округа </w:t>
            </w:r>
            <w:r w:rsidRPr="007D4B78">
              <w:rPr>
                <w:rFonts w:ascii="Arial" w:hAnsi="Arial" w:cs="Arial"/>
              </w:rPr>
              <w:t>(годовая периодичность, за отчетный период), км</w:t>
            </w:r>
          </w:p>
        </w:tc>
        <w:tc>
          <w:tcPr>
            <w:tcW w:w="1417" w:type="dxa"/>
            <w:gridSpan w:val="5"/>
            <w:tcMar>
              <w:top w:w="0" w:type="dxa"/>
              <w:bottom w:w="0" w:type="dxa"/>
            </w:tcMar>
          </w:tcPr>
          <w:p w:rsidR="00EE718B" w:rsidRPr="007D4B78" w:rsidRDefault="00EE718B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160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EE718B" w:rsidRPr="007D4B78" w:rsidRDefault="00EE718B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162</w:t>
            </w:r>
          </w:p>
          <w:p w:rsidR="00EE718B" w:rsidRPr="007D4B78" w:rsidRDefault="00EE718B" w:rsidP="00C603E1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5"/>
          </w:tcPr>
          <w:p w:rsidR="00EE718B" w:rsidRPr="007D4B78" w:rsidRDefault="00EE718B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164</w:t>
            </w:r>
          </w:p>
        </w:tc>
        <w:tc>
          <w:tcPr>
            <w:tcW w:w="1276" w:type="dxa"/>
            <w:gridSpan w:val="2"/>
          </w:tcPr>
          <w:p w:rsidR="00EE718B" w:rsidRPr="007D4B78" w:rsidRDefault="00EE718B" w:rsidP="00C603E1">
            <w:pPr>
              <w:ind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164</w:t>
            </w:r>
          </w:p>
        </w:tc>
      </w:tr>
      <w:tr w:rsidR="00EE718B" w:rsidRPr="007D4B78" w:rsidTr="00620AAD">
        <w:trPr>
          <w:trHeight w:val="20"/>
        </w:trPr>
        <w:tc>
          <w:tcPr>
            <w:tcW w:w="2897" w:type="dxa"/>
            <w:vMerge/>
            <w:tcMar>
              <w:top w:w="0" w:type="dxa"/>
              <w:bottom w:w="0" w:type="dxa"/>
            </w:tcMar>
          </w:tcPr>
          <w:p w:rsidR="00EE718B" w:rsidRPr="007D4B78" w:rsidRDefault="00EE718B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EE718B" w:rsidRPr="007D4B78" w:rsidRDefault="00EE718B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2.</w:t>
            </w: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EE718B" w:rsidRPr="007D4B78" w:rsidRDefault="00EE718B" w:rsidP="00C603E1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7D4B78">
              <w:rPr>
                <w:rFonts w:ascii="Arial" w:hAnsi="Arial" w:cs="Arial"/>
              </w:rPr>
              <w:t xml:space="preserve">Санитарная уборка и </w:t>
            </w:r>
            <w:r w:rsidRPr="007D4B78">
              <w:rPr>
                <w:rFonts w:ascii="Arial" w:hAnsi="Arial" w:cs="Arial"/>
                <w:color w:val="000000"/>
              </w:rPr>
              <w:t>мероприятия по озеленению</w:t>
            </w:r>
            <w:r w:rsidRPr="007D4B78">
              <w:rPr>
                <w:rFonts w:ascii="Arial" w:hAnsi="Arial" w:cs="Arial"/>
              </w:rPr>
              <w:t xml:space="preserve">  </w:t>
            </w:r>
            <w:proofErr w:type="spellStart"/>
            <w:r w:rsidRPr="007D4B78">
              <w:rPr>
                <w:rFonts w:ascii="Arial" w:hAnsi="Arial" w:cs="Arial"/>
              </w:rPr>
              <w:t>Ефремовского</w:t>
            </w:r>
            <w:proofErr w:type="spellEnd"/>
            <w:r w:rsidRPr="007D4B78">
              <w:rPr>
                <w:rFonts w:ascii="Arial" w:hAnsi="Arial" w:cs="Arial"/>
              </w:rPr>
              <w:t xml:space="preserve"> муниципального округа (годовая периодичность, за отчетный период), тыс. кв. м.</w:t>
            </w:r>
          </w:p>
        </w:tc>
        <w:tc>
          <w:tcPr>
            <w:tcW w:w="1417" w:type="dxa"/>
            <w:gridSpan w:val="5"/>
            <w:tcMar>
              <w:top w:w="0" w:type="dxa"/>
              <w:bottom w:w="0" w:type="dxa"/>
            </w:tcMar>
          </w:tcPr>
          <w:p w:rsidR="00EE718B" w:rsidRPr="007D4B78" w:rsidRDefault="00EE718B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294,0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EE718B" w:rsidRPr="007D4B78" w:rsidRDefault="00EE718B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294,0</w:t>
            </w:r>
          </w:p>
        </w:tc>
        <w:tc>
          <w:tcPr>
            <w:tcW w:w="1417" w:type="dxa"/>
            <w:gridSpan w:val="5"/>
          </w:tcPr>
          <w:p w:rsidR="00EE718B" w:rsidRPr="007D4B78" w:rsidRDefault="00EE718B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294,0</w:t>
            </w:r>
          </w:p>
        </w:tc>
        <w:tc>
          <w:tcPr>
            <w:tcW w:w="1276" w:type="dxa"/>
            <w:gridSpan w:val="2"/>
          </w:tcPr>
          <w:p w:rsidR="00EE718B" w:rsidRPr="007D4B78" w:rsidRDefault="00EE718B" w:rsidP="00C603E1">
            <w:pPr>
              <w:ind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294,0</w:t>
            </w:r>
          </w:p>
        </w:tc>
      </w:tr>
      <w:tr w:rsidR="00EE718B" w:rsidRPr="007D4B78" w:rsidTr="00620AAD">
        <w:trPr>
          <w:trHeight w:val="20"/>
        </w:trPr>
        <w:tc>
          <w:tcPr>
            <w:tcW w:w="2897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EE718B" w:rsidRPr="007D4B78" w:rsidRDefault="00EE718B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EE718B" w:rsidRPr="007D4B78" w:rsidRDefault="00EE718B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3.</w:t>
            </w: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EE718B" w:rsidRPr="007D4B78" w:rsidRDefault="00EE718B" w:rsidP="00C603E1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Количество вывезенных коммунальных отходов на душу населения (годовая периодичность, за отчетный период), куб. м. в год </w:t>
            </w:r>
          </w:p>
        </w:tc>
        <w:tc>
          <w:tcPr>
            <w:tcW w:w="1417" w:type="dxa"/>
            <w:gridSpan w:val="5"/>
            <w:tcMar>
              <w:top w:w="0" w:type="dxa"/>
              <w:bottom w:w="0" w:type="dxa"/>
            </w:tcMar>
          </w:tcPr>
          <w:p w:rsidR="00EE718B" w:rsidRPr="007D4B78" w:rsidRDefault="00EE718B" w:rsidP="00C603E1">
            <w:pPr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3,1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EE718B" w:rsidRPr="007D4B78" w:rsidRDefault="00EE718B" w:rsidP="00C603E1">
            <w:pPr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3,1</w:t>
            </w:r>
          </w:p>
        </w:tc>
        <w:tc>
          <w:tcPr>
            <w:tcW w:w="1417" w:type="dxa"/>
            <w:gridSpan w:val="5"/>
          </w:tcPr>
          <w:p w:rsidR="00EE718B" w:rsidRPr="007D4B78" w:rsidRDefault="00EE718B" w:rsidP="00C603E1">
            <w:pPr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3,1</w:t>
            </w:r>
          </w:p>
        </w:tc>
        <w:tc>
          <w:tcPr>
            <w:tcW w:w="1276" w:type="dxa"/>
            <w:gridSpan w:val="2"/>
          </w:tcPr>
          <w:p w:rsidR="00EE718B" w:rsidRPr="007D4B78" w:rsidRDefault="00EE718B" w:rsidP="00C603E1">
            <w:pPr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3,1</w:t>
            </w:r>
          </w:p>
        </w:tc>
      </w:tr>
      <w:tr w:rsidR="00EE718B" w:rsidRPr="007D4B78" w:rsidTr="00620AAD">
        <w:trPr>
          <w:trHeight w:val="20"/>
        </w:trPr>
        <w:tc>
          <w:tcPr>
            <w:tcW w:w="2897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EE718B" w:rsidRPr="007D4B78" w:rsidRDefault="00EE718B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EE718B" w:rsidRPr="007D4B78" w:rsidRDefault="00EE718B" w:rsidP="00E3077D">
            <w:pPr>
              <w:pStyle w:val="afb"/>
              <w:numPr>
                <w:ilvl w:val="0"/>
                <w:numId w:val="22"/>
              </w:num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EE718B" w:rsidRPr="007D4B78" w:rsidRDefault="00EE718B" w:rsidP="00C603E1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Ликвидация мест несанкционированного размещения отходов (годовая периодичность, за отчетный период), тыс. куб. м. в год</w:t>
            </w:r>
          </w:p>
        </w:tc>
        <w:tc>
          <w:tcPr>
            <w:tcW w:w="1417" w:type="dxa"/>
            <w:gridSpan w:val="5"/>
            <w:tcMar>
              <w:top w:w="0" w:type="dxa"/>
              <w:bottom w:w="0" w:type="dxa"/>
            </w:tcMar>
          </w:tcPr>
          <w:p w:rsidR="00EE718B" w:rsidRPr="007D4B78" w:rsidRDefault="00EE718B" w:rsidP="00C603E1">
            <w:pPr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EE718B" w:rsidRPr="007D4B78" w:rsidRDefault="00EE718B" w:rsidP="00C603E1">
            <w:pPr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5"/>
          </w:tcPr>
          <w:p w:rsidR="00EE718B" w:rsidRPr="007D4B78" w:rsidRDefault="00EE718B" w:rsidP="00C603E1">
            <w:pPr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</w:t>
            </w:r>
          </w:p>
          <w:p w:rsidR="00EE718B" w:rsidRPr="007D4B78" w:rsidRDefault="00EE718B" w:rsidP="00C603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EE718B" w:rsidRPr="007D4B78" w:rsidRDefault="00EE718B" w:rsidP="00C603E1">
            <w:pPr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4</w:t>
            </w:r>
          </w:p>
        </w:tc>
      </w:tr>
      <w:tr w:rsidR="00EE718B" w:rsidRPr="007D4B78" w:rsidTr="00620AAD">
        <w:trPr>
          <w:trHeight w:val="20"/>
        </w:trPr>
        <w:tc>
          <w:tcPr>
            <w:tcW w:w="2897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EE718B" w:rsidRPr="007D4B78" w:rsidRDefault="00EE718B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EE718B" w:rsidRPr="007D4B78" w:rsidRDefault="00EE718B" w:rsidP="00E3077D">
            <w:pPr>
              <w:pStyle w:val="afb"/>
              <w:numPr>
                <w:ilvl w:val="0"/>
                <w:numId w:val="22"/>
              </w:num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EE718B" w:rsidRPr="007D4B78" w:rsidRDefault="00EE718B" w:rsidP="00C603E1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Удаление (ликвидация) мест несанкционированного размещения отходов (годовая периодичность, за отчетный период), ед.</w:t>
            </w:r>
          </w:p>
        </w:tc>
        <w:tc>
          <w:tcPr>
            <w:tcW w:w="1417" w:type="dxa"/>
            <w:gridSpan w:val="5"/>
            <w:tcMar>
              <w:top w:w="0" w:type="dxa"/>
              <w:bottom w:w="0" w:type="dxa"/>
            </w:tcMar>
          </w:tcPr>
          <w:p w:rsidR="00EE718B" w:rsidRPr="007D4B78" w:rsidRDefault="00F02981" w:rsidP="00C603E1">
            <w:pPr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EE718B" w:rsidRPr="007D4B78" w:rsidRDefault="00EE718B" w:rsidP="00C603E1">
            <w:pPr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5"/>
          </w:tcPr>
          <w:p w:rsidR="00EE718B" w:rsidRPr="007D4B78" w:rsidRDefault="00EE718B" w:rsidP="00C603E1">
            <w:pPr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</w:t>
            </w:r>
          </w:p>
          <w:p w:rsidR="00EE718B" w:rsidRPr="007D4B78" w:rsidRDefault="00EE718B" w:rsidP="00C603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EE718B" w:rsidRPr="007D4B78" w:rsidRDefault="00F02981" w:rsidP="00C603E1">
            <w:pPr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</w:t>
            </w:r>
          </w:p>
        </w:tc>
      </w:tr>
      <w:tr w:rsidR="005B5808" w:rsidRPr="007D4B78" w:rsidTr="00620AAD">
        <w:trPr>
          <w:trHeight w:val="20"/>
        </w:trPr>
        <w:tc>
          <w:tcPr>
            <w:tcW w:w="2897" w:type="dxa"/>
            <w:vMerge w:val="restart"/>
            <w:tcMar>
              <w:top w:w="0" w:type="dxa"/>
              <w:bottom w:w="0" w:type="dxa"/>
            </w:tcMar>
          </w:tcPr>
          <w:p w:rsidR="005B5808" w:rsidRPr="007D4B78" w:rsidRDefault="005B5808" w:rsidP="00B47B16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7D4B78">
              <w:rPr>
                <w:rFonts w:ascii="Arial" w:eastAsia="Calibri" w:hAnsi="Arial" w:cs="Arial"/>
              </w:rPr>
              <w:t xml:space="preserve">комплекса процессных мероприятий </w:t>
            </w:r>
            <w:r w:rsidR="009346FD" w:rsidRPr="007D4B78">
              <w:rPr>
                <w:rFonts w:ascii="Arial" w:eastAsia="Calibri" w:hAnsi="Arial" w:cs="Arial"/>
              </w:rPr>
              <w:t>3</w:t>
            </w:r>
            <w:r w:rsidR="00E3077D" w:rsidRPr="007D4B78">
              <w:rPr>
                <w:rFonts w:ascii="Arial" w:eastAsia="Calibri" w:hAnsi="Arial" w:cs="Arial"/>
              </w:rPr>
              <w:t>.3.</w:t>
            </w:r>
            <w:r w:rsidRPr="007D4B78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3084" w:type="dxa"/>
            <w:gridSpan w:val="6"/>
            <w:vMerge w:val="restart"/>
            <w:tcMar>
              <w:top w:w="0" w:type="dxa"/>
              <w:bottom w:w="0" w:type="dxa"/>
            </w:tcMar>
          </w:tcPr>
          <w:p w:rsidR="005B5808" w:rsidRPr="007D4B78" w:rsidRDefault="005B5808" w:rsidP="00B47B16">
            <w:pPr>
              <w:ind w:left="-113" w:right="-113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   Источники </w:t>
            </w:r>
          </w:p>
          <w:p w:rsidR="005B5808" w:rsidRPr="007D4B78" w:rsidRDefault="005B5808" w:rsidP="00B47B16">
            <w:pPr>
              <w:ind w:left="-113" w:right="-113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   финансирования</w:t>
            </w:r>
          </w:p>
        </w:tc>
        <w:tc>
          <w:tcPr>
            <w:tcW w:w="9532" w:type="dxa"/>
            <w:gridSpan w:val="21"/>
          </w:tcPr>
          <w:p w:rsidR="005B5808" w:rsidRPr="007D4B78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EE718B" w:rsidRPr="007D4B78" w:rsidTr="00620AAD">
        <w:trPr>
          <w:trHeight w:val="20"/>
        </w:trPr>
        <w:tc>
          <w:tcPr>
            <w:tcW w:w="2897" w:type="dxa"/>
            <w:vMerge/>
            <w:tcMar>
              <w:top w:w="0" w:type="dxa"/>
              <w:bottom w:w="0" w:type="dxa"/>
            </w:tcMar>
          </w:tcPr>
          <w:p w:rsidR="00EE718B" w:rsidRPr="007D4B78" w:rsidRDefault="00EE718B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84" w:type="dxa"/>
            <w:gridSpan w:val="6"/>
            <w:vMerge/>
            <w:tcMar>
              <w:top w:w="0" w:type="dxa"/>
              <w:bottom w:w="0" w:type="dxa"/>
            </w:tcMar>
          </w:tcPr>
          <w:p w:rsidR="00EE718B" w:rsidRPr="007D4B78" w:rsidRDefault="00EE718B" w:rsidP="00B47B16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EE718B" w:rsidRPr="007D4B78" w:rsidRDefault="00EE718B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всего</w:t>
            </w:r>
          </w:p>
        </w:tc>
        <w:tc>
          <w:tcPr>
            <w:tcW w:w="2410" w:type="dxa"/>
            <w:gridSpan w:val="6"/>
            <w:tcMar>
              <w:top w:w="0" w:type="dxa"/>
              <w:bottom w:w="0" w:type="dxa"/>
            </w:tcMar>
          </w:tcPr>
          <w:p w:rsidR="00EE718B" w:rsidRPr="007D4B78" w:rsidRDefault="00310402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2025</w:t>
            </w:r>
            <w:r w:rsidR="00EE718B" w:rsidRPr="007D4B7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409" w:type="dxa"/>
            <w:gridSpan w:val="8"/>
            <w:tcMar>
              <w:top w:w="0" w:type="dxa"/>
              <w:bottom w:w="0" w:type="dxa"/>
            </w:tcMar>
          </w:tcPr>
          <w:p w:rsidR="00EE718B" w:rsidRPr="007D4B78" w:rsidRDefault="00310402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2026</w:t>
            </w:r>
            <w:r w:rsidR="00EE718B" w:rsidRPr="007D4B7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410" w:type="dxa"/>
            <w:gridSpan w:val="5"/>
          </w:tcPr>
          <w:p w:rsidR="00EE718B" w:rsidRPr="007D4B78" w:rsidRDefault="00EE718B" w:rsidP="00C5032E">
            <w:pPr>
              <w:ind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2027 год</w:t>
            </w:r>
          </w:p>
        </w:tc>
      </w:tr>
      <w:tr w:rsidR="00297A0D" w:rsidRPr="007D4B78" w:rsidTr="00620AAD">
        <w:trPr>
          <w:trHeight w:val="20"/>
        </w:trPr>
        <w:tc>
          <w:tcPr>
            <w:tcW w:w="2897" w:type="dxa"/>
            <w:vMerge/>
            <w:tcMar>
              <w:top w:w="0" w:type="dxa"/>
              <w:bottom w:w="0" w:type="dxa"/>
            </w:tcMar>
          </w:tcPr>
          <w:p w:rsidR="00297A0D" w:rsidRPr="007D4B78" w:rsidRDefault="00297A0D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84" w:type="dxa"/>
            <w:gridSpan w:val="6"/>
            <w:tcMar>
              <w:top w:w="0" w:type="dxa"/>
              <w:bottom w:w="0" w:type="dxa"/>
            </w:tcMar>
          </w:tcPr>
          <w:p w:rsidR="00297A0D" w:rsidRPr="007D4B78" w:rsidRDefault="00297A0D" w:rsidP="00B47B16">
            <w:pPr>
              <w:rPr>
                <w:rFonts w:ascii="Arial" w:hAnsi="Arial" w:cs="Arial"/>
                <w:b/>
              </w:rPr>
            </w:pPr>
            <w:r w:rsidRPr="007D4B7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2303" w:type="dxa"/>
            <w:gridSpan w:val="2"/>
          </w:tcPr>
          <w:p w:rsidR="00297A0D" w:rsidRPr="007D4B78" w:rsidRDefault="00941930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D4B78">
              <w:rPr>
                <w:rFonts w:ascii="Arial" w:hAnsi="Arial" w:cs="Arial"/>
                <w:b/>
              </w:rPr>
              <w:t>96607</w:t>
            </w:r>
            <w:r w:rsidR="00297A0D" w:rsidRPr="007D4B78">
              <w:rPr>
                <w:rFonts w:ascii="Arial" w:hAnsi="Arial" w:cs="Arial"/>
                <w:b/>
              </w:rPr>
              <w:t>,</w:t>
            </w:r>
            <w:r w:rsidRPr="007D4B78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410" w:type="dxa"/>
            <w:gridSpan w:val="6"/>
            <w:tcMar>
              <w:top w:w="0" w:type="dxa"/>
              <w:bottom w:w="0" w:type="dxa"/>
            </w:tcMar>
          </w:tcPr>
          <w:p w:rsidR="00297A0D" w:rsidRPr="007D4B78" w:rsidRDefault="00941930" w:rsidP="00C603E1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D4B78">
              <w:rPr>
                <w:rFonts w:ascii="Arial" w:hAnsi="Arial" w:cs="Arial"/>
                <w:b/>
              </w:rPr>
              <w:t>34090</w:t>
            </w:r>
            <w:r w:rsidR="00297A0D" w:rsidRPr="007D4B78">
              <w:rPr>
                <w:rFonts w:ascii="Arial" w:hAnsi="Arial" w:cs="Arial"/>
                <w:b/>
              </w:rPr>
              <w:t>,</w:t>
            </w:r>
            <w:r w:rsidRPr="007D4B78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409" w:type="dxa"/>
            <w:gridSpan w:val="8"/>
            <w:tcMar>
              <w:top w:w="0" w:type="dxa"/>
              <w:bottom w:w="0" w:type="dxa"/>
            </w:tcMar>
          </w:tcPr>
          <w:p w:rsidR="00297A0D" w:rsidRPr="007D4B78" w:rsidRDefault="00F02981" w:rsidP="00C603E1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D4B78">
              <w:rPr>
                <w:rFonts w:ascii="Arial" w:hAnsi="Arial" w:cs="Arial"/>
                <w:b/>
              </w:rPr>
              <w:t>31258</w:t>
            </w:r>
            <w:r w:rsidR="00297A0D" w:rsidRPr="007D4B78">
              <w:rPr>
                <w:rFonts w:ascii="Arial" w:hAnsi="Arial" w:cs="Arial"/>
                <w:b/>
              </w:rPr>
              <w:t>,</w:t>
            </w:r>
            <w:r w:rsidRPr="007D4B7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410" w:type="dxa"/>
            <w:gridSpan w:val="5"/>
          </w:tcPr>
          <w:p w:rsidR="00297A0D" w:rsidRPr="007D4B78" w:rsidRDefault="00F02981" w:rsidP="00C603E1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D4B78">
              <w:rPr>
                <w:rFonts w:ascii="Arial" w:hAnsi="Arial" w:cs="Arial"/>
                <w:b/>
              </w:rPr>
              <w:t>31258</w:t>
            </w:r>
            <w:r w:rsidR="00061A06" w:rsidRPr="007D4B78">
              <w:rPr>
                <w:rFonts w:ascii="Arial" w:hAnsi="Arial" w:cs="Arial"/>
                <w:b/>
              </w:rPr>
              <w:t>,</w:t>
            </w:r>
            <w:r w:rsidRPr="007D4B78">
              <w:rPr>
                <w:rFonts w:ascii="Arial" w:hAnsi="Arial" w:cs="Arial"/>
                <w:b/>
              </w:rPr>
              <w:t>5</w:t>
            </w:r>
          </w:p>
        </w:tc>
      </w:tr>
      <w:tr w:rsidR="00297A0D" w:rsidRPr="007D4B78" w:rsidTr="00620AAD">
        <w:trPr>
          <w:trHeight w:val="20"/>
        </w:trPr>
        <w:tc>
          <w:tcPr>
            <w:tcW w:w="2897" w:type="dxa"/>
            <w:vMerge/>
            <w:tcMar>
              <w:top w:w="0" w:type="dxa"/>
              <w:bottom w:w="0" w:type="dxa"/>
            </w:tcMar>
          </w:tcPr>
          <w:p w:rsidR="00297A0D" w:rsidRPr="007D4B78" w:rsidRDefault="00297A0D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84" w:type="dxa"/>
            <w:gridSpan w:val="6"/>
            <w:tcMar>
              <w:top w:w="0" w:type="dxa"/>
              <w:bottom w:w="0" w:type="dxa"/>
            </w:tcMar>
          </w:tcPr>
          <w:p w:rsidR="00297A0D" w:rsidRPr="007D4B78" w:rsidRDefault="00297A0D" w:rsidP="00150342">
            <w:pPr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303" w:type="dxa"/>
            <w:gridSpan w:val="2"/>
          </w:tcPr>
          <w:p w:rsidR="00297A0D" w:rsidRPr="007D4B78" w:rsidRDefault="00E65C82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</w:t>
            </w:r>
            <w:r w:rsidR="00297A0D" w:rsidRPr="007D4B78">
              <w:rPr>
                <w:rFonts w:ascii="Arial" w:hAnsi="Arial" w:cs="Arial"/>
              </w:rPr>
              <w:t>,</w:t>
            </w:r>
            <w:r w:rsidRPr="007D4B78">
              <w:rPr>
                <w:rFonts w:ascii="Arial" w:hAnsi="Arial" w:cs="Arial"/>
              </w:rPr>
              <w:t>0</w:t>
            </w:r>
          </w:p>
        </w:tc>
        <w:tc>
          <w:tcPr>
            <w:tcW w:w="2410" w:type="dxa"/>
            <w:gridSpan w:val="6"/>
            <w:tcMar>
              <w:top w:w="0" w:type="dxa"/>
              <w:bottom w:w="0" w:type="dxa"/>
            </w:tcMar>
          </w:tcPr>
          <w:p w:rsidR="00297A0D" w:rsidRPr="007D4B78" w:rsidRDefault="006841D1" w:rsidP="00C603E1">
            <w:pPr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</w:t>
            </w:r>
            <w:r w:rsidR="00297A0D" w:rsidRPr="007D4B78">
              <w:rPr>
                <w:rFonts w:ascii="Arial" w:hAnsi="Arial" w:cs="Arial"/>
              </w:rPr>
              <w:t>,</w:t>
            </w:r>
            <w:r w:rsidRPr="007D4B78">
              <w:rPr>
                <w:rFonts w:ascii="Arial" w:hAnsi="Arial" w:cs="Arial"/>
              </w:rPr>
              <w:t>0</w:t>
            </w:r>
          </w:p>
        </w:tc>
        <w:tc>
          <w:tcPr>
            <w:tcW w:w="2409" w:type="dxa"/>
            <w:gridSpan w:val="8"/>
            <w:tcMar>
              <w:top w:w="0" w:type="dxa"/>
              <w:bottom w:w="0" w:type="dxa"/>
            </w:tcMar>
          </w:tcPr>
          <w:p w:rsidR="00297A0D" w:rsidRPr="007D4B78" w:rsidRDefault="00297A0D" w:rsidP="00C603E1">
            <w:pPr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0,0</w:t>
            </w:r>
          </w:p>
        </w:tc>
        <w:tc>
          <w:tcPr>
            <w:tcW w:w="2410" w:type="dxa"/>
            <w:gridSpan w:val="5"/>
          </w:tcPr>
          <w:p w:rsidR="00297A0D" w:rsidRPr="007D4B78" w:rsidRDefault="00297A0D" w:rsidP="00C603E1">
            <w:pPr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0,0</w:t>
            </w:r>
          </w:p>
        </w:tc>
      </w:tr>
      <w:tr w:rsidR="00F02981" w:rsidRPr="007D4B78" w:rsidTr="00620AAD">
        <w:trPr>
          <w:trHeight w:val="20"/>
        </w:trPr>
        <w:tc>
          <w:tcPr>
            <w:tcW w:w="2897" w:type="dxa"/>
            <w:vMerge/>
            <w:tcMar>
              <w:top w:w="0" w:type="dxa"/>
              <w:bottom w:w="0" w:type="dxa"/>
            </w:tcMar>
          </w:tcPr>
          <w:p w:rsidR="00F02981" w:rsidRPr="007D4B78" w:rsidRDefault="00F02981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84" w:type="dxa"/>
            <w:gridSpan w:val="6"/>
            <w:tcMar>
              <w:top w:w="0" w:type="dxa"/>
              <w:bottom w:w="0" w:type="dxa"/>
            </w:tcMar>
          </w:tcPr>
          <w:p w:rsidR="00F02981" w:rsidRPr="007D4B78" w:rsidRDefault="00F02981" w:rsidP="00B47B16">
            <w:pPr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303" w:type="dxa"/>
            <w:gridSpan w:val="2"/>
          </w:tcPr>
          <w:p w:rsidR="00F02981" w:rsidRPr="007D4B78" w:rsidRDefault="00941930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96607</w:t>
            </w:r>
            <w:r w:rsidR="00E65C82" w:rsidRPr="007D4B78">
              <w:rPr>
                <w:rFonts w:ascii="Arial" w:hAnsi="Arial" w:cs="Arial"/>
              </w:rPr>
              <w:t>,</w:t>
            </w:r>
            <w:r w:rsidRPr="007D4B78">
              <w:rPr>
                <w:rFonts w:ascii="Arial" w:hAnsi="Arial" w:cs="Arial"/>
              </w:rPr>
              <w:t>9</w:t>
            </w:r>
          </w:p>
        </w:tc>
        <w:tc>
          <w:tcPr>
            <w:tcW w:w="2410" w:type="dxa"/>
            <w:gridSpan w:val="6"/>
            <w:tcMar>
              <w:top w:w="0" w:type="dxa"/>
              <w:bottom w:w="0" w:type="dxa"/>
            </w:tcMar>
          </w:tcPr>
          <w:p w:rsidR="00F02981" w:rsidRPr="007D4B78" w:rsidRDefault="00941930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34090</w:t>
            </w:r>
            <w:r w:rsidR="00F02981" w:rsidRPr="007D4B78">
              <w:rPr>
                <w:rFonts w:ascii="Arial" w:hAnsi="Arial" w:cs="Arial"/>
              </w:rPr>
              <w:t>,</w:t>
            </w:r>
            <w:r w:rsidRPr="007D4B78">
              <w:rPr>
                <w:rFonts w:ascii="Arial" w:hAnsi="Arial" w:cs="Arial"/>
              </w:rPr>
              <w:t>9</w:t>
            </w:r>
          </w:p>
        </w:tc>
        <w:tc>
          <w:tcPr>
            <w:tcW w:w="2409" w:type="dxa"/>
            <w:gridSpan w:val="8"/>
            <w:tcMar>
              <w:top w:w="0" w:type="dxa"/>
              <w:bottom w:w="0" w:type="dxa"/>
            </w:tcMar>
          </w:tcPr>
          <w:p w:rsidR="00F02981" w:rsidRPr="007D4B78" w:rsidRDefault="00F02981" w:rsidP="004C254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31258,5</w:t>
            </w:r>
          </w:p>
        </w:tc>
        <w:tc>
          <w:tcPr>
            <w:tcW w:w="2410" w:type="dxa"/>
            <w:gridSpan w:val="5"/>
          </w:tcPr>
          <w:p w:rsidR="00F02981" w:rsidRPr="007D4B78" w:rsidRDefault="00F02981" w:rsidP="004C254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31258,5</w:t>
            </w:r>
          </w:p>
        </w:tc>
      </w:tr>
      <w:tr w:rsidR="008137FC" w:rsidRPr="007D4B78" w:rsidTr="0008058D">
        <w:trPr>
          <w:trHeight w:val="259"/>
        </w:trPr>
        <w:tc>
          <w:tcPr>
            <w:tcW w:w="15513" w:type="dxa"/>
            <w:gridSpan w:val="28"/>
            <w:tcMar>
              <w:top w:w="0" w:type="dxa"/>
              <w:bottom w:w="0" w:type="dxa"/>
            </w:tcMar>
          </w:tcPr>
          <w:p w:rsidR="008137FC" w:rsidRPr="007D4B78" w:rsidRDefault="00E3077D" w:rsidP="00E3077D">
            <w:pPr>
              <w:pStyle w:val="afb"/>
              <w:numPr>
                <w:ilvl w:val="1"/>
                <w:numId w:val="6"/>
              </w:numPr>
              <w:ind w:right="-113"/>
              <w:rPr>
                <w:rFonts w:ascii="Arial" w:eastAsia="Calibri" w:hAnsi="Arial" w:cs="Arial"/>
                <w:b/>
              </w:rPr>
            </w:pPr>
            <w:r w:rsidRPr="007D4B78">
              <w:rPr>
                <w:rFonts w:ascii="Arial" w:hAnsi="Arial" w:cs="Arial"/>
                <w:b/>
                <w:bCs/>
              </w:rPr>
              <w:t xml:space="preserve"> </w:t>
            </w:r>
            <w:r w:rsidR="00D67DD6" w:rsidRPr="007D4B78">
              <w:rPr>
                <w:rFonts w:ascii="Arial" w:hAnsi="Arial" w:cs="Arial"/>
                <w:b/>
                <w:bCs/>
              </w:rPr>
              <w:t xml:space="preserve"> </w:t>
            </w:r>
            <w:r w:rsidR="008137FC" w:rsidRPr="007D4B78">
              <w:rPr>
                <w:rFonts w:ascii="Arial" w:hAnsi="Arial" w:cs="Arial"/>
                <w:b/>
                <w:bCs/>
              </w:rPr>
              <w:t>Комплекс процессных мероприятий:</w:t>
            </w:r>
            <w:r w:rsidR="008137FC" w:rsidRPr="007D4B78">
              <w:rPr>
                <w:rFonts w:ascii="Arial" w:hAnsi="Arial" w:cs="Arial"/>
                <w:b/>
              </w:rPr>
              <w:t xml:space="preserve"> </w:t>
            </w:r>
            <w:r w:rsidR="008137FC" w:rsidRPr="007D4B78">
              <w:rPr>
                <w:rFonts w:ascii="Arial" w:hAnsi="Arial" w:cs="Arial"/>
                <w:b/>
                <w:bCs/>
              </w:rPr>
              <w:t>«Создание, капитальный ремонт, ремонт и содержание объектов благоустройства»</w:t>
            </w:r>
          </w:p>
        </w:tc>
      </w:tr>
      <w:tr w:rsidR="008137FC" w:rsidRPr="007D4B78" w:rsidTr="0008058D">
        <w:trPr>
          <w:trHeight w:val="20"/>
        </w:trPr>
        <w:tc>
          <w:tcPr>
            <w:tcW w:w="3181" w:type="dxa"/>
            <w:gridSpan w:val="2"/>
            <w:tcMar>
              <w:top w:w="0" w:type="dxa"/>
              <w:bottom w:w="0" w:type="dxa"/>
            </w:tcMar>
          </w:tcPr>
          <w:p w:rsidR="008137FC" w:rsidRPr="007D4B78" w:rsidRDefault="008137FC" w:rsidP="00B47B16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2332" w:type="dxa"/>
            <w:gridSpan w:val="26"/>
            <w:tcMar>
              <w:top w:w="0" w:type="dxa"/>
              <w:bottom w:w="0" w:type="dxa"/>
            </w:tcMar>
          </w:tcPr>
          <w:p w:rsidR="008137FC" w:rsidRPr="007D4B78" w:rsidRDefault="00297A0D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  2025-2027</w:t>
            </w:r>
            <w:r w:rsidR="008137FC" w:rsidRPr="007D4B78">
              <w:rPr>
                <w:rFonts w:ascii="Arial" w:hAnsi="Arial" w:cs="Arial"/>
              </w:rPr>
              <w:t xml:space="preserve"> годы</w:t>
            </w:r>
          </w:p>
        </w:tc>
      </w:tr>
      <w:tr w:rsidR="008137FC" w:rsidRPr="007D4B78" w:rsidTr="0008058D">
        <w:trPr>
          <w:trHeight w:val="20"/>
        </w:trPr>
        <w:tc>
          <w:tcPr>
            <w:tcW w:w="3181" w:type="dxa"/>
            <w:gridSpan w:val="2"/>
            <w:tcMar>
              <w:top w:w="0" w:type="dxa"/>
              <w:bottom w:w="0" w:type="dxa"/>
            </w:tcMar>
          </w:tcPr>
          <w:p w:rsidR="008137FC" w:rsidRPr="007D4B78" w:rsidRDefault="008137FC" w:rsidP="00B47B16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2332" w:type="dxa"/>
            <w:gridSpan w:val="26"/>
            <w:tcMar>
              <w:top w:w="0" w:type="dxa"/>
              <w:bottom w:w="0" w:type="dxa"/>
            </w:tcMar>
          </w:tcPr>
          <w:p w:rsidR="00C603E1" w:rsidRPr="007D4B78" w:rsidRDefault="008137FC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     Комитет по </w:t>
            </w:r>
            <w:proofErr w:type="gramStart"/>
            <w:r w:rsidRPr="007D4B78">
              <w:rPr>
                <w:rFonts w:ascii="Arial" w:hAnsi="Arial" w:cs="Arial"/>
              </w:rPr>
              <w:t>жизнеобеспечению  администрации</w:t>
            </w:r>
            <w:proofErr w:type="gramEnd"/>
            <w:r w:rsidRPr="007D4B78">
              <w:rPr>
                <w:rFonts w:ascii="Arial" w:hAnsi="Arial" w:cs="Arial"/>
              </w:rPr>
              <w:t xml:space="preserve"> </w:t>
            </w:r>
            <w:r w:rsidRPr="007D4B78">
              <w:rPr>
                <w:rFonts w:ascii="Arial" w:hAnsi="Arial" w:cs="Arial"/>
                <w:bCs/>
              </w:rPr>
              <w:t xml:space="preserve">муниципального образования </w:t>
            </w:r>
            <w:r w:rsidR="00DB6CD5" w:rsidRPr="007D4B78">
              <w:rPr>
                <w:rFonts w:ascii="Arial" w:hAnsi="Arial" w:cs="Arial"/>
              </w:rPr>
              <w:t xml:space="preserve">Ефремовский муниципальный </w:t>
            </w:r>
          </w:p>
          <w:p w:rsidR="008137FC" w:rsidRPr="007D4B78" w:rsidRDefault="00DB6CD5" w:rsidP="00C603E1">
            <w:pPr>
              <w:ind w:left="80" w:right="-113"/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округ Тульской области</w:t>
            </w:r>
          </w:p>
        </w:tc>
      </w:tr>
      <w:tr w:rsidR="008137FC" w:rsidRPr="007D4B78" w:rsidTr="0008058D">
        <w:trPr>
          <w:trHeight w:val="20"/>
        </w:trPr>
        <w:tc>
          <w:tcPr>
            <w:tcW w:w="3181" w:type="dxa"/>
            <w:gridSpan w:val="2"/>
            <w:tcMar>
              <w:top w:w="0" w:type="dxa"/>
              <w:bottom w:w="0" w:type="dxa"/>
            </w:tcMar>
          </w:tcPr>
          <w:p w:rsidR="008137FC" w:rsidRPr="007D4B78" w:rsidRDefault="008137FC" w:rsidP="00B47B16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lastRenderedPageBreak/>
              <w:t xml:space="preserve">Соисполнители </w:t>
            </w:r>
          </w:p>
        </w:tc>
        <w:tc>
          <w:tcPr>
            <w:tcW w:w="12332" w:type="dxa"/>
            <w:gridSpan w:val="26"/>
            <w:tcMar>
              <w:top w:w="0" w:type="dxa"/>
              <w:bottom w:w="0" w:type="dxa"/>
            </w:tcMar>
          </w:tcPr>
          <w:p w:rsidR="008137FC" w:rsidRPr="007D4B78" w:rsidRDefault="008137FC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8137FC" w:rsidRPr="007D4B78" w:rsidTr="0008058D">
        <w:trPr>
          <w:trHeight w:val="20"/>
        </w:trPr>
        <w:tc>
          <w:tcPr>
            <w:tcW w:w="3181" w:type="dxa"/>
            <w:gridSpan w:val="2"/>
            <w:tcMar>
              <w:top w:w="0" w:type="dxa"/>
              <w:bottom w:w="0" w:type="dxa"/>
            </w:tcMar>
          </w:tcPr>
          <w:p w:rsidR="008137FC" w:rsidRPr="007D4B78" w:rsidRDefault="008137FC" w:rsidP="00B47B16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2332" w:type="dxa"/>
            <w:gridSpan w:val="26"/>
            <w:tcMar>
              <w:top w:w="0" w:type="dxa"/>
              <w:bottom w:w="0" w:type="dxa"/>
            </w:tcMar>
          </w:tcPr>
          <w:p w:rsidR="008137FC" w:rsidRPr="007D4B78" w:rsidRDefault="008137FC" w:rsidP="009346FD">
            <w:pPr>
              <w:ind w:right="80"/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  <w:color w:val="000000"/>
                <w:spacing w:val="-5"/>
              </w:rPr>
              <w:t xml:space="preserve">   - Улучшение  благоустройства  территорий  муниципального образования</w:t>
            </w:r>
          </w:p>
        </w:tc>
      </w:tr>
      <w:tr w:rsidR="008137FC" w:rsidRPr="007D4B78" w:rsidTr="0008058D">
        <w:trPr>
          <w:trHeight w:val="20"/>
        </w:trPr>
        <w:tc>
          <w:tcPr>
            <w:tcW w:w="3181" w:type="dxa"/>
            <w:gridSpan w:val="2"/>
            <w:tcMar>
              <w:top w:w="0" w:type="dxa"/>
              <w:bottom w:w="0" w:type="dxa"/>
            </w:tcMar>
          </w:tcPr>
          <w:p w:rsidR="008137FC" w:rsidRPr="007D4B78" w:rsidRDefault="008137FC" w:rsidP="00B47B16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2332" w:type="dxa"/>
            <w:gridSpan w:val="26"/>
            <w:tcMar>
              <w:top w:w="0" w:type="dxa"/>
              <w:bottom w:w="0" w:type="dxa"/>
            </w:tcMar>
          </w:tcPr>
          <w:p w:rsidR="008137FC" w:rsidRPr="007D4B78" w:rsidRDefault="008137FC" w:rsidP="00B47B16">
            <w:pPr>
              <w:rPr>
                <w:rFonts w:ascii="Arial" w:eastAsia="Calibri" w:hAnsi="Arial" w:cs="Arial"/>
                <w:color w:val="000000"/>
              </w:rPr>
            </w:pPr>
            <w:r w:rsidRPr="007D4B78">
              <w:rPr>
                <w:rFonts w:ascii="Arial" w:hAnsi="Arial" w:cs="Arial"/>
                <w:shd w:val="clear" w:color="auto" w:fill="FFFFFF"/>
              </w:rPr>
              <w:t xml:space="preserve">   </w:t>
            </w:r>
            <w:r w:rsidRPr="007D4B78">
              <w:rPr>
                <w:rFonts w:ascii="Arial" w:eastAsia="Calibri" w:hAnsi="Arial" w:cs="Arial"/>
                <w:color w:val="000000"/>
              </w:rPr>
              <w:t>- Создание благоприятных условий для проживания и отдыха населения</w:t>
            </w:r>
          </w:p>
          <w:p w:rsidR="008137FC" w:rsidRPr="007D4B78" w:rsidRDefault="008137FC" w:rsidP="00B47B16">
            <w:pPr>
              <w:rPr>
                <w:rFonts w:ascii="Arial" w:hAnsi="Arial" w:cs="Arial"/>
              </w:rPr>
            </w:pPr>
            <w:r w:rsidRPr="007D4B78">
              <w:rPr>
                <w:rFonts w:ascii="Arial" w:eastAsia="Calibri" w:hAnsi="Arial" w:cs="Arial"/>
                <w:color w:val="000000"/>
              </w:rPr>
              <w:t xml:space="preserve">   - </w:t>
            </w:r>
            <w:r w:rsidRPr="007D4B78">
              <w:rPr>
                <w:rFonts w:ascii="Arial" w:hAnsi="Arial" w:cs="Arial"/>
                <w:bCs/>
              </w:rPr>
              <w:t>Создание, капитальный ремонт, ремонт и содержание объектов благоустройства</w:t>
            </w:r>
          </w:p>
        </w:tc>
      </w:tr>
      <w:tr w:rsidR="00F52BF7" w:rsidRPr="007D4B78" w:rsidTr="00620AAD">
        <w:trPr>
          <w:trHeight w:val="20"/>
        </w:trPr>
        <w:tc>
          <w:tcPr>
            <w:tcW w:w="3181" w:type="dxa"/>
            <w:gridSpan w:val="2"/>
            <w:vMerge w:val="restart"/>
            <w:tcMar>
              <w:top w:w="0" w:type="dxa"/>
              <w:bottom w:w="0" w:type="dxa"/>
            </w:tcMar>
          </w:tcPr>
          <w:p w:rsidR="00F52BF7" w:rsidRPr="007D4B78" w:rsidRDefault="00F52BF7" w:rsidP="00B47B16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25" w:type="dxa"/>
            <w:gridSpan w:val="3"/>
            <w:vMerge w:val="restart"/>
            <w:tcMar>
              <w:top w:w="0" w:type="dxa"/>
              <w:bottom w:w="0" w:type="dxa"/>
            </w:tcMar>
          </w:tcPr>
          <w:p w:rsidR="00F52BF7" w:rsidRPr="007D4B78" w:rsidRDefault="00F52BF7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№ </w:t>
            </w:r>
          </w:p>
          <w:p w:rsidR="00F52BF7" w:rsidRPr="007D4B78" w:rsidRDefault="00F52BF7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п/п</w:t>
            </w:r>
          </w:p>
        </w:tc>
        <w:tc>
          <w:tcPr>
            <w:tcW w:w="6521" w:type="dxa"/>
            <w:gridSpan w:val="9"/>
            <w:vMerge w:val="restart"/>
            <w:tcMar>
              <w:top w:w="0" w:type="dxa"/>
              <w:bottom w:w="0" w:type="dxa"/>
            </w:tcMar>
          </w:tcPr>
          <w:p w:rsidR="00F52BF7" w:rsidRPr="007D4B78" w:rsidRDefault="00F52BF7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Наименование</w:t>
            </w:r>
          </w:p>
          <w:p w:rsidR="00F52BF7" w:rsidRPr="007D4B78" w:rsidRDefault="00F52BF7" w:rsidP="00B47B16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7D4B78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386" w:type="dxa"/>
            <w:gridSpan w:val="14"/>
            <w:tcMar>
              <w:top w:w="0" w:type="dxa"/>
              <w:bottom w:w="0" w:type="dxa"/>
            </w:tcMar>
          </w:tcPr>
          <w:p w:rsidR="00F52BF7" w:rsidRPr="007D4B78" w:rsidRDefault="00F52BF7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F52BF7" w:rsidRPr="007D4B78" w:rsidTr="00620AAD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F52BF7" w:rsidRPr="007D4B78" w:rsidRDefault="00F52BF7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3"/>
            <w:vMerge/>
            <w:tcMar>
              <w:top w:w="0" w:type="dxa"/>
              <w:bottom w:w="0" w:type="dxa"/>
            </w:tcMar>
          </w:tcPr>
          <w:p w:rsidR="00F52BF7" w:rsidRPr="007D4B78" w:rsidRDefault="00F52BF7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6521" w:type="dxa"/>
            <w:gridSpan w:val="9"/>
            <w:vMerge/>
            <w:tcMar>
              <w:top w:w="0" w:type="dxa"/>
              <w:bottom w:w="0" w:type="dxa"/>
            </w:tcMar>
          </w:tcPr>
          <w:p w:rsidR="00F52BF7" w:rsidRPr="007D4B78" w:rsidRDefault="00F52BF7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4"/>
            <w:tcMar>
              <w:top w:w="0" w:type="dxa"/>
              <w:bottom w:w="0" w:type="dxa"/>
            </w:tcMar>
          </w:tcPr>
          <w:p w:rsidR="00F52BF7" w:rsidRPr="007D4B78" w:rsidRDefault="00F52BF7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2025</w:t>
            </w:r>
          </w:p>
          <w:p w:rsidR="00F52BF7" w:rsidRPr="007D4B78" w:rsidRDefault="00F52BF7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год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F52BF7" w:rsidRPr="007D4B78" w:rsidRDefault="00F52BF7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2026</w:t>
            </w:r>
          </w:p>
          <w:p w:rsidR="00F52BF7" w:rsidRPr="007D4B78" w:rsidRDefault="00F52BF7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год</w:t>
            </w:r>
          </w:p>
        </w:tc>
        <w:tc>
          <w:tcPr>
            <w:tcW w:w="1275" w:type="dxa"/>
            <w:gridSpan w:val="4"/>
          </w:tcPr>
          <w:p w:rsidR="00F52BF7" w:rsidRPr="007D4B78" w:rsidRDefault="00F52BF7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2027 </w:t>
            </w:r>
          </w:p>
          <w:p w:rsidR="00F52BF7" w:rsidRPr="007D4B78" w:rsidRDefault="00F52BF7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год</w:t>
            </w:r>
          </w:p>
        </w:tc>
        <w:tc>
          <w:tcPr>
            <w:tcW w:w="1276" w:type="dxa"/>
            <w:gridSpan w:val="2"/>
          </w:tcPr>
          <w:p w:rsidR="00F52BF7" w:rsidRPr="007D4B78" w:rsidRDefault="00F52BF7" w:rsidP="00C4476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На момент </w:t>
            </w:r>
          </w:p>
          <w:p w:rsidR="00F52BF7" w:rsidRPr="007D4B78" w:rsidRDefault="00F52BF7" w:rsidP="00C4476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окончания реализации МП</w:t>
            </w:r>
          </w:p>
        </w:tc>
      </w:tr>
      <w:tr w:rsidR="00F52BF7" w:rsidRPr="007D4B78" w:rsidTr="00620AAD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F52BF7" w:rsidRPr="007D4B78" w:rsidRDefault="00F52BF7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3"/>
            <w:tcMar>
              <w:top w:w="0" w:type="dxa"/>
              <w:bottom w:w="0" w:type="dxa"/>
            </w:tcMar>
          </w:tcPr>
          <w:p w:rsidR="00F52BF7" w:rsidRPr="007D4B78" w:rsidRDefault="00F52BF7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1.</w:t>
            </w: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F52BF7" w:rsidRPr="007D4B78" w:rsidRDefault="00F52BF7" w:rsidP="00C603E1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Содержание «Вечного огня» (годовая периодичность, за отчетный период), ед.</w:t>
            </w:r>
          </w:p>
        </w:tc>
        <w:tc>
          <w:tcPr>
            <w:tcW w:w="1275" w:type="dxa"/>
            <w:gridSpan w:val="4"/>
            <w:tcMar>
              <w:top w:w="0" w:type="dxa"/>
              <w:bottom w:w="0" w:type="dxa"/>
            </w:tcMar>
          </w:tcPr>
          <w:p w:rsidR="00F52BF7" w:rsidRPr="007D4B78" w:rsidRDefault="00F52BF7" w:rsidP="00C603E1">
            <w:pPr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3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F52BF7" w:rsidRPr="007D4B78" w:rsidRDefault="00F52BF7" w:rsidP="00C603E1">
            <w:pPr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  <w:gridSpan w:val="4"/>
          </w:tcPr>
          <w:p w:rsidR="00F52BF7" w:rsidRPr="007D4B78" w:rsidRDefault="00F52BF7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gridSpan w:val="2"/>
          </w:tcPr>
          <w:p w:rsidR="00F52BF7" w:rsidRPr="007D4B78" w:rsidRDefault="00F52BF7" w:rsidP="00C603E1">
            <w:pPr>
              <w:ind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3</w:t>
            </w:r>
          </w:p>
        </w:tc>
      </w:tr>
      <w:tr w:rsidR="00F52BF7" w:rsidRPr="007D4B78" w:rsidTr="00620AAD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F52BF7" w:rsidRPr="007D4B78" w:rsidRDefault="00F52BF7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3"/>
            <w:tcMar>
              <w:top w:w="0" w:type="dxa"/>
              <w:bottom w:w="0" w:type="dxa"/>
            </w:tcMar>
          </w:tcPr>
          <w:p w:rsidR="00F52BF7" w:rsidRPr="007D4B78" w:rsidRDefault="00F52BF7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2.</w:t>
            </w: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F52BF7" w:rsidRPr="007D4B78" w:rsidRDefault="008B76A4" w:rsidP="00B757F3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Благоустройство территории городских  пляжей</w:t>
            </w:r>
            <w:r w:rsidR="00F52BF7" w:rsidRPr="007D4B78">
              <w:rPr>
                <w:rFonts w:ascii="Arial" w:hAnsi="Arial" w:cs="Arial"/>
              </w:rPr>
              <w:t xml:space="preserve"> (годовая периодичность, за отчетный период), </w:t>
            </w:r>
            <w:r w:rsidRPr="007D4B78">
              <w:rPr>
                <w:rFonts w:ascii="Arial" w:hAnsi="Arial" w:cs="Arial"/>
              </w:rPr>
              <w:t>ед</w:t>
            </w:r>
            <w:r w:rsidR="00F52BF7" w:rsidRPr="007D4B78">
              <w:rPr>
                <w:rFonts w:ascii="Arial" w:hAnsi="Arial" w:cs="Arial"/>
              </w:rPr>
              <w:t>.</w:t>
            </w:r>
          </w:p>
        </w:tc>
        <w:tc>
          <w:tcPr>
            <w:tcW w:w="1275" w:type="dxa"/>
            <w:gridSpan w:val="4"/>
            <w:tcMar>
              <w:top w:w="0" w:type="dxa"/>
              <w:bottom w:w="0" w:type="dxa"/>
            </w:tcMar>
          </w:tcPr>
          <w:p w:rsidR="00F52BF7" w:rsidRPr="007D4B78" w:rsidRDefault="008B76A4" w:rsidP="00C603E1">
            <w:pPr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3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F52BF7" w:rsidRPr="007D4B78" w:rsidRDefault="008B76A4" w:rsidP="00C603E1">
            <w:pPr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  <w:gridSpan w:val="4"/>
          </w:tcPr>
          <w:p w:rsidR="00F52BF7" w:rsidRPr="007D4B78" w:rsidRDefault="008B76A4" w:rsidP="00C603E1">
            <w:pPr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gridSpan w:val="2"/>
          </w:tcPr>
          <w:p w:rsidR="00F52BF7" w:rsidRPr="007D4B78" w:rsidRDefault="008B76A4" w:rsidP="00C603E1">
            <w:pPr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3</w:t>
            </w:r>
          </w:p>
        </w:tc>
      </w:tr>
      <w:tr w:rsidR="00F52BF7" w:rsidRPr="007D4B78" w:rsidTr="00620AAD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F52BF7" w:rsidRPr="007D4B78" w:rsidRDefault="00F52BF7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3"/>
            <w:tcMar>
              <w:top w:w="0" w:type="dxa"/>
              <w:bottom w:w="0" w:type="dxa"/>
            </w:tcMar>
          </w:tcPr>
          <w:p w:rsidR="00F52BF7" w:rsidRPr="007D4B78" w:rsidRDefault="00F52BF7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3.</w:t>
            </w: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F52BF7" w:rsidRPr="007D4B78" w:rsidRDefault="00F52BF7" w:rsidP="00C603E1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7D4B78">
              <w:rPr>
                <w:rFonts w:ascii="Arial" w:hAnsi="Arial" w:cs="Arial"/>
                <w:color w:val="000000"/>
              </w:rPr>
              <w:t xml:space="preserve">Благоустройство территории городского кладбища </w:t>
            </w:r>
            <w:r w:rsidRPr="007D4B78">
              <w:rPr>
                <w:rFonts w:ascii="Arial" w:hAnsi="Arial" w:cs="Arial"/>
              </w:rPr>
              <w:t>(годовая периодичность, за отчетный период), га</w:t>
            </w:r>
          </w:p>
        </w:tc>
        <w:tc>
          <w:tcPr>
            <w:tcW w:w="1275" w:type="dxa"/>
            <w:gridSpan w:val="4"/>
            <w:tcMar>
              <w:top w:w="0" w:type="dxa"/>
              <w:bottom w:w="0" w:type="dxa"/>
            </w:tcMar>
          </w:tcPr>
          <w:p w:rsidR="00F52BF7" w:rsidRPr="007D4B78" w:rsidRDefault="00F52BF7" w:rsidP="00C603E1">
            <w:pPr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40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F52BF7" w:rsidRPr="007D4B78" w:rsidRDefault="00F52BF7" w:rsidP="00C603E1">
            <w:pPr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40</w:t>
            </w:r>
          </w:p>
        </w:tc>
        <w:tc>
          <w:tcPr>
            <w:tcW w:w="1275" w:type="dxa"/>
            <w:gridSpan w:val="4"/>
          </w:tcPr>
          <w:p w:rsidR="00F52BF7" w:rsidRPr="007D4B78" w:rsidRDefault="00F52BF7" w:rsidP="00C603E1">
            <w:pPr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40</w:t>
            </w:r>
          </w:p>
        </w:tc>
        <w:tc>
          <w:tcPr>
            <w:tcW w:w="1276" w:type="dxa"/>
            <w:gridSpan w:val="2"/>
          </w:tcPr>
          <w:p w:rsidR="00F52BF7" w:rsidRPr="007D4B78" w:rsidRDefault="00F52BF7" w:rsidP="00C603E1">
            <w:pPr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40</w:t>
            </w:r>
          </w:p>
        </w:tc>
      </w:tr>
      <w:tr w:rsidR="00F52BF7" w:rsidRPr="007D4B78" w:rsidTr="00620AAD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F52BF7" w:rsidRPr="007D4B78" w:rsidRDefault="00F52BF7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3"/>
            <w:tcMar>
              <w:top w:w="0" w:type="dxa"/>
              <w:bottom w:w="0" w:type="dxa"/>
            </w:tcMar>
          </w:tcPr>
          <w:p w:rsidR="00F52BF7" w:rsidRPr="007D4B78" w:rsidRDefault="00F52BF7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4.</w:t>
            </w: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F52BF7" w:rsidRPr="007D4B78" w:rsidRDefault="00F52BF7" w:rsidP="00C603E1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7D4B78">
              <w:rPr>
                <w:rFonts w:ascii="Arial" w:hAnsi="Arial" w:cs="Arial"/>
                <w:color w:val="000000"/>
              </w:rPr>
              <w:t xml:space="preserve">Благоустройство парка им. Бунина </w:t>
            </w:r>
            <w:r w:rsidRPr="007D4B78">
              <w:rPr>
                <w:rFonts w:ascii="Arial" w:hAnsi="Arial" w:cs="Arial"/>
              </w:rPr>
              <w:t xml:space="preserve">(годовая периодичность, за отчетный период), ед. </w:t>
            </w:r>
          </w:p>
        </w:tc>
        <w:tc>
          <w:tcPr>
            <w:tcW w:w="1275" w:type="dxa"/>
            <w:gridSpan w:val="4"/>
            <w:tcMar>
              <w:top w:w="0" w:type="dxa"/>
              <w:bottom w:w="0" w:type="dxa"/>
            </w:tcMar>
          </w:tcPr>
          <w:p w:rsidR="00F52BF7" w:rsidRPr="007D4B78" w:rsidRDefault="00F52BF7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F52BF7" w:rsidRPr="007D4B78" w:rsidRDefault="00F52BF7" w:rsidP="00C603E1">
            <w:pPr>
              <w:ind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  <w:gridSpan w:val="4"/>
          </w:tcPr>
          <w:p w:rsidR="00F52BF7" w:rsidRPr="007D4B78" w:rsidRDefault="00F52BF7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gridSpan w:val="2"/>
          </w:tcPr>
          <w:p w:rsidR="00F52BF7" w:rsidRPr="007D4B78" w:rsidRDefault="00F52BF7" w:rsidP="00C603E1">
            <w:pPr>
              <w:ind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1</w:t>
            </w:r>
          </w:p>
        </w:tc>
      </w:tr>
      <w:tr w:rsidR="00F52BF7" w:rsidRPr="007D4B78" w:rsidTr="00620AAD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F52BF7" w:rsidRPr="007D4B78" w:rsidRDefault="00F52BF7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3"/>
            <w:tcMar>
              <w:top w:w="0" w:type="dxa"/>
              <w:bottom w:w="0" w:type="dxa"/>
            </w:tcMar>
          </w:tcPr>
          <w:p w:rsidR="00F52BF7" w:rsidRPr="007D4B78" w:rsidRDefault="00F52BF7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5.</w:t>
            </w: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F52BF7" w:rsidRPr="007D4B78" w:rsidRDefault="00F52BF7" w:rsidP="00297A0D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7D4B78">
              <w:rPr>
                <w:rFonts w:ascii="Arial" w:hAnsi="Arial" w:cs="Arial"/>
                <w:color w:val="000000"/>
              </w:rPr>
              <w:t xml:space="preserve">Установка детских и (или) спортивных площадок в  </w:t>
            </w:r>
            <w:proofErr w:type="spellStart"/>
            <w:r w:rsidRPr="007D4B78">
              <w:rPr>
                <w:rFonts w:ascii="Arial" w:hAnsi="Arial" w:cs="Arial"/>
                <w:color w:val="000000"/>
              </w:rPr>
              <w:t>Ефремовском</w:t>
            </w:r>
            <w:proofErr w:type="spellEnd"/>
            <w:r w:rsidRPr="007D4B78">
              <w:rPr>
                <w:rFonts w:ascii="Arial" w:hAnsi="Arial" w:cs="Arial"/>
                <w:color w:val="000000"/>
              </w:rPr>
              <w:t xml:space="preserve"> муниципальном округе </w:t>
            </w:r>
            <w:r w:rsidRPr="007D4B78">
              <w:rPr>
                <w:rFonts w:ascii="Arial" w:hAnsi="Arial" w:cs="Arial"/>
              </w:rPr>
              <w:t xml:space="preserve">(годовая периодичность, за отчетный период), ед. </w:t>
            </w:r>
          </w:p>
        </w:tc>
        <w:tc>
          <w:tcPr>
            <w:tcW w:w="1275" w:type="dxa"/>
            <w:gridSpan w:val="4"/>
            <w:tcMar>
              <w:top w:w="0" w:type="dxa"/>
              <w:bottom w:w="0" w:type="dxa"/>
            </w:tcMar>
          </w:tcPr>
          <w:p w:rsidR="00F52BF7" w:rsidRPr="007D4B78" w:rsidRDefault="00F52BF7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F52BF7" w:rsidRPr="007D4B78" w:rsidRDefault="00F52BF7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3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F52BF7" w:rsidRPr="007D4B78" w:rsidRDefault="00F52BF7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F52BF7" w:rsidRPr="007D4B78" w:rsidRDefault="00F52BF7" w:rsidP="00C603E1">
            <w:pPr>
              <w:ind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gridSpan w:val="4"/>
          </w:tcPr>
          <w:p w:rsidR="00F52BF7" w:rsidRPr="007D4B78" w:rsidRDefault="00F52BF7" w:rsidP="00C603E1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F52BF7" w:rsidRPr="007D4B78" w:rsidRDefault="00F52BF7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gridSpan w:val="2"/>
          </w:tcPr>
          <w:p w:rsidR="00F52BF7" w:rsidRPr="007D4B78" w:rsidRDefault="00F52BF7" w:rsidP="00C603E1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F52BF7" w:rsidRPr="007D4B78" w:rsidRDefault="00F52BF7" w:rsidP="00C603E1">
            <w:pPr>
              <w:ind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3</w:t>
            </w:r>
          </w:p>
        </w:tc>
      </w:tr>
      <w:tr w:rsidR="00882475" w:rsidRPr="007D4B78" w:rsidTr="00620AAD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882475" w:rsidRPr="007D4B78" w:rsidRDefault="00882475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3"/>
            <w:tcMar>
              <w:top w:w="0" w:type="dxa"/>
              <w:bottom w:w="0" w:type="dxa"/>
            </w:tcMar>
          </w:tcPr>
          <w:p w:rsidR="00882475" w:rsidRPr="007D4B78" w:rsidRDefault="00882475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6.</w:t>
            </w: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882475" w:rsidRPr="007D4B78" w:rsidRDefault="00882475" w:rsidP="00CA74F0">
            <w:pPr>
              <w:jc w:val="both"/>
              <w:rPr>
                <w:rFonts w:ascii="Arial" w:hAnsi="Arial" w:cs="Arial"/>
                <w:color w:val="000000"/>
              </w:rPr>
            </w:pPr>
            <w:r w:rsidRPr="007D4B78">
              <w:rPr>
                <w:rFonts w:ascii="Arial" w:hAnsi="Arial" w:cs="Arial"/>
              </w:rPr>
              <w:t>Количество восстановленных (отремонтированных) и благоустроенных объектов, расположенных на территории муниципального образования Ефремовский муниципальный округ Тульской области, увековечивающих память воинов, погибших при защите Отечества в годы Великой отечественной войны (годовая периодичность, за отчетный период), ед.</w:t>
            </w:r>
          </w:p>
        </w:tc>
        <w:tc>
          <w:tcPr>
            <w:tcW w:w="1275" w:type="dxa"/>
            <w:gridSpan w:val="4"/>
            <w:tcMar>
              <w:top w:w="0" w:type="dxa"/>
              <w:bottom w:w="0" w:type="dxa"/>
            </w:tcMar>
          </w:tcPr>
          <w:p w:rsidR="00882475" w:rsidRPr="007D4B78" w:rsidRDefault="00882475" w:rsidP="00CA74F0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882475" w:rsidRPr="007D4B78" w:rsidRDefault="00882475" w:rsidP="00CA74F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14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882475" w:rsidRPr="007D4B78" w:rsidRDefault="00882475" w:rsidP="00CA74F0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882475" w:rsidRPr="007D4B78" w:rsidRDefault="00CA74F0" w:rsidP="00CA74F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  <w:gridSpan w:val="4"/>
          </w:tcPr>
          <w:p w:rsidR="00882475" w:rsidRPr="007D4B78" w:rsidRDefault="00882475" w:rsidP="00CA74F0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882475" w:rsidRPr="007D4B78" w:rsidRDefault="00882475" w:rsidP="00CA74F0">
            <w:pPr>
              <w:ind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gridSpan w:val="2"/>
          </w:tcPr>
          <w:p w:rsidR="00882475" w:rsidRPr="007D4B78" w:rsidRDefault="00882475" w:rsidP="00CA74F0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882475" w:rsidRPr="007D4B78" w:rsidRDefault="00882475" w:rsidP="00CA74F0">
            <w:pPr>
              <w:ind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1</w:t>
            </w:r>
            <w:r w:rsidR="00CA74F0" w:rsidRPr="007D4B78">
              <w:rPr>
                <w:rFonts w:ascii="Arial" w:hAnsi="Arial" w:cs="Arial"/>
              </w:rPr>
              <w:t>7</w:t>
            </w:r>
          </w:p>
        </w:tc>
      </w:tr>
      <w:tr w:rsidR="008137FC" w:rsidRPr="007D4B78" w:rsidTr="0008058D">
        <w:trPr>
          <w:trHeight w:val="20"/>
        </w:trPr>
        <w:tc>
          <w:tcPr>
            <w:tcW w:w="3181" w:type="dxa"/>
            <w:gridSpan w:val="2"/>
            <w:vMerge w:val="restart"/>
            <w:tcMar>
              <w:top w:w="0" w:type="dxa"/>
              <w:bottom w:w="0" w:type="dxa"/>
            </w:tcMar>
          </w:tcPr>
          <w:p w:rsidR="008137FC" w:rsidRPr="007D4B78" w:rsidRDefault="008137FC" w:rsidP="00B47B16">
            <w:pPr>
              <w:jc w:val="both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7D4B78">
              <w:rPr>
                <w:rFonts w:ascii="Arial" w:eastAsia="Calibri" w:hAnsi="Arial" w:cs="Arial"/>
              </w:rPr>
              <w:t xml:space="preserve">комплекса процессных мероприятий </w:t>
            </w:r>
            <w:r w:rsidR="00E37462" w:rsidRPr="007D4B78">
              <w:rPr>
                <w:rFonts w:ascii="Arial" w:eastAsia="Calibri" w:hAnsi="Arial" w:cs="Arial"/>
              </w:rPr>
              <w:t>3.</w:t>
            </w:r>
            <w:r w:rsidR="00214209" w:rsidRPr="007D4B78">
              <w:rPr>
                <w:rFonts w:ascii="Arial" w:eastAsia="Calibri" w:hAnsi="Arial" w:cs="Arial"/>
              </w:rPr>
              <w:t>4</w:t>
            </w:r>
            <w:r w:rsidR="00E37462" w:rsidRPr="007D4B78">
              <w:rPr>
                <w:rFonts w:ascii="Arial" w:eastAsia="Calibri" w:hAnsi="Arial" w:cs="Arial"/>
              </w:rPr>
              <w:t>.</w:t>
            </w:r>
            <w:r w:rsidRPr="007D4B78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2800" w:type="dxa"/>
            <w:gridSpan w:val="5"/>
            <w:vMerge w:val="restart"/>
            <w:tcMar>
              <w:top w:w="0" w:type="dxa"/>
              <w:bottom w:w="0" w:type="dxa"/>
            </w:tcMar>
          </w:tcPr>
          <w:p w:rsidR="008137FC" w:rsidRPr="007D4B78" w:rsidRDefault="008137FC" w:rsidP="00B47B16">
            <w:pPr>
              <w:ind w:left="-113" w:right="-113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   Источники </w:t>
            </w:r>
          </w:p>
          <w:p w:rsidR="008137FC" w:rsidRPr="007D4B78" w:rsidRDefault="008137FC" w:rsidP="00B47B16">
            <w:pPr>
              <w:ind w:left="-113" w:right="-113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 xml:space="preserve">   финансирования</w:t>
            </w:r>
          </w:p>
        </w:tc>
        <w:tc>
          <w:tcPr>
            <w:tcW w:w="9532" w:type="dxa"/>
            <w:gridSpan w:val="21"/>
          </w:tcPr>
          <w:p w:rsidR="008137FC" w:rsidRPr="007D4B78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297A0D" w:rsidRPr="007D4B78" w:rsidTr="0008058D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297A0D" w:rsidRPr="007D4B78" w:rsidRDefault="00297A0D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vMerge/>
            <w:tcMar>
              <w:top w:w="0" w:type="dxa"/>
              <w:bottom w:w="0" w:type="dxa"/>
            </w:tcMar>
          </w:tcPr>
          <w:p w:rsidR="00297A0D" w:rsidRPr="007D4B78" w:rsidRDefault="00297A0D" w:rsidP="00B47B16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297A0D" w:rsidRPr="007D4B78" w:rsidRDefault="00297A0D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всего</w:t>
            </w:r>
          </w:p>
        </w:tc>
        <w:tc>
          <w:tcPr>
            <w:tcW w:w="2551" w:type="dxa"/>
            <w:gridSpan w:val="7"/>
            <w:tcMar>
              <w:top w:w="0" w:type="dxa"/>
              <w:bottom w:w="0" w:type="dxa"/>
            </w:tcMar>
          </w:tcPr>
          <w:p w:rsidR="00297A0D" w:rsidRPr="007D4B78" w:rsidRDefault="00297A0D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2025 год</w:t>
            </w:r>
          </w:p>
        </w:tc>
        <w:tc>
          <w:tcPr>
            <w:tcW w:w="2410" w:type="dxa"/>
            <w:gridSpan w:val="8"/>
            <w:tcMar>
              <w:top w:w="0" w:type="dxa"/>
              <w:bottom w:w="0" w:type="dxa"/>
            </w:tcMar>
          </w:tcPr>
          <w:p w:rsidR="00297A0D" w:rsidRPr="007D4B78" w:rsidRDefault="00297A0D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2026 год</w:t>
            </w:r>
          </w:p>
        </w:tc>
        <w:tc>
          <w:tcPr>
            <w:tcW w:w="2268" w:type="dxa"/>
            <w:gridSpan w:val="4"/>
          </w:tcPr>
          <w:p w:rsidR="00297A0D" w:rsidRPr="007D4B78" w:rsidRDefault="00297A0D" w:rsidP="00C44768">
            <w:pPr>
              <w:ind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2027 год</w:t>
            </w:r>
          </w:p>
        </w:tc>
      </w:tr>
      <w:tr w:rsidR="00297A0D" w:rsidRPr="007D4B78" w:rsidTr="0008058D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297A0D" w:rsidRPr="007D4B78" w:rsidRDefault="00297A0D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297A0D" w:rsidRPr="007D4B78" w:rsidRDefault="00297A0D" w:rsidP="00B47B16">
            <w:pPr>
              <w:rPr>
                <w:rFonts w:ascii="Arial" w:hAnsi="Arial" w:cs="Arial"/>
                <w:b/>
              </w:rPr>
            </w:pPr>
            <w:r w:rsidRPr="007D4B7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2303" w:type="dxa"/>
            <w:gridSpan w:val="2"/>
          </w:tcPr>
          <w:p w:rsidR="00297A0D" w:rsidRPr="007D4B78" w:rsidRDefault="00CA74F0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D4B78">
              <w:rPr>
                <w:rFonts w:ascii="Arial" w:hAnsi="Arial" w:cs="Arial"/>
                <w:b/>
              </w:rPr>
              <w:t>191</w:t>
            </w:r>
            <w:r w:rsidR="00C95EEF" w:rsidRPr="007D4B78">
              <w:rPr>
                <w:rFonts w:ascii="Arial" w:hAnsi="Arial" w:cs="Arial"/>
                <w:b/>
              </w:rPr>
              <w:t>65</w:t>
            </w:r>
            <w:r w:rsidR="00297A0D" w:rsidRPr="007D4B78">
              <w:rPr>
                <w:rFonts w:ascii="Arial" w:hAnsi="Arial" w:cs="Arial"/>
                <w:b/>
              </w:rPr>
              <w:t>,</w:t>
            </w:r>
            <w:r w:rsidR="00C95EEF" w:rsidRPr="007D4B7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551" w:type="dxa"/>
            <w:gridSpan w:val="7"/>
            <w:tcMar>
              <w:top w:w="0" w:type="dxa"/>
              <w:bottom w:w="0" w:type="dxa"/>
            </w:tcMar>
          </w:tcPr>
          <w:p w:rsidR="00297A0D" w:rsidRPr="007D4B78" w:rsidRDefault="00C95EEF" w:rsidP="00C603E1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D4B78">
              <w:rPr>
                <w:rFonts w:ascii="Arial" w:hAnsi="Arial" w:cs="Arial"/>
                <w:b/>
              </w:rPr>
              <w:t>7868</w:t>
            </w:r>
            <w:r w:rsidR="00F02981" w:rsidRPr="007D4B78">
              <w:rPr>
                <w:rFonts w:ascii="Arial" w:hAnsi="Arial" w:cs="Arial"/>
                <w:b/>
              </w:rPr>
              <w:t>,</w:t>
            </w:r>
            <w:r w:rsidRPr="007D4B7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410" w:type="dxa"/>
            <w:gridSpan w:val="8"/>
            <w:tcMar>
              <w:top w:w="0" w:type="dxa"/>
              <w:bottom w:w="0" w:type="dxa"/>
            </w:tcMar>
          </w:tcPr>
          <w:p w:rsidR="00297A0D" w:rsidRPr="007D4B78" w:rsidRDefault="00CA74F0" w:rsidP="00C603E1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D4B78">
              <w:rPr>
                <w:rFonts w:ascii="Arial" w:hAnsi="Arial" w:cs="Arial"/>
                <w:b/>
              </w:rPr>
              <w:t>72</w:t>
            </w:r>
            <w:r w:rsidR="00E65C82" w:rsidRPr="007D4B78">
              <w:rPr>
                <w:rFonts w:ascii="Arial" w:hAnsi="Arial" w:cs="Arial"/>
                <w:b/>
              </w:rPr>
              <w:t>98</w:t>
            </w:r>
            <w:r w:rsidR="00297A0D" w:rsidRPr="007D4B78">
              <w:rPr>
                <w:rFonts w:ascii="Arial" w:hAnsi="Arial" w:cs="Arial"/>
                <w:b/>
              </w:rPr>
              <w:t>,</w:t>
            </w:r>
            <w:r w:rsidR="00E65C82" w:rsidRPr="007D4B78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268" w:type="dxa"/>
            <w:gridSpan w:val="4"/>
          </w:tcPr>
          <w:p w:rsidR="00297A0D" w:rsidRPr="007D4B78" w:rsidRDefault="00C603E1" w:rsidP="00C603E1">
            <w:pPr>
              <w:ind w:right="-113"/>
              <w:jc w:val="center"/>
              <w:rPr>
                <w:rFonts w:ascii="Arial" w:hAnsi="Arial" w:cs="Arial"/>
                <w:b/>
              </w:rPr>
            </w:pPr>
            <w:r w:rsidRPr="007D4B78">
              <w:rPr>
                <w:rFonts w:ascii="Arial" w:hAnsi="Arial" w:cs="Arial"/>
                <w:b/>
              </w:rPr>
              <w:t>3998</w:t>
            </w:r>
            <w:r w:rsidR="00297A0D" w:rsidRPr="007D4B78">
              <w:rPr>
                <w:rFonts w:ascii="Arial" w:hAnsi="Arial" w:cs="Arial"/>
                <w:b/>
              </w:rPr>
              <w:t>,</w:t>
            </w:r>
            <w:r w:rsidRPr="007D4B78">
              <w:rPr>
                <w:rFonts w:ascii="Arial" w:hAnsi="Arial" w:cs="Arial"/>
                <w:b/>
              </w:rPr>
              <w:t>6</w:t>
            </w:r>
          </w:p>
        </w:tc>
      </w:tr>
      <w:tr w:rsidR="00297A0D" w:rsidRPr="007D4B78" w:rsidTr="0008058D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297A0D" w:rsidRPr="007D4B78" w:rsidRDefault="00297A0D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297A0D" w:rsidRPr="007D4B78" w:rsidRDefault="00297A0D" w:rsidP="00B47B16">
            <w:pPr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303" w:type="dxa"/>
            <w:gridSpan w:val="2"/>
          </w:tcPr>
          <w:p w:rsidR="00297A0D" w:rsidRPr="007D4B78" w:rsidRDefault="00CA74F0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4625</w:t>
            </w:r>
            <w:r w:rsidR="00297A0D" w:rsidRPr="007D4B78">
              <w:rPr>
                <w:rFonts w:ascii="Arial" w:hAnsi="Arial" w:cs="Arial"/>
              </w:rPr>
              <w:t>,</w:t>
            </w:r>
            <w:r w:rsidR="00C95EEF" w:rsidRPr="007D4B78"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gridSpan w:val="7"/>
            <w:tcMar>
              <w:top w:w="0" w:type="dxa"/>
              <w:bottom w:w="0" w:type="dxa"/>
            </w:tcMar>
          </w:tcPr>
          <w:p w:rsidR="00297A0D" w:rsidRPr="007D4B78" w:rsidRDefault="00C95EEF" w:rsidP="00C603E1">
            <w:pPr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1325</w:t>
            </w:r>
            <w:r w:rsidR="00F02981" w:rsidRPr="007D4B78">
              <w:rPr>
                <w:rFonts w:ascii="Arial" w:hAnsi="Arial" w:cs="Arial"/>
              </w:rPr>
              <w:t>,</w:t>
            </w:r>
            <w:r w:rsidRPr="007D4B78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gridSpan w:val="8"/>
            <w:tcMar>
              <w:top w:w="0" w:type="dxa"/>
              <w:bottom w:w="0" w:type="dxa"/>
            </w:tcMar>
          </w:tcPr>
          <w:p w:rsidR="00297A0D" w:rsidRPr="007D4B78" w:rsidRDefault="00CA74F0" w:rsidP="00C603E1">
            <w:pPr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330</w:t>
            </w:r>
            <w:r w:rsidR="00F02981" w:rsidRPr="007D4B78">
              <w:rPr>
                <w:rFonts w:ascii="Arial" w:hAnsi="Arial" w:cs="Arial"/>
              </w:rPr>
              <w:t>0,0</w:t>
            </w:r>
          </w:p>
        </w:tc>
        <w:tc>
          <w:tcPr>
            <w:tcW w:w="2268" w:type="dxa"/>
            <w:gridSpan w:val="4"/>
          </w:tcPr>
          <w:p w:rsidR="00297A0D" w:rsidRPr="007D4B78" w:rsidRDefault="00297A0D" w:rsidP="00C603E1">
            <w:pPr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0,0</w:t>
            </w:r>
          </w:p>
        </w:tc>
      </w:tr>
      <w:tr w:rsidR="00297A0D" w:rsidRPr="007D4B78" w:rsidTr="0008058D">
        <w:trPr>
          <w:trHeight w:val="20"/>
        </w:trPr>
        <w:tc>
          <w:tcPr>
            <w:tcW w:w="3181" w:type="dxa"/>
            <w:gridSpan w:val="2"/>
            <w:tcMar>
              <w:top w:w="0" w:type="dxa"/>
              <w:bottom w:w="0" w:type="dxa"/>
            </w:tcMar>
          </w:tcPr>
          <w:p w:rsidR="00297A0D" w:rsidRPr="007D4B78" w:rsidRDefault="00297A0D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297A0D" w:rsidRPr="007D4B78" w:rsidRDefault="00297A0D" w:rsidP="00B47B16">
            <w:pPr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303" w:type="dxa"/>
            <w:gridSpan w:val="2"/>
          </w:tcPr>
          <w:p w:rsidR="00297A0D" w:rsidRPr="007D4B78" w:rsidRDefault="00941930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14540</w:t>
            </w:r>
            <w:r w:rsidR="00E65C82" w:rsidRPr="007D4B78">
              <w:rPr>
                <w:rFonts w:ascii="Arial" w:hAnsi="Arial" w:cs="Arial"/>
              </w:rPr>
              <w:t>,</w:t>
            </w:r>
            <w:r w:rsidRPr="007D4B78">
              <w:rPr>
                <w:rFonts w:ascii="Arial" w:hAnsi="Arial" w:cs="Arial"/>
              </w:rPr>
              <w:t>2</w:t>
            </w:r>
          </w:p>
        </w:tc>
        <w:tc>
          <w:tcPr>
            <w:tcW w:w="2551" w:type="dxa"/>
            <w:gridSpan w:val="7"/>
            <w:tcMar>
              <w:top w:w="0" w:type="dxa"/>
              <w:bottom w:w="0" w:type="dxa"/>
            </w:tcMar>
          </w:tcPr>
          <w:p w:rsidR="00297A0D" w:rsidRPr="007D4B78" w:rsidRDefault="00941930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6543</w:t>
            </w:r>
            <w:r w:rsidR="00297A0D" w:rsidRPr="007D4B78">
              <w:rPr>
                <w:rFonts w:ascii="Arial" w:hAnsi="Arial" w:cs="Arial"/>
              </w:rPr>
              <w:t>,</w:t>
            </w:r>
            <w:r w:rsidRPr="007D4B78">
              <w:rPr>
                <w:rFonts w:ascii="Arial" w:hAnsi="Arial" w:cs="Arial"/>
              </w:rPr>
              <w:t>0</w:t>
            </w:r>
          </w:p>
        </w:tc>
        <w:tc>
          <w:tcPr>
            <w:tcW w:w="2410" w:type="dxa"/>
            <w:gridSpan w:val="8"/>
            <w:tcMar>
              <w:top w:w="0" w:type="dxa"/>
              <w:bottom w:w="0" w:type="dxa"/>
            </w:tcMar>
          </w:tcPr>
          <w:p w:rsidR="00297A0D" w:rsidRPr="007D4B78" w:rsidRDefault="00C603E1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3998</w:t>
            </w:r>
            <w:r w:rsidR="00297A0D" w:rsidRPr="007D4B78">
              <w:rPr>
                <w:rFonts w:ascii="Arial" w:hAnsi="Arial" w:cs="Arial"/>
              </w:rPr>
              <w:t>,</w:t>
            </w:r>
            <w:r w:rsidRPr="007D4B78">
              <w:rPr>
                <w:rFonts w:ascii="Arial" w:hAnsi="Arial" w:cs="Arial"/>
              </w:rPr>
              <w:t>6</w:t>
            </w:r>
          </w:p>
        </w:tc>
        <w:tc>
          <w:tcPr>
            <w:tcW w:w="2268" w:type="dxa"/>
            <w:gridSpan w:val="4"/>
          </w:tcPr>
          <w:p w:rsidR="00297A0D" w:rsidRPr="007D4B78" w:rsidRDefault="00C603E1" w:rsidP="00C603E1">
            <w:pPr>
              <w:ind w:right="-113"/>
              <w:jc w:val="center"/>
              <w:rPr>
                <w:rFonts w:ascii="Arial" w:hAnsi="Arial" w:cs="Arial"/>
              </w:rPr>
            </w:pPr>
            <w:r w:rsidRPr="007D4B78">
              <w:rPr>
                <w:rFonts w:ascii="Arial" w:hAnsi="Arial" w:cs="Arial"/>
              </w:rPr>
              <w:t>3998</w:t>
            </w:r>
            <w:r w:rsidR="00297A0D" w:rsidRPr="007D4B78">
              <w:rPr>
                <w:rFonts w:ascii="Arial" w:hAnsi="Arial" w:cs="Arial"/>
              </w:rPr>
              <w:t>,</w:t>
            </w:r>
            <w:r w:rsidRPr="007D4B78">
              <w:rPr>
                <w:rFonts w:ascii="Arial" w:hAnsi="Arial" w:cs="Arial"/>
              </w:rPr>
              <w:t>6</w:t>
            </w:r>
          </w:p>
        </w:tc>
      </w:tr>
    </w:tbl>
    <w:p w:rsidR="00310402" w:rsidRPr="007D4B78" w:rsidRDefault="00310402" w:rsidP="00620AAD">
      <w:pPr>
        <w:rPr>
          <w:rFonts w:ascii="Arial" w:hAnsi="Arial" w:cs="Arial"/>
          <w:b/>
        </w:rPr>
      </w:pPr>
    </w:p>
    <w:p w:rsidR="00882475" w:rsidRPr="007D4B78" w:rsidRDefault="00882475" w:rsidP="00882475">
      <w:pPr>
        <w:jc w:val="center"/>
        <w:rPr>
          <w:rFonts w:ascii="Arial" w:hAnsi="Arial" w:cs="Arial"/>
          <w:b/>
        </w:rPr>
      </w:pPr>
      <w:r w:rsidRPr="007D4B78">
        <w:rPr>
          <w:rFonts w:ascii="Arial" w:hAnsi="Arial" w:cs="Arial"/>
          <w:b/>
        </w:rPr>
        <w:t>_________________________________</w:t>
      </w:r>
    </w:p>
    <w:sectPr w:rsidR="00882475" w:rsidRPr="007D4B78" w:rsidSect="00693DAF">
      <w:pgSz w:w="16840" w:h="11907" w:orient="landscape" w:code="9"/>
      <w:pgMar w:top="851" w:right="709" w:bottom="425" w:left="709" w:header="720" w:footer="720" w:gutter="0"/>
      <w:pgNumType w:start="7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D55" w:rsidRDefault="00A77D55">
      <w:r>
        <w:separator/>
      </w:r>
    </w:p>
  </w:endnote>
  <w:endnote w:type="continuationSeparator" w:id="0">
    <w:p w:rsidR="00A77D55" w:rsidRDefault="00A7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D55" w:rsidRDefault="00A77D55">
      <w:r>
        <w:separator/>
      </w:r>
    </w:p>
  </w:footnote>
  <w:footnote w:type="continuationSeparator" w:id="0">
    <w:p w:rsidR="00A77D55" w:rsidRDefault="00A7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4460772"/>
      <w:docPartObj>
        <w:docPartGallery w:val="Page Numbers (Top of Page)"/>
        <w:docPartUnique/>
      </w:docPartObj>
    </w:sdtPr>
    <w:sdtEndPr/>
    <w:sdtContent>
      <w:p w:rsidR="00955DA1" w:rsidRDefault="00E478EC">
        <w:pPr>
          <w:pStyle w:val="a4"/>
          <w:jc w:val="center"/>
        </w:pPr>
        <w:r>
          <w:fldChar w:fldCharType="begin"/>
        </w:r>
        <w:r w:rsidR="00955DA1">
          <w:instrText>PAGE   \* MERGEFORMAT</w:instrText>
        </w:r>
        <w:r>
          <w:fldChar w:fldCharType="separate"/>
        </w:r>
        <w:r w:rsidR="007E4712">
          <w:rPr>
            <w:noProof/>
          </w:rPr>
          <w:t>16</w:t>
        </w:r>
        <w:r>
          <w:fldChar w:fldCharType="end"/>
        </w:r>
      </w:p>
    </w:sdtContent>
  </w:sdt>
  <w:p w:rsidR="00955DA1" w:rsidRDefault="00955DA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DAF" w:rsidRDefault="00693DAF">
    <w:pPr>
      <w:pStyle w:val="a4"/>
      <w:jc w:val="center"/>
    </w:pPr>
  </w:p>
  <w:p w:rsidR="00374370" w:rsidRDefault="0037437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3650B7"/>
    <w:multiLevelType w:val="multilevel"/>
    <w:tmpl w:val="9460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E2046B"/>
    <w:multiLevelType w:val="multilevel"/>
    <w:tmpl w:val="E9A0660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2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51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2160"/>
      </w:pPr>
      <w:rPr>
        <w:rFonts w:eastAsia="Times New Roman" w:hint="default"/>
      </w:rPr>
    </w:lvl>
  </w:abstractNum>
  <w:abstractNum w:abstractNumId="3" w15:restartNumberingAfterBreak="0">
    <w:nsid w:val="16E86AA9"/>
    <w:multiLevelType w:val="multilevel"/>
    <w:tmpl w:val="9A5EB8DC"/>
    <w:lvl w:ilvl="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>
      <w:start w:val="4"/>
      <w:numFmt w:val="decimal"/>
      <w:isLgl/>
      <w:lvlText w:val="%1.%2.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732" w:hanging="720"/>
      </w:pPr>
      <w:rPr>
        <w:rFonts w:ascii="Times New Roman" w:eastAsia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7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02" w:hanging="1080"/>
      </w:pPr>
      <w:rPr>
        <w:rFonts w:ascii="Times New Roman" w:eastAsia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440"/>
      </w:pPr>
      <w:rPr>
        <w:rFonts w:ascii="Times New Roman" w:eastAsia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72" w:hanging="1440"/>
      </w:pPr>
      <w:rPr>
        <w:rFonts w:ascii="Times New Roman" w:eastAsia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87" w:hanging="1800"/>
      </w:pPr>
      <w:rPr>
        <w:rFonts w:ascii="Times New Roman" w:eastAsia="Times New Roman" w:hAnsi="Times New Roman" w:hint="default"/>
      </w:rPr>
    </w:lvl>
  </w:abstractNum>
  <w:abstractNum w:abstractNumId="4" w15:restartNumberingAfterBreak="0">
    <w:nsid w:val="172D60C6"/>
    <w:multiLevelType w:val="hybridMultilevel"/>
    <w:tmpl w:val="023E4B60"/>
    <w:lvl w:ilvl="0" w:tplc="D4985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67E5A95"/>
    <w:multiLevelType w:val="hybridMultilevel"/>
    <w:tmpl w:val="B76AE010"/>
    <w:lvl w:ilvl="0" w:tplc="A5E274F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6D56398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7" w15:restartNumberingAfterBreak="0">
    <w:nsid w:val="342538C5"/>
    <w:multiLevelType w:val="multilevel"/>
    <w:tmpl w:val="89643EC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8" w15:restartNumberingAfterBreak="0">
    <w:nsid w:val="3B3E6897"/>
    <w:multiLevelType w:val="hybridMultilevel"/>
    <w:tmpl w:val="06704C9E"/>
    <w:lvl w:ilvl="0" w:tplc="810C2198">
      <w:start w:val="1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9" w15:restartNumberingAfterBreak="0">
    <w:nsid w:val="3F887331"/>
    <w:multiLevelType w:val="hybridMultilevel"/>
    <w:tmpl w:val="4322F81E"/>
    <w:lvl w:ilvl="0" w:tplc="18364248">
      <w:start w:val="1"/>
      <w:numFmt w:val="decimal"/>
      <w:lvlText w:val="%1."/>
      <w:lvlJc w:val="left"/>
      <w:pPr>
        <w:ind w:left="792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411B722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1" w15:restartNumberingAfterBreak="0">
    <w:nsid w:val="45661061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6131D01"/>
    <w:multiLevelType w:val="multilevel"/>
    <w:tmpl w:val="9964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DDB0194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3035E5E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3CF6A42"/>
    <w:multiLevelType w:val="multilevel"/>
    <w:tmpl w:val="9964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557361B8"/>
    <w:multiLevelType w:val="hybridMultilevel"/>
    <w:tmpl w:val="5EBA91EE"/>
    <w:lvl w:ilvl="0" w:tplc="05FAB2D6">
      <w:start w:val="1"/>
      <w:numFmt w:val="decimal"/>
      <w:lvlText w:val="%1."/>
      <w:lvlJc w:val="left"/>
      <w:pPr>
        <w:ind w:left="247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7" w15:restartNumberingAfterBreak="0">
    <w:nsid w:val="5CC95C59"/>
    <w:multiLevelType w:val="hybridMultilevel"/>
    <w:tmpl w:val="8B4C5A62"/>
    <w:lvl w:ilvl="0" w:tplc="68E0B648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8" w15:restartNumberingAfterBreak="0">
    <w:nsid w:val="5F9C3F55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2577B06"/>
    <w:multiLevelType w:val="hybridMultilevel"/>
    <w:tmpl w:val="6D84C7E0"/>
    <w:lvl w:ilvl="0" w:tplc="25B05AC4">
      <w:start w:val="1"/>
      <w:numFmt w:val="decimal"/>
      <w:lvlText w:val="%1."/>
      <w:lvlJc w:val="left"/>
      <w:pPr>
        <w:ind w:left="96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20" w15:restartNumberingAfterBreak="0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A850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9DE4660"/>
    <w:multiLevelType w:val="multilevel"/>
    <w:tmpl w:val="4342AD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 w15:restartNumberingAfterBreak="0">
    <w:nsid w:val="6A3130D2"/>
    <w:multiLevelType w:val="hybridMultilevel"/>
    <w:tmpl w:val="3C6C64E0"/>
    <w:lvl w:ilvl="0" w:tplc="680E3D78">
      <w:start w:val="1"/>
      <w:numFmt w:val="decimal"/>
      <w:lvlText w:val="%1."/>
      <w:lvlJc w:val="left"/>
      <w:pPr>
        <w:ind w:left="79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 w15:restartNumberingAfterBreak="0">
    <w:nsid w:val="6EC07DBD"/>
    <w:multiLevelType w:val="hybridMultilevel"/>
    <w:tmpl w:val="6E7E7578"/>
    <w:lvl w:ilvl="0" w:tplc="173E1866">
      <w:start w:val="4"/>
      <w:numFmt w:val="decimal"/>
      <w:lvlText w:val="%1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6" w15:restartNumberingAfterBreak="0">
    <w:nsid w:val="76F86B5E"/>
    <w:multiLevelType w:val="hybridMultilevel"/>
    <w:tmpl w:val="06704C9E"/>
    <w:lvl w:ilvl="0" w:tplc="810C2198">
      <w:start w:val="1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7" w15:restartNumberingAfterBreak="0">
    <w:nsid w:val="770F3CA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8" w15:restartNumberingAfterBreak="0">
    <w:nsid w:val="77223013"/>
    <w:multiLevelType w:val="hybridMultilevel"/>
    <w:tmpl w:val="06704C9E"/>
    <w:lvl w:ilvl="0" w:tplc="810C2198">
      <w:start w:val="1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9" w15:restartNumberingAfterBreak="0">
    <w:nsid w:val="796C7311"/>
    <w:multiLevelType w:val="hybridMultilevel"/>
    <w:tmpl w:val="3316254E"/>
    <w:lvl w:ilvl="0" w:tplc="E2CC3922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2"/>
  </w:num>
  <w:num w:numId="3">
    <w:abstractNumId w:val="4"/>
  </w:num>
  <w:num w:numId="4">
    <w:abstractNumId w:val="20"/>
  </w:num>
  <w:num w:numId="5">
    <w:abstractNumId w:val="16"/>
  </w:num>
  <w:num w:numId="6">
    <w:abstractNumId w:val="3"/>
  </w:num>
  <w:num w:numId="7">
    <w:abstractNumId w:val="25"/>
  </w:num>
  <w:num w:numId="8">
    <w:abstractNumId w:val="27"/>
  </w:num>
  <w:num w:numId="9">
    <w:abstractNumId w:val="1"/>
  </w:num>
  <w:num w:numId="10">
    <w:abstractNumId w:val="6"/>
  </w:num>
  <w:num w:numId="11">
    <w:abstractNumId w:val="17"/>
  </w:num>
  <w:num w:numId="12">
    <w:abstractNumId w:val="12"/>
  </w:num>
  <w:num w:numId="13">
    <w:abstractNumId w:val="10"/>
  </w:num>
  <w:num w:numId="14">
    <w:abstractNumId w:val="19"/>
  </w:num>
  <w:num w:numId="15">
    <w:abstractNumId w:val="15"/>
  </w:num>
  <w:num w:numId="16">
    <w:abstractNumId w:val="2"/>
  </w:num>
  <w:num w:numId="17">
    <w:abstractNumId w:val="11"/>
  </w:num>
  <w:num w:numId="18">
    <w:abstractNumId w:val="23"/>
  </w:num>
  <w:num w:numId="19">
    <w:abstractNumId w:val="8"/>
  </w:num>
  <w:num w:numId="20">
    <w:abstractNumId w:val="28"/>
  </w:num>
  <w:num w:numId="21">
    <w:abstractNumId w:val="26"/>
  </w:num>
  <w:num w:numId="22">
    <w:abstractNumId w:val="7"/>
  </w:num>
  <w:num w:numId="23">
    <w:abstractNumId w:val="9"/>
  </w:num>
  <w:num w:numId="24">
    <w:abstractNumId w:val="21"/>
  </w:num>
  <w:num w:numId="25">
    <w:abstractNumId w:val="24"/>
  </w:num>
  <w:num w:numId="26">
    <w:abstractNumId w:val="13"/>
  </w:num>
  <w:num w:numId="27">
    <w:abstractNumId w:val="18"/>
  </w:num>
  <w:num w:numId="28">
    <w:abstractNumId w:val="29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24"/>
    <w:rsid w:val="00001A53"/>
    <w:rsid w:val="00001A81"/>
    <w:rsid w:val="00003FEB"/>
    <w:rsid w:val="00004E46"/>
    <w:rsid w:val="00011BEE"/>
    <w:rsid w:val="00015D3B"/>
    <w:rsid w:val="00020138"/>
    <w:rsid w:val="00023698"/>
    <w:rsid w:val="00023D6E"/>
    <w:rsid w:val="000300A9"/>
    <w:rsid w:val="000304CE"/>
    <w:rsid w:val="00031754"/>
    <w:rsid w:val="00035D9A"/>
    <w:rsid w:val="0003726A"/>
    <w:rsid w:val="000417F9"/>
    <w:rsid w:val="00043EE2"/>
    <w:rsid w:val="00044999"/>
    <w:rsid w:val="00044B17"/>
    <w:rsid w:val="00044D00"/>
    <w:rsid w:val="00045ED1"/>
    <w:rsid w:val="00050A68"/>
    <w:rsid w:val="00061A06"/>
    <w:rsid w:val="000630A1"/>
    <w:rsid w:val="00064C7E"/>
    <w:rsid w:val="00066121"/>
    <w:rsid w:val="00074BD5"/>
    <w:rsid w:val="000752A5"/>
    <w:rsid w:val="00075B5D"/>
    <w:rsid w:val="00076570"/>
    <w:rsid w:val="00077A3F"/>
    <w:rsid w:val="00077F8F"/>
    <w:rsid w:val="0008058D"/>
    <w:rsid w:val="00085E27"/>
    <w:rsid w:val="00087E0A"/>
    <w:rsid w:val="0009653D"/>
    <w:rsid w:val="000A01CD"/>
    <w:rsid w:val="000A50BB"/>
    <w:rsid w:val="000B0593"/>
    <w:rsid w:val="000B1C2B"/>
    <w:rsid w:val="000B383D"/>
    <w:rsid w:val="000B60E6"/>
    <w:rsid w:val="000B6300"/>
    <w:rsid w:val="000C29E8"/>
    <w:rsid w:val="000C39AD"/>
    <w:rsid w:val="000C6372"/>
    <w:rsid w:val="000D27A6"/>
    <w:rsid w:val="000D3002"/>
    <w:rsid w:val="000D5764"/>
    <w:rsid w:val="000D7C8A"/>
    <w:rsid w:val="000E1285"/>
    <w:rsid w:val="000E132E"/>
    <w:rsid w:val="000E2E93"/>
    <w:rsid w:val="000E69C2"/>
    <w:rsid w:val="000E7B16"/>
    <w:rsid w:val="000E7CE0"/>
    <w:rsid w:val="000F1261"/>
    <w:rsid w:val="000F205C"/>
    <w:rsid w:val="000F3BEE"/>
    <w:rsid w:val="00100289"/>
    <w:rsid w:val="00100A2F"/>
    <w:rsid w:val="0010740F"/>
    <w:rsid w:val="00112815"/>
    <w:rsid w:val="001155BD"/>
    <w:rsid w:val="001170DA"/>
    <w:rsid w:val="00117BE6"/>
    <w:rsid w:val="00125A95"/>
    <w:rsid w:val="001267F0"/>
    <w:rsid w:val="001274C8"/>
    <w:rsid w:val="00130DC6"/>
    <w:rsid w:val="00131B87"/>
    <w:rsid w:val="00140042"/>
    <w:rsid w:val="00140A55"/>
    <w:rsid w:val="0014130E"/>
    <w:rsid w:val="00142D2B"/>
    <w:rsid w:val="001434CD"/>
    <w:rsid w:val="00143C70"/>
    <w:rsid w:val="00150342"/>
    <w:rsid w:val="001509F8"/>
    <w:rsid w:val="001511FC"/>
    <w:rsid w:val="00152CEB"/>
    <w:rsid w:val="00155ABB"/>
    <w:rsid w:val="00160743"/>
    <w:rsid w:val="00161CE7"/>
    <w:rsid w:val="00167FE4"/>
    <w:rsid w:val="00170C39"/>
    <w:rsid w:val="00171A61"/>
    <w:rsid w:val="00173978"/>
    <w:rsid w:val="00176DC5"/>
    <w:rsid w:val="001773BD"/>
    <w:rsid w:val="0018003E"/>
    <w:rsid w:val="00181198"/>
    <w:rsid w:val="00183279"/>
    <w:rsid w:val="00184C52"/>
    <w:rsid w:val="001856E6"/>
    <w:rsid w:val="00191948"/>
    <w:rsid w:val="00194A07"/>
    <w:rsid w:val="00194C9D"/>
    <w:rsid w:val="00194FD2"/>
    <w:rsid w:val="001A066D"/>
    <w:rsid w:val="001A0B14"/>
    <w:rsid w:val="001A23BC"/>
    <w:rsid w:val="001A23EA"/>
    <w:rsid w:val="001B0C3C"/>
    <w:rsid w:val="001B3231"/>
    <w:rsid w:val="001B53A0"/>
    <w:rsid w:val="001B54A9"/>
    <w:rsid w:val="001B58FB"/>
    <w:rsid w:val="001B6116"/>
    <w:rsid w:val="001B7E2B"/>
    <w:rsid w:val="001B7F08"/>
    <w:rsid w:val="001C545F"/>
    <w:rsid w:val="001D01D9"/>
    <w:rsid w:val="001D1A1F"/>
    <w:rsid w:val="001D23EC"/>
    <w:rsid w:val="001D26E8"/>
    <w:rsid w:val="001D4BBE"/>
    <w:rsid w:val="001D502E"/>
    <w:rsid w:val="001D6901"/>
    <w:rsid w:val="001E0C47"/>
    <w:rsid w:val="001E3989"/>
    <w:rsid w:val="001E4967"/>
    <w:rsid w:val="001E7FE2"/>
    <w:rsid w:val="001F71D7"/>
    <w:rsid w:val="002005DC"/>
    <w:rsid w:val="0020142C"/>
    <w:rsid w:val="00202F7F"/>
    <w:rsid w:val="00210703"/>
    <w:rsid w:val="00210A87"/>
    <w:rsid w:val="00212749"/>
    <w:rsid w:val="002136A4"/>
    <w:rsid w:val="00214209"/>
    <w:rsid w:val="0021679D"/>
    <w:rsid w:val="0021796B"/>
    <w:rsid w:val="00220F92"/>
    <w:rsid w:val="00221657"/>
    <w:rsid w:val="00227E23"/>
    <w:rsid w:val="002327CC"/>
    <w:rsid w:val="00232A99"/>
    <w:rsid w:val="0024037D"/>
    <w:rsid w:val="002418A7"/>
    <w:rsid w:val="002426AC"/>
    <w:rsid w:val="002440CC"/>
    <w:rsid w:val="00244FBB"/>
    <w:rsid w:val="002464AF"/>
    <w:rsid w:val="00247111"/>
    <w:rsid w:val="00253486"/>
    <w:rsid w:val="00253987"/>
    <w:rsid w:val="00256C32"/>
    <w:rsid w:val="0025777F"/>
    <w:rsid w:val="002614A1"/>
    <w:rsid w:val="002631B0"/>
    <w:rsid w:val="00265E84"/>
    <w:rsid w:val="00266954"/>
    <w:rsid w:val="0027317C"/>
    <w:rsid w:val="00275C75"/>
    <w:rsid w:val="00280023"/>
    <w:rsid w:val="00280F77"/>
    <w:rsid w:val="0028220E"/>
    <w:rsid w:val="0028326F"/>
    <w:rsid w:val="00284842"/>
    <w:rsid w:val="00286E96"/>
    <w:rsid w:val="00287FED"/>
    <w:rsid w:val="002902A7"/>
    <w:rsid w:val="00291625"/>
    <w:rsid w:val="0029177E"/>
    <w:rsid w:val="00292652"/>
    <w:rsid w:val="002933EC"/>
    <w:rsid w:val="00293860"/>
    <w:rsid w:val="00293AAA"/>
    <w:rsid w:val="00294616"/>
    <w:rsid w:val="00294AE7"/>
    <w:rsid w:val="00294F9D"/>
    <w:rsid w:val="00297A0D"/>
    <w:rsid w:val="00297B81"/>
    <w:rsid w:val="002A0113"/>
    <w:rsid w:val="002B26D1"/>
    <w:rsid w:val="002B31CB"/>
    <w:rsid w:val="002B50F5"/>
    <w:rsid w:val="002B71FC"/>
    <w:rsid w:val="002B7B33"/>
    <w:rsid w:val="002C2382"/>
    <w:rsid w:val="002C27E2"/>
    <w:rsid w:val="002C353F"/>
    <w:rsid w:val="002C5FB5"/>
    <w:rsid w:val="002C7C4A"/>
    <w:rsid w:val="002D0DCB"/>
    <w:rsid w:val="002D1601"/>
    <w:rsid w:val="002D3C59"/>
    <w:rsid w:val="002D3EF8"/>
    <w:rsid w:val="002D6642"/>
    <w:rsid w:val="002E1960"/>
    <w:rsid w:val="002E1F0C"/>
    <w:rsid w:val="002E29F5"/>
    <w:rsid w:val="002E355C"/>
    <w:rsid w:val="002E5042"/>
    <w:rsid w:val="002E717F"/>
    <w:rsid w:val="002F1123"/>
    <w:rsid w:val="002F27EC"/>
    <w:rsid w:val="002F3373"/>
    <w:rsid w:val="002F3ACD"/>
    <w:rsid w:val="002F61A6"/>
    <w:rsid w:val="002F691C"/>
    <w:rsid w:val="002F6B13"/>
    <w:rsid w:val="002F774B"/>
    <w:rsid w:val="00310402"/>
    <w:rsid w:val="00311D52"/>
    <w:rsid w:val="003151C7"/>
    <w:rsid w:val="00320302"/>
    <w:rsid w:val="00320C66"/>
    <w:rsid w:val="00321AC4"/>
    <w:rsid w:val="00321C00"/>
    <w:rsid w:val="003300A7"/>
    <w:rsid w:val="00331E07"/>
    <w:rsid w:val="00334653"/>
    <w:rsid w:val="00337265"/>
    <w:rsid w:val="003456F1"/>
    <w:rsid w:val="00355732"/>
    <w:rsid w:val="00357AA8"/>
    <w:rsid w:val="00365B88"/>
    <w:rsid w:val="00365D14"/>
    <w:rsid w:val="00367744"/>
    <w:rsid w:val="00373DB7"/>
    <w:rsid w:val="00374370"/>
    <w:rsid w:val="00376ACC"/>
    <w:rsid w:val="00377C25"/>
    <w:rsid w:val="00380A54"/>
    <w:rsid w:val="00382137"/>
    <w:rsid w:val="003824E9"/>
    <w:rsid w:val="00383E1C"/>
    <w:rsid w:val="003863DE"/>
    <w:rsid w:val="003877A9"/>
    <w:rsid w:val="0038784F"/>
    <w:rsid w:val="003925D8"/>
    <w:rsid w:val="003932F9"/>
    <w:rsid w:val="00395416"/>
    <w:rsid w:val="00396C53"/>
    <w:rsid w:val="0039753B"/>
    <w:rsid w:val="003975B5"/>
    <w:rsid w:val="003A0B65"/>
    <w:rsid w:val="003A3757"/>
    <w:rsid w:val="003A5D89"/>
    <w:rsid w:val="003B0FF8"/>
    <w:rsid w:val="003B681D"/>
    <w:rsid w:val="003B75BC"/>
    <w:rsid w:val="003B7FB3"/>
    <w:rsid w:val="003C2149"/>
    <w:rsid w:val="003C2460"/>
    <w:rsid w:val="003C597B"/>
    <w:rsid w:val="003C5C7C"/>
    <w:rsid w:val="003C6649"/>
    <w:rsid w:val="003C7AB8"/>
    <w:rsid w:val="003D0075"/>
    <w:rsid w:val="003D42ED"/>
    <w:rsid w:val="003D4936"/>
    <w:rsid w:val="003E20BD"/>
    <w:rsid w:val="003F00A7"/>
    <w:rsid w:val="003F11D6"/>
    <w:rsid w:val="003F1956"/>
    <w:rsid w:val="003F227A"/>
    <w:rsid w:val="003F48CE"/>
    <w:rsid w:val="003F4C45"/>
    <w:rsid w:val="00400924"/>
    <w:rsid w:val="00403E9A"/>
    <w:rsid w:val="00405315"/>
    <w:rsid w:val="004053BB"/>
    <w:rsid w:val="0040551C"/>
    <w:rsid w:val="00406E77"/>
    <w:rsid w:val="00410F4A"/>
    <w:rsid w:val="00415A22"/>
    <w:rsid w:val="0041751B"/>
    <w:rsid w:val="00421801"/>
    <w:rsid w:val="00421D5E"/>
    <w:rsid w:val="004241D8"/>
    <w:rsid w:val="00426928"/>
    <w:rsid w:val="0043781C"/>
    <w:rsid w:val="0044174D"/>
    <w:rsid w:val="00443F02"/>
    <w:rsid w:val="00445FE8"/>
    <w:rsid w:val="00446DFE"/>
    <w:rsid w:val="00447453"/>
    <w:rsid w:val="00450667"/>
    <w:rsid w:val="00450A00"/>
    <w:rsid w:val="00451907"/>
    <w:rsid w:val="0045469E"/>
    <w:rsid w:val="00457063"/>
    <w:rsid w:val="00460732"/>
    <w:rsid w:val="00466E00"/>
    <w:rsid w:val="00467124"/>
    <w:rsid w:val="00474267"/>
    <w:rsid w:val="0047502D"/>
    <w:rsid w:val="00475AD4"/>
    <w:rsid w:val="00483C9D"/>
    <w:rsid w:val="00487932"/>
    <w:rsid w:val="0049000C"/>
    <w:rsid w:val="00492A9E"/>
    <w:rsid w:val="004938CD"/>
    <w:rsid w:val="004961B9"/>
    <w:rsid w:val="004A1913"/>
    <w:rsid w:val="004A3B68"/>
    <w:rsid w:val="004A59FD"/>
    <w:rsid w:val="004A5A53"/>
    <w:rsid w:val="004A7C1C"/>
    <w:rsid w:val="004B199F"/>
    <w:rsid w:val="004B3179"/>
    <w:rsid w:val="004B3DAE"/>
    <w:rsid w:val="004B6824"/>
    <w:rsid w:val="004C2122"/>
    <w:rsid w:val="004C254D"/>
    <w:rsid w:val="004C35A1"/>
    <w:rsid w:val="004C51B9"/>
    <w:rsid w:val="004D08D2"/>
    <w:rsid w:val="004D132E"/>
    <w:rsid w:val="004D16BB"/>
    <w:rsid w:val="004D1B2F"/>
    <w:rsid w:val="004D5E3A"/>
    <w:rsid w:val="004D719B"/>
    <w:rsid w:val="004D77FC"/>
    <w:rsid w:val="004E0A3C"/>
    <w:rsid w:val="004E174E"/>
    <w:rsid w:val="004E1C8D"/>
    <w:rsid w:val="004E341B"/>
    <w:rsid w:val="004E40AD"/>
    <w:rsid w:val="004E4FEA"/>
    <w:rsid w:val="004E7804"/>
    <w:rsid w:val="004E7D5D"/>
    <w:rsid w:val="004F1415"/>
    <w:rsid w:val="004F1D3A"/>
    <w:rsid w:val="004F226E"/>
    <w:rsid w:val="004F22E5"/>
    <w:rsid w:val="004F6EA3"/>
    <w:rsid w:val="00500F60"/>
    <w:rsid w:val="00502E0B"/>
    <w:rsid w:val="005030F6"/>
    <w:rsid w:val="00504B28"/>
    <w:rsid w:val="005058B6"/>
    <w:rsid w:val="005072AD"/>
    <w:rsid w:val="00511170"/>
    <w:rsid w:val="0051185D"/>
    <w:rsid w:val="00515118"/>
    <w:rsid w:val="00515AB0"/>
    <w:rsid w:val="00517404"/>
    <w:rsid w:val="00517BCF"/>
    <w:rsid w:val="00523EA7"/>
    <w:rsid w:val="005255B3"/>
    <w:rsid w:val="00532109"/>
    <w:rsid w:val="005332B7"/>
    <w:rsid w:val="00533B53"/>
    <w:rsid w:val="00533B8A"/>
    <w:rsid w:val="00535F1C"/>
    <w:rsid w:val="00536EF3"/>
    <w:rsid w:val="0055042A"/>
    <w:rsid w:val="00551C6A"/>
    <w:rsid w:val="00554C14"/>
    <w:rsid w:val="0056002F"/>
    <w:rsid w:val="00564184"/>
    <w:rsid w:val="00566F71"/>
    <w:rsid w:val="00571A22"/>
    <w:rsid w:val="005809CD"/>
    <w:rsid w:val="00580F30"/>
    <w:rsid w:val="00584899"/>
    <w:rsid w:val="00590D86"/>
    <w:rsid w:val="00590E3A"/>
    <w:rsid w:val="00591E15"/>
    <w:rsid w:val="00594363"/>
    <w:rsid w:val="00596444"/>
    <w:rsid w:val="005A09B0"/>
    <w:rsid w:val="005A1B1B"/>
    <w:rsid w:val="005A2CA2"/>
    <w:rsid w:val="005A4733"/>
    <w:rsid w:val="005A5044"/>
    <w:rsid w:val="005B12D3"/>
    <w:rsid w:val="005B4777"/>
    <w:rsid w:val="005B53D9"/>
    <w:rsid w:val="005B5808"/>
    <w:rsid w:val="005C1585"/>
    <w:rsid w:val="005C3709"/>
    <w:rsid w:val="005C752F"/>
    <w:rsid w:val="005D1111"/>
    <w:rsid w:val="005D1DF9"/>
    <w:rsid w:val="005D2B29"/>
    <w:rsid w:val="005D3992"/>
    <w:rsid w:val="005D62DE"/>
    <w:rsid w:val="005E03A0"/>
    <w:rsid w:val="005E05FF"/>
    <w:rsid w:val="005E0B48"/>
    <w:rsid w:val="005E0D8B"/>
    <w:rsid w:val="005E1DB8"/>
    <w:rsid w:val="005E3278"/>
    <w:rsid w:val="005E55A5"/>
    <w:rsid w:val="005E55F6"/>
    <w:rsid w:val="005F13EE"/>
    <w:rsid w:val="005F2664"/>
    <w:rsid w:val="005F35D1"/>
    <w:rsid w:val="005F6999"/>
    <w:rsid w:val="005F6F34"/>
    <w:rsid w:val="005F7EF7"/>
    <w:rsid w:val="00600A7E"/>
    <w:rsid w:val="00603F75"/>
    <w:rsid w:val="00604382"/>
    <w:rsid w:val="006044D8"/>
    <w:rsid w:val="00606289"/>
    <w:rsid w:val="00610506"/>
    <w:rsid w:val="00615A3B"/>
    <w:rsid w:val="00617E0D"/>
    <w:rsid w:val="00620AAD"/>
    <w:rsid w:val="00620AD6"/>
    <w:rsid w:val="006225EC"/>
    <w:rsid w:val="006230F2"/>
    <w:rsid w:val="00624DAE"/>
    <w:rsid w:val="0063154C"/>
    <w:rsid w:val="00632B0F"/>
    <w:rsid w:val="00632BB2"/>
    <w:rsid w:val="006337D2"/>
    <w:rsid w:val="00634E2A"/>
    <w:rsid w:val="00634F93"/>
    <w:rsid w:val="006354E8"/>
    <w:rsid w:val="00637F8C"/>
    <w:rsid w:val="0064384C"/>
    <w:rsid w:val="00643D0D"/>
    <w:rsid w:val="00645E6F"/>
    <w:rsid w:val="006527B5"/>
    <w:rsid w:val="00652E6A"/>
    <w:rsid w:val="00654C03"/>
    <w:rsid w:val="0065596A"/>
    <w:rsid w:val="0065652E"/>
    <w:rsid w:val="00657BC9"/>
    <w:rsid w:val="006624D1"/>
    <w:rsid w:val="006627ED"/>
    <w:rsid w:val="00664F5F"/>
    <w:rsid w:val="00665D9F"/>
    <w:rsid w:val="0066651C"/>
    <w:rsid w:val="00666AE0"/>
    <w:rsid w:val="006733B1"/>
    <w:rsid w:val="006818AA"/>
    <w:rsid w:val="006841D1"/>
    <w:rsid w:val="00685032"/>
    <w:rsid w:val="00686EE6"/>
    <w:rsid w:val="0069225D"/>
    <w:rsid w:val="00693DAF"/>
    <w:rsid w:val="006A3A03"/>
    <w:rsid w:val="006A5C3F"/>
    <w:rsid w:val="006B1B90"/>
    <w:rsid w:val="006B3F5C"/>
    <w:rsid w:val="006B5F2F"/>
    <w:rsid w:val="006B7E43"/>
    <w:rsid w:val="006C0698"/>
    <w:rsid w:val="006C0C51"/>
    <w:rsid w:val="006C28BF"/>
    <w:rsid w:val="006C2D33"/>
    <w:rsid w:val="006C310B"/>
    <w:rsid w:val="006C451D"/>
    <w:rsid w:val="006C5DDA"/>
    <w:rsid w:val="006C6D1B"/>
    <w:rsid w:val="006D798B"/>
    <w:rsid w:val="006E0C76"/>
    <w:rsid w:val="006E20D7"/>
    <w:rsid w:val="006E2297"/>
    <w:rsid w:val="006E2536"/>
    <w:rsid w:val="006E339C"/>
    <w:rsid w:val="006E3AE1"/>
    <w:rsid w:val="006E4D37"/>
    <w:rsid w:val="006E586D"/>
    <w:rsid w:val="006E6D67"/>
    <w:rsid w:val="006E72B8"/>
    <w:rsid w:val="006F3FD2"/>
    <w:rsid w:val="006F63D4"/>
    <w:rsid w:val="006F7D45"/>
    <w:rsid w:val="00701162"/>
    <w:rsid w:val="00701BC3"/>
    <w:rsid w:val="007026AE"/>
    <w:rsid w:val="0070767B"/>
    <w:rsid w:val="00712339"/>
    <w:rsid w:val="00712447"/>
    <w:rsid w:val="0071291B"/>
    <w:rsid w:val="00716624"/>
    <w:rsid w:val="00717ED9"/>
    <w:rsid w:val="007278F1"/>
    <w:rsid w:val="0073519E"/>
    <w:rsid w:val="0073679C"/>
    <w:rsid w:val="007370C5"/>
    <w:rsid w:val="007404BA"/>
    <w:rsid w:val="0074070C"/>
    <w:rsid w:val="007428C0"/>
    <w:rsid w:val="007467C3"/>
    <w:rsid w:val="0074743B"/>
    <w:rsid w:val="00747481"/>
    <w:rsid w:val="00753066"/>
    <w:rsid w:val="00753A25"/>
    <w:rsid w:val="00755B7A"/>
    <w:rsid w:val="007628C5"/>
    <w:rsid w:val="00763786"/>
    <w:rsid w:val="0076625D"/>
    <w:rsid w:val="00771428"/>
    <w:rsid w:val="00772229"/>
    <w:rsid w:val="0077778E"/>
    <w:rsid w:val="0078278A"/>
    <w:rsid w:val="00782B4F"/>
    <w:rsid w:val="00782D97"/>
    <w:rsid w:val="00784D17"/>
    <w:rsid w:val="00785305"/>
    <w:rsid w:val="00786D44"/>
    <w:rsid w:val="00787039"/>
    <w:rsid w:val="00790A66"/>
    <w:rsid w:val="00791BC9"/>
    <w:rsid w:val="007934B3"/>
    <w:rsid w:val="007951B0"/>
    <w:rsid w:val="00797377"/>
    <w:rsid w:val="00797721"/>
    <w:rsid w:val="007A2406"/>
    <w:rsid w:val="007A5AE0"/>
    <w:rsid w:val="007A7210"/>
    <w:rsid w:val="007B0251"/>
    <w:rsid w:val="007B1101"/>
    <w:rsid w:val="007B182C"/>
    <w:rsid w:val="007B22D5"/>
    <w:rsid w:val="007B2A75"/>
    <w:rsid w:val="007B63F9"/>
    <w:rsid w:val="007C0424"/>
    <w:rsid w:val="007C361A"/>
    <w:rsid w:val="007C3E2A"/>
    <w:rsid w:val="007C51EA"/>
    <w:rsid w:val="007D20D2"/>
    <w:rsid w:val="007D2CF0"/>
    <w:rsid w:val="007D4452"/>
    <w:rsid w:val="007D4B78"/>
    <w:rsid w:val="007E1939"/>
    <w:rsid w:val="007E1B61"/>
    <w:rsid w:val="007E4712"/>
    <w:rsid w:val="007E51BA"/>
    <w:rsid w:val="007E7C62"/>
    <w:rsid w:val="007F2E99"/>
    <w:rsid w:val="007F60F7"/>
    <w:rsid w:val="007F6596"/>
    <w:rsid w:val="007F7033"/>
    <w:rsid w:val="007F74C9"/>
    <w:rsid w:val="00805724"/>
    <w:rsid w:val="00811A2B"/>
    <w:rsid w:val="008122E8"/>
    <w:rsid w:val="00812461"/>
    <w:rsid w:val="008137FC"/>
    <w:rsid w:val="00815225"/>
    <w:rsid w:val="00817046"/>
    <w:rsid w:val="00823B4F"/>
    <w:rsid w:val="00823F4F"/>
    <w:rsid w:val="00824247"/>
    <w:rsid w:val="008261D7"/>
    <w:rsid w:val="00826C5C"/>
    <w:rsid w:val="00826F15"/>
    <w:rsid w:val="00827C22"/>
    <w:rsid w:val="00831875"/>
    <w:rsid w:val="00833F6E"/>
    <w:rsid w:val="008340E7"/>
    <w:rsid w:val="008343AC"/>
    <w:rsid w:val="00835452"/>
    <w:rsid w:val="00836938"/>
    <w:rsid w:val="00842289"/>
    <w:rsid w:val="00844C71"/>
    <w:rsid w:val="00844CAF"/>
    <w:rsid w:val="008455E5"/>
    <w:rsid w:val="00846906"/>
    <w:rsid w:val="00850C85"/>
    <w:rsid w:val="00853D44"/>
    <w:rsid w:val="00857F6A"/>
    <w:rsid w:val="00861EDC"/>
    <w:rsid w:val="00862C5D"/>
    <w:rsid w:val="00862ED6"/>
    <w:rsid w:val="008632C5"/>
    <w:rsid w:val="008668A9"/>
    <w:rsid w:val="00866B84"/>
    <w:rsid w:val="00870023"/>
    <w:rsid w:val="008724E9"/>
    <w:rsid w:val="00873259"/>
    <w:rsid w:val="00874CFC"/>
    <w:rsid w:val="0087624F"/>
    <w:rsid w:val="008808A6"/>
    <w:rsid w:val="00882475"/>
    <w:rsid w:val="00883042"/>
    <w:rsid w:val="0089549C"/>
    <w:rsid w:val="008A3C44"/>
    <w:rsid w:val="008A5C5D"/>
    <w:rsid w:val="008A60A4"/>
    <w:rsid w:val="008A64FC"/>
    <w:rsid w:val="008B1C62"/>
    <w:rsid w:val="008B7345"/>
    <w:rsid w:val="008B76A4"/>
    <w:rsid w:val="008C10AB"/>
    <w:rsid w:val="008C2B63"/>
    <w:rsid w:val="008C7555"/>
    <w:rsid w:val="008D26DB"/>
    <w:rsid w:val="008D2B66"/>
    <w:rsid w:val="008E62CC"/>
    <w:rsid w:val="008E7C9D"/>
    <w:rsid w:val="008F01F0"/>
    <w:rsid w:val="008F5B70"/>
    <w:rsid w:val="008F621D"/>
    <w:rsid w:val="00903D7B"/>
    <w:rsid w:val="00904FB7"/>
    <w:rsid w:val="00906CD0"/>
    <w:rsid w:val="00910804"/>
    <w:rsid w:val="00910845"/>
    <w:rsid w:val="009108C3"/>
    <w:rsid w:val="009135FD"/>
    <w:rsid w:val="00914F75"/>
    <w:rsid w:val="00915C31"/>
    <w:rsid w:val="00916D0F"/>
    <w:rsid w:val="00921340"/>
    <w:rsid w:val="00922E69"/>
    <w:rsid w:val="009238B3"/>
    <w:rsid w:val="00924CB2"/>
    <w:rsid w:val="0092514F"/>
    <w:rsid w:val="009261D9"/>
    <w:rsid w:val="009266B5"/>
    <w:rsid w:val="0093046C"/>
    <w:rsid w:val="009346FD"/>
    <w:rsid w:val="009355BA"/>
    <w:rsid w:val="00936067"/>
    <w:rsid w:val="009413F9"/>
    <w:rsid w:val="00941930"/>
    <w:rsid w:val="009441EF"/>
    <w:rsid w:val="00945F36"/>
    <w:rsid w:val="00950F99"/>
    <w:rsid w:val="00953E1A"/>
    <w:rsid w:val="00955DA1"/>
    <w:rsid w:val="00960BFA"/>
    <w:rsid w:val="009614DA"/>
    <w:rsid w:val="0096400D"/>
    <w:rsid w:val="009644E8"/>
    <w:rsid w:val="00966C83"/>
    <w:rsid w:val="00972647"/>
    <w:rsid w:val="00976291"/>
    <w:rsid w:val="00980147"/>
    <w:rsid w:val="00981C92"/>
    <w:rsid w:val="00981CD8"/>
    <w:rsid w:val="0098300E"/>
    <w:rsid w:val="00983874"/>
    <w:rsid w:val="00986097"/>
    <w:rsid w:val="009865EF"/>
    <w:rsid w:val="00991118"/>
    <w:rsid w:val="0099236E"/>
    <w:rsid w:val="009A136C"/>
    <w:rsid w:val="009A52F7"/>
    <w:rsid w:val="009A567A"/>
    <w:rsid w:val="009A78DB"/>
    <w:rsid w:val="009B3EAC"/>
    <w:rsid w:val="009C0ADF"/>
    <w:rsid w:val="009C25EC"/>
    <w:rsid w:val="009C4ACF"/>
    <w:rsid w:val="009C581A"/>
    <w:rsid w:val="009D056B"/>
    <w:rsid w:val="009D282E"/>
    <w:rsid w:val="009D3438"/>
    <w:rsid w:val="009E284D"/>
    <w:rsid w:val="009E7CA6"/>
    <w:rsid w:val="009F2190"/>
    <w:rsid w:val="009F3E16"/>
    <w:rsid w:val="00A05234"/>
    <w:rsid w:val="00A07239"/>
    <w:rsid w:val="00A0760C"/>
    <w:rsid w:val="00A104CE"/>
    <w:rsid w:val="00A116D9"/>
    <w:rsid w:val="00A129BA"/>
    <w:rsid w:val="00A17AA6"/>
    <w:rsid w:val="00A225F0"/>
    <w:rsid w:val="00A229CB"/>
    <w:rsid w:val="00A30DE6"/>
    <w:rsid w:val="00A310FE"/>
    <w:rsid w:val="00A31955"/>
    <w:rsid w:val="00A32934"/>
    <w:rsid w:val="00A335D6"/>
    <w:rsid w:val="00A34C8E"/>
    <w:rsid w:val="00A35468"/>
    <w:rsid w:val="00A36B87"/>
    <w:rsid w:val="00A37390"/>
    <w:rsid w:val="00A44FA2"/>
    <w:rsid w:val="00A47EDD"/>
    <w:rsid w:val="00A50756"/>
    <w:rsid w:val="00A50F8C"/>
    <w:rsid w:val="00A518F8"/>
    <w:rsid w:val="00A52948"/>
    <w:rsid w:val="00A5329E"/>
    <w:rsid w:val="00A54995"/>
    <w:rsid w:val="00A61996"/>
    <w:rsid w:val="00A6273B"/>
    <w:rsid w:val="00A6370E"/>
    <w:rsid w:val="00A63A3B"/>
    <w:rsid w:val="00A66006"/>
    <w:rsid w:val="00A67D15"/>
    <w:rsid w:val="00A72D11"/>
    <w:rsid w:val="00A738C0"/>
    <w:rsid w:val="00A76540"/>
    <w:rsid w:val="00A77D55"/>
    <w:rsid w:val="00A820D4"/>
    <w:rsid w:val="00A82C30"/>
    <w:rsid w:val="00A85978"/>
    <w:rsid w:val="00A863C9"/>
    <w:rsid w:val="00A90197"/>
    <w:rsid w:val="00A90DA6"/>
    <w:rsid w:val="00A9456C"/>
    <w:rsid w:val="00A96579"/>
    <w:rsid w:val="00A97978"/>
    <w:rsid w:val="00AA0332"/>
    <w:rsid w:val="00AA121D"/>
    <w:rsid w:val="00AA2D0A"/>
    <w:rsid w:val="00AB12F3"/>
    <w:rsid w:val="00AB54B6"/>
    <w:rsid w:val="00AB662E"/>
    <w:rsid w:val="00AB7139"/>
    <w:rsid w:val="00AB73E8"/>
    <w:rsid w:val="00AC08FA"/>
    <w:rsid w:val="00AC26C9"/>
    <w:rsid w:val="00AC3FA9"/>
    <w:rsid w:val="00AC508F"/>
    <w:rsid w:val="00AC55F8"/>
    <w:rsid w:val="00AC6064"/>
    <w:rsid w:val="00AD2D19"/>
    <w:rsid w:val="00AD56F8"/>
    <w:rsid w:val="00AD71CE"/>
    <w:rsid w:val="00AE2B85"/>
    <w:rsid w:val="00AE47F5"/>
    <w:rsid w:val="00AE5B22"/>
    <w:rsid w:val="00AF57AA"/>
    <w:rsid w:val="00AF6CB1"/>
    <w:rsid w:val="00AF7651"/>
    <w:rsid w:val="00B02335"/>
    <w:rsid w:val="00B02AF3"/>
    <w:rsid w:val="00B05EE3"/>
    <w:rsid w:val="00B11EED"/>
    <w:rsid w:val="00B12111"/>
    <w:rsid w:val="00B14B81"/>
    <w:rsid w:val="00B22B7F"/>
    <w:rsid w:val="00B2565A"/>
    <w:rsid w:val="00B25793"/>
    <w:rsid w:val="00B25BCB"/>
    <w:rsid w:val="00B25BDC"/>
    <w:rsid w:val="00B26DA7"/>
    <w:rsid w:val="00B30D66"/>
    <w:rsid w:val="00B33B74"/>
    <w:rsid w:val="00B34100"/>
    <w:rsid w:val="00B402B0"/>
    <w:rsid w:val="00B47B16"/>
    <w:rsid w:val="00B50002"/>
    <w:rsid w:val="00B54363"/>
    <w:rsid w:val="00B55502"/>
    <w:rsid w:val="00B55D2D"/>
    <w:rsid w:val="00B5610B"/>
    <w:rsid w:val="00B568B3"/>
    <w:rsid w:val="00B61D59"/>
    <w:rsid w:val="00B66D69"/>
    <w:rsid w:val="00B71C06"/>
    <w:rsid w:val="00B73538"/>
    <w:rsid w:val="00B757F3"/>
    <w:rsid w:val="00B8135F"/>
    <w:rsid w:val="00B81A0D"/>
    <w:rsid w:val="00B82322"/>
    <w:rsid w:val="00B827B5"/>
    <w:rsid w:val="00B83643"/>
    <w:rsid w:val="00B917D4"/>
    <w:rsid w:val="00B91830"/>
    <w:rsid w:val="00B9435C"/>
    <w:rsid w:val="00B94F6E"/>
    <w:rsid w:val="00B97E4B"/>
    <w:rsid w:val="00BA19B0"/>
    <w:rsid w:val="00BA399A"/>
    <w:rsid w:val="00BA659F"/>
    <w:rsid w:val="00BA6CE6"/>
    <w:rsid w:val="00BB0A28"/>
    <w:rsid w:val="00BB14C9"/>
    <w:rsid w:val="00BB20E1"/>
    <w:rsid w:val="00BB39D6"/>
    <w:rsid w:val="00BB47A8"/>
    <w:rsid w:val="00BB6A63"/>
    <w:rsid w:val="00BB7400"/>
    <w:rsid w:val="00BC40D7"/>
    <w:rsid w:val="00BC5456"/>
    <w:rsid w:val="00BC5487"/>
    <w:rsid w:val="00BD0A93"/>
    <w:rsid w:val="00BD53AF"/>
    <w:rsid w:val="00BD7179"/>
    <w:rsid w:val="00BE0988"/>
    <w:rsid w:val="00BE39DC"/>
    <w:rsid w:val="00BE4394"/>
    <w:rsid w:val="00BE4CEC"/>
    <w:rsid w:val="00BE4FB0"/>
    <w:rsid w:val="00BE5F89"/>
    <w:rsid w:val="00BE66DE"/>
    <w:rsid w:val="00BE74CB"/>
    <w:rsid w:val="00BF07C1"/>
    <w:rsid w:val="00BF10A4"/>
    <w:rsid w:val="00BF6816"/>
    <w:rsid w:val="00C007F0"/>
    <w:rsid w:val="00C049D9"/>
    <w:rsid w:val="00C1415B"/>
    <w:rsid w:val="00C15261"/>
    <w:rsid w:val="00C16907"/>
    <w:rsid w:val="00C16B20"/>
    <w:rsid w:val="00C17095"/>
    <w:rsid w:val="00C2038E"/>
    <w:rsid w:val="00C2065E"/>
    <w:rsid w:val="00C214F6"/>
    <w:rsid w:val="00C216D0"/>
    <w:rsid w:val="00C2463D"/>
    <w:rsid w:val="00C24C6B"/>
    <w:rsid w:val="00C273A7"/>
    <w:rsid w:val="00C2795E"/>
    <w:rsid w:val="00C27E03"/>
    <w:rsid w:val="00C34553"/>
    <w:rsid w:val="00C354B9"/>
    <w:rsid w:val="00C42C2A"/>
    <w:rsid w:val="00C43B2F"/>
    <w:rsid w:val="00C44768"/>
    <w:rsid w:val="00C457ED"/>
    <w:rsid w:val="00C46815"/>
    <w:rsid w:val="00C5032E"/>
    <w:rsid w:val="00C50AE6"/>
    <w:rsid w:val="00C52258"/>
    <w:rsid w:val="00C56A94"/>
    <w:rsid w:val="00C57F94"/>
    <w:rsid w:val="00C603E1"/>
    <w:rsid w:val="00C60A5A"/>
    <w:rsid w:val="00C6517D"/>
    <w:rsid w:val="00C671F1"/>
    <w:rsid w:val="00C72D9E"/>
    <w:rsid w:val="00C7479D"/>
    <w:rsid w:val="00C821A2"/>
    <w:rsid w:val="00C844FD"/>
    <w:rsid w:val="00C85999"/>
    <w:rsid w:val="00C8676A"/>
    <w:rsid w:val="00C87694"/>
    <w:rsid w:val="00C93291"/>
    <w:rsid w:val="00C94A7F"/>
    <w:rsid w:val="00C94DF8"/>
    <w:rsid w:val="00C95EEF"/>
    <w:rsid w:val="00C964FA"/>
    <w:rsid w:val="00C96D65"/>
    <w:rsid w:val="00CA4CA7"/>
    <w:rsid w:val="00CA55F4"/>
    <w:rsid w:val="00CA5840"/>
    <w:rsid w:val="00CA74F0"/>
    <w:rsid w:val="00CB23CB"/>
    <w:rsid w:val="00CB28EB"/>
    <w:rsid w:val="00CC08F0"/>
    <w:rsid w:val="00CC0B2A"/>
    <w:rsid w:val="00CC39C7"/>
    <w:rsid w:val="00CC3C52"/>
    <w:rsid w:val="00CC532D"/>
    <w:rsid w:val="00CD39F6"/>
    <w:rsid w:val="00CD4C66"/>
    <w:rsid w:val="00CD5D2F"/>
    <w:rsid w:val="00CD62EF"/>
    <w:rsid w:val="00CD774A"/>
    <w:rsid w:val="00CE19EC"/>
    <w:rsid w:val="00CE1E86"/>
    <w:rsid w:val="00CE3725"/>
    <w:rsid w:val="00CE5A37"/>
    <w:rsid w:val="00CE6F6F"/>
    <w:rsid w:val="00CE74AB"/>
    <w:rsid w:val="00CF0A79"/>
    <w:rsid w:val="00CF333E"/>
    <w:rsid w:val="00CF4273"/>
    <w:rsid w:val="00CF4376"/>
    <w:rsid w:val="00CF5B51"/>
    <w:rsid w:val="00D02C8F"/>
    <w:rsid w:val="00D03C3A"/>
    <w:rsid w:val="00D05B2E"/>
    <w:rsid w:val="00D067AD"/>
    <w:rsid w:val="00D06CD7"/>
    <w:rsid w:val="00D06FCF"/>
    <w:rsid w:val="00D15034"/>
    <w:rsid w:val="00D16D14"/>
    <w:rsid w:val="00D176FB"/>
    <w:rsid w:val="00D207B8"/>
    <w:rsid w:val="00D2140E"/>
    <w:rsid w:val="00D2179E"/>
    <w:rsid w:val="00D23FA7"/>
    <w:rsid w:val="00D25FB1"/>
    <w:rsid w:val="00D314EE"/>
    <w:rsid w:val="00D31D8A"/>
    <w:rsid w:val="00D35280"/>
    <w:rsid w:val="00D42D75"/>
    <w:rsid w:val="00D42DBC"/>
    <w:rsid w:val="00D44A29"/>
    <w:rsid w:val="00D50434"/>
    <w:rsid w:val="00D5088F"/>
    <w:rsid w:val="00D52048"/>
    <w:rsid w:val="00D523CC"/>
    <w:rsid w:val="00D56777"/>
    <w:rsid w:val="00D62A5B"/>
    <w:rsid w:val="00D67A9C"/>
    <w:rsid w:val="00D67DD6"/>
    <w:rsid w:val="00D7206A"/>
    <w:rsid w:val="00D738B1"/>
    <w:rsid w:val="00D75252"/>
    <w:rsid w:val="00D77C5F"/>
    <w:rsid w:val="00D77F88"/>
    <w:rsid w:val="00D816EF"/>
    <w:rsid w:val="00D834AC"/>
    <w:rsid w:val="00D83E01"/>
    <w:rsid w:val="00D85E5B"/>
    <w:rsid w:val="00D861FB"/>
    <w:rsid w:val="00D93E58"/>
    <w:rsid w:val="00D9661E"/>
    <w:rsid w:val="00DA0F08"/>
    <w:rsid w:val="00DA2A24"/>
    <w:rsid w:val="00DA41A8"/>
    <w:rsid w:val="00DB0463"/>
    <w:rsid w:val="00DB40FE"/>
    <w:rsid w:val="00DB6CD5"/>
    <w:rsid w:val="00DC0409"/>
    <w:rsid w:val="00DC096B"/>
    <w:rsid w:val="00DC09AF"/>
    <w:rsid w:val="00DC15BA"/>
    <w:rsid w:val="00DC4C66"/>
    <w:rsid w:val="00DC6BC1"/>
    <w:rsid w:val="00DD1967"/>
    <w:rsid w:val="00DD62E8"/>
    <w:rsid w:val="00DF088E"/>
    <w:rsid w:val="00DF0F39"/>
    <w:rsid w:val="00DF4B01"/>
    <w:rsid w:val="00DF4B72"/>
    <w:rsid w:val="00E00FCC"/>
    <w:rsid w:val="00E04744"/>
    <w:rsid w:val="00E07B8E"/>
    <w:rsid w:val="00E137DB"/>
    <w:rsid w:val="00E13F5D"/>
    <w:rsid w:val="00E170C8"/>
    <w:rsid w:val="00E17B16"/>
    <w:rsid w:val="00E20318"/>
    <w:rsid w:val="00E20EC3"/>
    <w:rsid w:val="00E21443"/>
    <w:rsid w:val="00E243DB"/>
    <w:rsid w:val="00E260F1"/>
    <w:rsid w:val="00E26194"/>
    <w:rsid w:val="00E3077D"/>
    <w:rsid w:val="00E31204"/>
    <w:rsid w:val="00E31AB0"/>
    <w:rsid w:val="00E33128"/>
    <w:rsid w:val="00E35899"/>
    <w:rsid w:val="00E37462"/>
    <w:rsid w:val="00E3760B"/>
    <w:rsid w:val="00E40066"/>
    <w:rsid w:val="00E4096B"/>
    <w:rsid w:val="00E40B95"/>
    <w:rsid w:val="00E40EE6"/>
    <w:rsid w:val="00E41B7B"/>
    <w:rsid w:val="00E45045"/>
    <w:rsid w:val="00E459A8"/>
    <w:rsid w:val="00E47240"/>
    <w:rsid w:val="00E4734A"/>
    <w:rsid w:val="00E478EC"/>
    <w:rsid w:val="00E51DE8"/>
    <w:rsid w:val="00E5569E"/>
    <w:rsid w:val="00E630DE"/>
    <w:rsid w:val="00E64535"/>
    <w:rsid w:val="00E65C82"/>
    <w:rsid w:val="00E67689"/>
    <w:rsid w:val="00E70732"/>
    <w:rsid w:val="00E70AC7"/>
    <w:rsid w:val="00E71ECB"/>
    <w:rsid w:val="00E73ED0"/>
    <w:rsid w:val="00E741B6"/>
    <w:rsid w:val="00E77102"/>
    <w:rsid w:val="00E812D2"/>
    <w:rsid w:val="00E82A8A"/>
    <w:rsid w:val="00E87301"/>
    <w:rsid w:val="00E87DA4"/>
    <w:rsid w:val="00E923CF"/>
    <w:rsid w:val="00E92778"/>
    <w:rsid w:val="00E936C6"/>
    <w:rsid w:val="00EA44CB"/>
    <w:rsid w:val="00EA7798"/>
    <w:rsid w:val="00EA7EB8"/>
    <w:rsid w:val="00EB1541"/>
    <w:rsid w:val="00EB1A23"/>
    <w:rsid w:val="00EB3D57"/>
    <w:rsid w:val="00EC054B"/>
    <w:rsid w:val="00EC090C"/>
    <w:rsid w:val="00EC1550"/>
    <w:rsid w:val="00EC1DF1"/>
    <w:rsid w:val="00EC1F21"/>
    <w:rsid w:val="00EC2063"/>
    <w:rsid w:val="00EC2360"/>
    <w:rsid w:val="00EC3020"/>
    <w:rsid w:val="00EC43B0"/>
    <w:rsid w:val="00ED05F9"/>
    <w:rsid w:val="00ED0E06"/>
    <w:rsid w:val="00ED167D"/>
    <w:rsid w:val="00ED216B"/>
    <w:rsid w:val="00ED55C2"/>
    <w:rsid w:val="00ED678B"/>
    <w:rsid w:val="00EE2040"/>
    <w:rsid w:val="00EE4081"/>
    <w:rsid w:val="00EE541E"/>
    <w:rsid w:val="00EE5A63"/>
    <w:rsid w:val="00EE6358"/>
    <w:rsid w:val="00EE718B"/>
    <w:rsid w:val="00EF0095"/>
    <w:rsid w:val="00EF494A"/>
    <w:rsid w:val="00F02486"/>
    <w:rsid w:val="00F02981"/>
    <w:rsid w:val="00F07985"/>
    <w:rsid w:val="00F10DB9"/>
    <w:rsid w:val="00F1439D"/>
    <w:rsid w:val="00F159CE"/>
    <w:rsid w:val="00F16C5C"/>
    <w:rsid w:val="00F170C5"/>
    <w:rsid w:val="00F24D41"/>
    <w:rsid w:val="00F26D97"/>
    <w:rsid w:val="00F354D1"/>
    <w:rsid w:val="00F359AF"/>
    <w:rsid w:val="00F45127"/>
    <w:rsid w:val="00F45A28"/>
    <w:rsid w:val="00F507A5"/>
    <w:rsid w:val="00F52BF7"/>
    <w:rsid w:val="00F52D01"/>
    <w:rsid w:val="00F53DA4"/>
    <w:rsid w:val="00F54885"/>
    <w:rsid w:val="00F55C63"/>
    <w:rsid w:val="00F56FC8"/>
    <w:rsid w:val="00F572CD"/>
    <w:rsid w:val="00F57556"/>
    <w:rsid w:val="00F60BFE"/>
    <w:rsid w:val="00F6302E"/>
    <w:rsid w:val="00F65476"/>
    <w:rsid w:val="00F678C4"/>
    <w:rsid w:val="00F7041D"/>
    <w:rsid w:val="00F74A07"/>
    <w:rsid w:val="00F7600D"/>
    <w:rsid w:val="00F77D41"/>
    <w:rsid w:val="00F8225F"/>
    <w:rsid w:val="00F84924"/>
    <w:rsid w:val="00F84B36"/>
    <w:rsid w:val="00F85545"/>
    <w:rsid w:val="00F878F7"/>
    <w:rsid w:val="00F918E9"/>
    <w:rsid w:val="00F91AC1"/>
    <w:rsid w:val="00F9426E"/>
    <w:rsid w:val="00F948DA"/>
    <w:rsid w:val="00F95341"/>
    <w:rsid w:val="00F973A2"/>
    <w:rsid w:val="00F9782D"/>
    <w:rsid w:val="00FA44A7"/>
    <w:rsid w:val="00FA76A9"/>
    <w:rsid w:val="00FB12DF"/>
    <w:rsid w:val="00FB562A"/>
    <w:rsid w:val="00FC23B8"/>
    <w:rsid w:val="00FC2DAC"/>
    <w:rsid w:val="00FC30DC"/>
    <w:rsid w:val="00FC4909"/>
    <w:rsid w:val="00FC4E27"/>
    <w:rsid w:val="00FC6F3B"/>
    <w:rsid w:val="00FC7209"/>
    <w:rsid w:val="00FD7AE1"/>
    <w:rsid w:val="00FE4077"/>
    <w:rsid w:val="00FE7C6C"/>
    <w:rsid w:val="00FF3AFD"/>
    <w:rsid w:val="00FF3B7C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33981C"/>
  <w15:docId w15:val="{61033B7B-19E3-49EC-8FD3-D10D2905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9E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E1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CE19EC"/>
    <w:pPr>
      <w:keepNext/>
      <w:tabs>
        <w:tab w:val="num" w:pos="0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szCs w:val="22"/>
    </w:rPr>
  </w:style>
  <w:style w:type="paragraph" w:styleId="5">
    <w:name w:val="heading 5"/>
    <w:basedOn w:val="a"/>
    <w:next w:val="a"/>
    <w:qFormat/>
    <w:rsid w:val="00CE19EC"/>
    <w:pPr>
      <w:keepNext/>
      <w:outlineLvl w:val="4"/>
    </w:pPr>
    <w:rPr>
      <w:color w:val="FF0000"/>
      <w:sz w:val="28"/>
    </w:rPr>
  </w:style>
  <w:style w:type="paragraph" w:styleId="6">
    <w:name w:val="heading 6"/>
    <w:basedOn w:val="a"/>
    <w:next w:val="a"/>
    <w:qFormat/>
    <w:rsid w:val="00CE19EC"/>
    <w:pPr>
      <w:keepNext/>
      <w:tabs>
        <w:tab w:val="num" w:pos="0"/>
      </w:tabs>
      <w:outlineLvl w:val="5"/>
    </w:pPr>
    <w:rPr>
      <w:b/>
      <w:bCs/>
    </w:rPr>
  </w:style>
  <w:style w:type="paragraph" w:styleId="7">
    <w:name w:val="heading 7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CE19EC"/>
    <w:pPr>
      <w:keepNext/>
      <w:ind w:firstLine="708"/>
      <w:jc w:val="center"/>
      <w:outlineLvl w:val="7"/>
    </w:pPr>
    <w:rPr>
      <w:rFonts w:ascii="Arial" w:hAnsi="Arial" w:cs="Arial"/>
      <w:b/>
      <w:bCs/>
      <w:sz w:val="28"/>
    </w:rPr>
  </w:style>
  <w:style w:type="paragraph" w:styleId="9">
    <w:name w:val="heading 9"/>
    <w:basedOn w:val="a"/>
    <w:next w:val="a"/>
    <w:qFormat/>
    <w:rsid w:val="00CE19E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E19EC"/>
    <w:pPr>
      <w:jc w:val="both"/>
    </w:pPr>
  </w:style>
  <w:style w:type="paragraph" w:styleId="a4">
    <w:name w:val="header"/>
    <w:basedOn w:val="a"/>
    <w:uiPriority w:val="99"/>
    <w:rsid w:val="00CE19EC"/>
    <w:pPr>
      <w:tabs>
        <w:tab w:val="center" w:pos="4677"/>
        <w:tab w:val="right" w:pos="9355"/>
      </w:tabs>
    </w:pPr>
  </w:style>
  <w:style w:type="character" w:styleId="a5">
    <w:name w:val="Hyperlink"/>
    <w:rsid w:val="00CE19EC"/>
    <w:rPr>
      <w:color w:val="000080"/>
      <w:u w:val="single"/>
    </w:rPr>
  </w:style>
  <w:style w:type="character" w:customStyle="1" w:styleId="a6">
    <w:name w:val="Основной текст Знак"/>
    <w:basedOn w:val="a0"/>
    <w:rsid w:val="00CE19EC"/>
    <w:rPr>
      <w:sz w:val="24"/>
      <w:szCs w:val="24"/>
      <w:lang w:val="ru-RU" w:eastAsia="ar-SA" w:bidi="ar-SA"/>
    </w:rPr>
  </w:style>
  <w:style w:type="character" w:customStyle="1" w:styleId="Pro-List2">
    <w:name w:val="Pro-List #2 Знак"/>
    <w:basedOn w:val="a0"/>
    <w:locked/>
    <w:rsid w:val="00CE19EC"/>
    <w:rPr>
      <w:rFonts w:ascii="Georgia" w:eastAsia="SimSun" w:hAnsi="Georgia" w:cs="Georgia"/>
      <w:lang w:val="ru-RU" w:eastAsia="ru-RU"/>
    </w:rPr>
  </w:style>
  <w:style w:type="paragraph" w:styleId="a7">
    <w:name w:val="Balloon Text"/>
    <w:basedOn w:val="a"/>
    <w:semiHidden/>
    <w:rsid w:val="00CE19EC"/>
    <w:rPr>
      <w:rFonts w:ascii="Tahoma" w:hAnsi="Tahoma"/>
      <w:sz w:val="16"/>
      <w:szCs w:val="16"/>
    </w:rPr>
  </w:style>
  <w:style w:type="paragraph" w:styleId="20">
    <w:name w:val="Body Text Indent 2"/>
    <w:basedOn w:val="a"/>
    <w:rsid w:val="00CE19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rsid w:val="00CE19EC"/>
    <w:rPr>
      <w:sz w:val="24"/>
      <w:szCs w:val="24"/>
      <w:lang w:eastAsia="ar-SA"/>
    </w:rPr>
  </w:style>
  <w:style w:type="paragraph" w:customStyle="1" w:styleId="ConsPlusCell">
    <w:name w:val="ConsPlusCell"/>
    <w:rsid w:val="00CE19EC"/>
    <w:pPr>
      <w:widowControl w:val="0"/>
      <w:autoSpaceDE w:val="0"/>
      <w:autoSpaceDN w:val="0"/>
      <w:adjustRightInd w:val="0"/>
      <w:spacing w:line="216" w:lineRule="auto"/>
      <w:jc w:val="both"/>
    </w:pPr>
    <w:rPr>
      <w:rFonts w:eastAsia="Calibri"/>
      <w:spacing w:val="-20"/>
      <w:sz w:val="24"/>
      <w:szCs w:val="26"/>
    </w:rPr>
  </w:style>
  <w:style w:type="paragraph" w:customStyle="1" w:styleId="ConsPlusNonformat">
    <w:name w:val="ConsPlusNonformat"/>
    <w:rsid w:val="00CE19E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0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uiPriority w:val="99"/>
    <w:locked/>
    <w:rsid w:val="00CE19EC"/>
    <w:rPr>
      <w:sz w:val="24"/>
      <w:szCs w:val="24"/>
      <w:lang w:eastAsia="ar-SA"/>
    </w:rPr>
  </w:style>
  <w:style w:type="paragraph" w:styleId="a9">
    <w:name w:val="footer"/>
    <w:basedOn w:val="a"/>
    <w:rsid w:val="00CE19EC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rsid w:val="00CE19EC"/>
    <w:rPr>
      <w:rFonts w:ascii="Calibri" w:hAnsi="Calibri"/>
      <w:sz w:val="22"/>
      <w:szCs w:val="22"/>
      <w:lang w:eastAsia="en-US"/>
    </w:rPr>
  </w:style>
  <w:style w:type="character" w:customStyle="1" w:styleId="ab">
    <w:name w:val="Текст выноски Знак"/>
    <w:semiHidden/>
    <w:locked/>
    <w:rsid w:val="00CE19EC"/>
    <w:rPr>
      <w:rFonts w:ascii="Tahoma" w:hAnsi="Tahoma" w:cs="Tahoma"/>
      <w:sz w:val="16"/>
      <w:szCs w:val="16"/>
      <w:lang w:eastAsia="ar-SA"/>
    </w:rPr>
  </w:style>
  <w:style w:type="paragraph" w:customStyle="1" w:styleId="ac">
    <w:name w:val="Знак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ConsPlusNormal">
    <w:name w:val="ConsPlusNormal"/>
    <w:link w:val="ConsPlusNormal0"/>
    <w:qFormat/>
    <w:rsid w:val="00CE19E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d">
    <w:name w:val="Body Text Indent"/>
    <w:basedOn w:val="a"/>
    <w:rsid w:val="00CE19EC"/>
    <w:pPr>
      <w:widowControl w:val="0"/>
      <w:suppressAutoHyphens w:val="0"/>
      <w:spacing w:after="120"/>
      <w:ind w:left="283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rsid w:val="00CE19EC"/>
    <w:rPr>
      <w:rFonts w:eastAsia="Calibri"/>
    </w:rPr>
  </w:style>
  <w:style w:type="paragraph" w:customStyle="1" w:styleId="af">
    <w:name w:val="Обычный (паспорт)"/>
    <w:basedOn w:val="a"/>
    <w:rsid w:val="00CE19EC"/>
    <w:pPr>
      <w:suppressAutoHyphens w:val="0"/>
      <w:spacing w:before="120"/>
      <w:jc w:val="both"/>
    </w:pPr>
    <w:rPr>
      <w:rFonts w:eastAsia="Calibri"/>
      <w:sz w:val="28"/>
      <w:szCs w:val="28"/>
      <w:lang w:eastAsia="ru-RU"/>
    </w:rPr>
  </w:style>
  <w:style w:type="paragraph" w:customStyle="1" w:styleId="af0">
    <w:name w:val="Жирный (паспорт)"/>
    <w:basedOn w:val="a"/>
    <w:rsid w:val="00CE19EC"/>
    <w:pPr>
      <w:suppressAutoHyphens w:val="0"/>
      <w:spacing w:before="120"/>
      <w:jc w:val="both"/>
    </w:pPr>
    <w:rPr>
      <w:rFonts w:eastAsia="Calibri"/>
      <w:b/>
      <w:sz w:val="28"/>
      <w:szCs w:val="28"/>
      <w:lang w:eastAsia="ru-RU"/>
    </w:rPr>
  </w:style>
  <w:style w:type="paragraph" w:styleId="af1">
    <w:name w:val="Normal (Web)"/>
    <w:basedOn w:val="a"/>
    <w:rsid w:val="00CE19EC"/>
    <w:pPr>
      <w:suppressAutoHyphens w:val="0"/>
      <w:spacing w:before="100" w:beforeAutospacing="1" w:after="100" w:afterAutospacing="1"/>
    </w:pPr>
    <w:rPr>
      <w:rFonts w:ascii="Verdana" w:eastAsia="Calibri" w:hAnsi="Verdana"/>
      <w:sz w:val="20"/>
      <w:szCs w:val="20"/>
      <w:lang w:eastAsia="ru-RU"/>
    </w:rPr>
  </w:style>
  <w:style w:type="paragraph" w:styleId="30">
    <w:name w:val="Body Text Indent 3"/>
    <w:basedOn w:val="a"/>
    <w:rsid w:val="00CE19EC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rsid w:val="00CE19EC"/>
    <w:rPr>
      <w:rFonts w:ascii="Calibri" w:hAnsi="Calibri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CE19EC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1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Знак Знак Знак Знак"/>
    <w:basedOn w:val="a"/>
    <w:rsid w:val="00CE19EC"/>
    <w:pPr>
      <w:suppressAutoHyphens w:val="0"/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CE19E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12">
    <w:name w:val="Знак1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22">
    <w:name w:val="Знак2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32">
    <w:name w:val="Знак3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40">
    <w:name w:val="Знак4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af3">
    <w:name w:val="Нормальный (таблица)"/>
    <w:basedOn w:val="a"/>
    <w:next w:val="a"/>
    <w:rsid w:val="00CE19EC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image">
    <w:name w:val="image"/>
    <w:basedOn w:val="a"/>
    <w:rsid w:val="00CE19E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3">
    <w:name w:val="Body Text 2"/>
    <w:basedOn w:val="a"/>
    <w:rsid w:val="00CE19EC"/>
    <w:pPr>
      <w:widowControl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Default">
    <w:name w:val="Default"/>
    <w:rsid w:val="00CE19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3">
    <w:name w:val="Знак Знак1"/>
    <w:basedOn w:val="a0"/>
    <w:rsid w:val="00CE19EC"/>
    <w:rPr>
      <w:lang w:val="ru-RU" w:eastAsia="ru-RU" w:bidi="ar-SA"/>
    </w:rPr>
  </w:style>
  <w:style w:type="paragraph" w:styleId="33">
    <w:name w:val="Body Text 3"/>
    <w:basedOn w:val="a"/>
    <w:link w:val="34"/>
    <w:rsid w:val="00CE19EC"/>
    <w:pPr>
      <w:jc w:val="center"/>
    </w:pPr>
    <w:rPr>
      <w:b/>
      <w:sz w:val="28"/>
      <w:szCs w:val="28"/>
    </w:rPr>
  </w:style>
  <w:style w:type="paragraph" w:styleId="HTML">
    <w:name w:val="HTML Preformatted"/>
    <w:basedOn w:val="a"/>
    <w:rsid w:val="00CE1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CE19EC"/>
    <w:rPr>
      <w:rFonts w:ascii="Calibri" w:eastAsia="Calibri" w:hAnsi="Calibri"/>
      <w:sz w:val="22"/>
      <w:szCs w:val="22"/>
      <w:lang w:eastAsia="en-US"/>
    </w:rPr>
  </w:style>
  <w:style w:type="character" w:styleId="af6">
    <w:name w:val="FollowedHyperlink"/>
    <w:basedOn w:val="a0"/>
    <w:rsid w:val="00CE19EC"/>
    <w:rPr>
      <w:color w:val="800080"/>
      <w:u w:val="single"/>
    </w:rPr>
  </w:style>
  <w:style w:type="character" w:styleId="af7">
    <w:name w:val="page number"/>
    <w:basedOn w:val="a0"/>
    <w:rsid w:val="00CE19EC"/>
  </w:style>
  <w:style w:type="paragraph" w:styleId="af8">
    <w:name w:val="Title"/>
    <w:basedOn w:val="a"/>
    <w:qFormat/>
    <w:rsid w:val="00CE19EC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rpc41">
    <w:name w:val="_rpc_41"/>
    <w:basedOn w:val="a0"/>
    <w:rsid w:val="007D20D2"/>
  </w:style>
  <w:style w:type="character" w:styleId="af9">
    <w:name w:val="Strong"/>
    <w:basedOn w:val="a0"/>
    <w:qFormat/>
    <w:rsid w:val="00044999"/>
    <w:rPr>
      <w:b/>
      <w:bCs/>
    </w:rPr>
  </w:style>
  <w:style w:type="character" w:customStyle="1" w:styleId="ConsPlusNormal0">
    <w:name w:val="ConsPlusNormal Знак"/>
    <w:link w:val="ConsPlusNormal"/>
    <w:locked/>
    <w:rsid w:val="00F10DB9"/>
    <w:rPr>
      <w:rFonts w:ascii="Arial" w:eastAsia="Calibri" w:hAnsi="Arial" w:cs="Arial"/>
      <w:lang w:val="ru-RU" w:eastAsia="ru-RU" w:bidi="ar-SA"/>
    </w:rPr>
  </w:style>
  <w:style w:type="character" w:customStyle="1" w:styleId="af5">
    <w:name w:val="Без интервала Знак"/>
    <w:basedOn w:val="a0"/>
    <w:link w:val="af4"/>
    <w:uiPriority w:val="1"/>
    <w:rsid w:val="00AC508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a">
    <w:name w:val="НИР"/>
    <w:basedOn w:val="a"/>
    <w:rsid w:val="003D0075"/>
    <w:pPr>
      <w:suppressAutoHyphens w:val="0"/>
      <w:spacing w:after="120" w:line="360" w:lineRule="auto"/>
      <w:ind w:firstLine="720"/>
      <w:jc w:val="both"/>
    </w:pPr>
    <w:rPr>
      <w:color w:val="000000"/>
      <w:spacing w:val="5"/>
      <w:lang w:eastAsia="ru-RU"/>
    </w:rPr>
  </w:style>
  <w:style w:type="paragraph" w:customStyle="1" w:styleId="s1">
    <w:name w:val="s_1"/>
    <w:basedOn w:val="a"/>
    <w:rsid w:val="00CF43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b">
    <w:name w:val="List Paragraph"/>
    <w:basedOn w:val="a"/>
    <w:uiPriority w:val="34"/>
    <w:qFormat/>
    <w:rsid w:val="00A863C9"/>
    <w:pPr>
      <w:ind w:left="720"/>
      <w:contextualSpacing/>
    </w:pPr>
  </w:style>
  <w:style w:type="table" w:styleId="afc">
    <w:name w:val="Table Grid"/>
    <w:basedOn w:val="a1"/>
    <w:rsid w:val="002D160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a0"/>
    <w:rsid w:val="00B917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4">
    <w:name w:val="Основной текст 3 Знак"/>
    <w:basedOn w:val="a0"/>
    <w:link w:val="33"/>
    <w:rsid w:val="009A136C"/>
    <w:rPr>
      <w:b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F0BD2-DCF6-4097-8C18-EBF4BF722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3710</Words>
  <Characters>28208</Characters>
  <Application>Microsoft Office Word</Application>
  <DocSecurity>0</DocSecurity>
  <Lines>235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31855</CharactersWithSpaces>
  <SharedDoc>false</SharedDoc>
  <HLinks>
    <vt:vector size="6" baseType="variant"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consultantplus://offline/ref=C867F7B7CFA7FE996F8B04A2864A368CC025D7DAF89C6F44F1558A4E888831D31B320B92C4BCBB9820A90EaD16H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Бедина Юлия</dc:creator>
  <cp:lastModifiedBy>Архипова</cp:lastModifiedBy>
  <cp:revision>2</cp:revision>
  <cp:lastPrinted>2025-04-18T07:59:00Z</cp:lastPrinted>
  <dcterms:created xsi:type="dcterms:W3CDTF">2025-05-29T11:26:00Z</dcterms:created>
  <dcterms:modified xsi:type="dcterms:W3CDTF">2025-05-29T11:26:00Z</dcterms:modified>
</cp:coreProperties>
</file>