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0A" w:rsidRDefault="00F5037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1480A" w:rsidRDefault="0091480A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Об утверждении административного регламента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предоставления муниципальной услуги «Направление уведомления 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 ПОСТАНОВЛЯЕТ: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1. Утвердить административный регламент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(приложение).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2. Признать утратившим силу постановление администрации муниципального образования город Ефремов от </w:t>
      </w:r>
      <w:r w:rsidR="00F5037E">
        <w:rPr>
          <w:rFonts w:ascii="PT Astra Serif" w:hAnsi="PT Astra Serif" w:cs="Times New Roman"/>
          <w:b w:val="0"/>
          <w:bCs w:val="0"/>
          <w:sz w:val="26"/>
          <w:szCs w:val="26"/>
        </w:rPr>
        <w:t>13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.0</w:t>
      </w:r>
      <w:r w:rsidR="00F5037E">
        <w:rPr>
          <w:rFonts w:ascii="PT Astra Serif" w:hAnsi="PT Astra Serif" w:cs="Times New Roman"/>
          <w:b w:val="0"/>
          <w:bCs w:val="0"/>
          <w:sz w:val="26"/>
          <w:szCs w:val="26"/>
        </w:rPr>
        <w:t>5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.202</w:t>
      </w:r>
      <w:r w:rsidR="00F5037E">
        <w:rPr>
          <w:rFonts w:ascii="PT Astra Serif" w:hAnsi="PT Astra Serif" w:cs="Times New Roman"/>
          <w:b w:val="0"/>
          <w:bCs w:val="0"/>
          <w:sz w:val="26"/>
          <w:szCs w:val="26"/>
        </w:rPr>
        <w:t>3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№</w:t>
      </w:r>
      <w:r w:rsidR="00F5037E">
        <w:rPr>
          <w:rFonts w:ascii="PT Astra Serif" w:hAnsi="PT Astra Serif" w:cs="Times New Roman"/>
          <w:b w:val="0"/>
          <w:bCs w:val="0"/>
          <w:sz w:val="26"/>
          <w:szCs w:val="26"/>
        </w:rPr>
        <w:t>745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F5037E"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».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3. </w:t>
      </w:r>
      <w:r w:rsidR="00F5037E">
        <w:rPr>
          <w:rFonts w:ascii="PT Astra Serif" w:hAnsi="PT Astra Serif" w:cs="Times New Roman"/>
          <w:b w:val="0"/>
          <w:bCs w:val="0"/>
          <w:sz w:val="26"/>
          <w:szCs w:val="26"/>
        </w:rPr>
        <w:t>Комитету</w:t>
      </w: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B722E" w:rsidRPr="0091480A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91480A">
        <w:rPr>
          <w:rFonts w:ascii="PT Astra Serif" w:hAnsi="PT Astra Serif" w:cs="Times New Roman"/>
          <w:b w:val="0"/>
          <w:bCs w:val="0"/>
          <w:sz w:val="26"/>
          <w:szCs w:val="26"/>
        </w:rPr>
        <w:t>4. Постановление вступает в силу со дня его официального обнародования.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      Глава администрации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1480A">
        <w:rPr>
          <w:rFonts w:ascii="PT Astra Serif" w:hAnsi="PT Astra Serif" w:cs="Times New Roman"/>
          <w:sz w:val="26"/>
          <w:szCs w:val="26"/>
        </w:rPr>
        <w:t xml:space="preserve">           город Ефремов                                                             </w:t>
      </w:r>
      <w:proofErr w:type="spellStart"/>
      <w:proofErr w:type="gramStart"/>
      <w:r w:rsidRPr="0091480A">
        <w:rPr>
          <w:rFonts w:ascii="PT Astra Serif" w:hAnsi="PT Astra Serif" w:cs="Times New Roman"/>
          <w:sz w:val="26"/>
          <w:szCs w:val="26"/>
        </w:rPr>
        <w:t>С.</w:t>
      </w:r>
      <w:r w:rsidR="00F5037E">
        <w:rPr>
          <w:rFonts w:ascii="PT Astra Serif" w:hAnsi="PT Astra Serif" w:cs="Times New Roman"/>
          <w:sz w:val="26"/>
          <w:szCs w:val="26"/>
        </w:rPr>
        <w:t>Н</w:t>
      </w:r>
      <w:proofErr w:type="gramEnd"/>
      <w:r w:rsidR="00F5037E">
        <w:rPr>
          <w:rFonts w:ascii="PT Astra Serif" w:hAnsi="PT Astra Serif" w:cs="Times New Roman"/>
          <w:sz w:val="26"/>
          <w:szCs w:val="26"/>
        </w:rPr>
        <w:t>.Давыдова</w:t>
      </w:r>
      <w:proofErr w:type="spellEnd"/>
    </w:p>
    <w:p w:rsidR="00FB722E" w:rsidRPr="0091480A" w:rsidRDefault="00FB722E" w:rsidP="00FB722E">
      <w:pPr>
        <w:pStyle w:val="ConsPlusTitle"/>
        <w:tabs>
          <w:tab w:val="left" w:pos="8145"/>
        </w:tabs>
        <w:jc w:val="both"/>
        <w:outlineLvl w:val="0"/>
        <w:rPr>
          <w:rFonts w:ascii="PT Astra Serif" w:hAnsi="PT Astra Serif" w:cs="Times New Roman"/>
          <w:sz w:val="26"/>
          <w:szCs w:val="26"/>
        </w:rPr>
      </w:pPr>
    </w:p>
    <w:p w:rsidR="00FB722E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5037E" w:rsidRDefault="00F5037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5037E" w:rsidRDefault="00F5037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5037E" w:rsidRDefault="00F5037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5037E" w:rsidRPr="00FB722E" w:rsidRDefault="00F5037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FB722E" w:rsidRDefault="00FB722E" w:rsidP="00FB722E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B722E" w:rsidRPr="00F10A8D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FB722E" w:rsidRPr="00F10A8D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FB722E" w:rsidRPr="00F10A8D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FB722E" w:rsidRPr="00F10A8D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город Ефремов</w:t>
      </w:r>
    </w:p>
    <w:p w:rsidR="00FB722E" w:rsidRPr="00F10A8D" w:rsidRDefault="00FB722E" w:rsidP="00FB722E">
      <w:pPr>
        <w:pStyle w:val="ConsPlusTitle"/>
        <w:tabs>
          <w:tab w:val="left" w:pos="81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A8D">
        <w:rPr>
          <w:rFonts w:ascii="Times New Roman" w:hAnsi="Times New Roman" w:cs="Times New Roman"/>
          <w:b w:val="0"/>
          <w:bCs w:val="0"/>
          <w:sz w:val="28"/>
          <w:szCs w:val="28"/>
        </w:rPr>
        <w:t>от________ №_______</w:t>
      </w:r>
    </w:p>
    <w:p w:rsidR="00FB722E" w:rsidRPr="00F10A8D" w:rsidRDefault="00FB722E" w:rsidP="00EC7626">
      <w:pPr>
        <w:pStyle w:val="ConsPlusTitle"/>
        <w:tabs>
          <w:tab w:val="left" w:pos="814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1656" w:rsidRPr="00F10A8D" w:rsidRDefault="00E81656" w:rsidP="00E20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05886" w:rsidRPr="00F10A8D" w:rsidRDefault="00E81656" w:rsidP="0050588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A8D">
        <w:rPr>
          <w:b/>
          <w:sz w:val="28"/>
          <w:szCs w:val="28"/>
        </w:rPr>
        <w:t>предоставления муниципальной услуги «</w:t>
      </w:r>
      <w:r w:rsidR="00F726ED" w:rsidRPr="00F10A8D">
        <w:rPr>
          <w:b/>
          <w:sz w:val="28"/>
          <w:szCs w:val="28"/>
        </w:rPr>
        <w:t xml:space="preserve">Направление уведомления </w:t>
      </w:r>
    </w:p>
    <w:p w:rsidR="00E81656" w:rsidRPr="00F10A8D" w:rsidRDefault="00F726ED" w:rsidP="0050588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A8D">
        <w:rPr>
          <w:b/>
          <w:sz w:val="28"/>
          <w:szCs w:val="28"/>
        </w:rPr>
        <w:t xml:space="preserve">о </w:t>
      </w:r>
      <w:r w:rsidR="00505886" w:rsidRPr="00F10A8D">
        <w:rPr>
          <w:b/>
          <w:sz w:val="28"/>
          <w:szCs w:val="28"/>
        </w:rPr>
        <w:t xml:space="preserve">планируемых строительстве или реконструкции объекта </w:t>
      </w:r>
      <w:r w:rsidRPr="00F10A8D">
        <w:rPr>
          <w:b/>
          <w:sz w:val="28"/>
          <w:szCs w:val="28"/>
        </w:rPr>
        <w:t>индивидуального жилищного строительства или садового дома</w:t>
      </w:r>
      <w:r w:rsidR="00E81656" w:rsidRPr="00F10A8D">
        <w:rPr>
          <w:b/>
          <w:sz w:val="28"/>
          <w:szCs w:val="28"/>
        </w:rPr>
        <w:t>»</w:t>
      </w:r>
    </w:p>
    <w:p w:rsidR="00E81656" w:rsidRPr="00F10A8D" w:rsidRDefault="00E81656" w:rsidP="00CC71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717F" w:rsidRPr="00F10A8D" w:rsidRDefault="00CC717F" w:rsidP="00CC717F">
      <w:pPr>
        <w:pStyle w:val="ConsPlusNormal"/>
        <w:ind w:left="1429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81656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B7178" w:rsidRPr="00F10A8D" w:rsidRDefault="00EB7178" w:rsidP="00EB7178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7178" w:rsidRPr="00F10A8D" w:rsidRDefault="00E81656" w:rsidP="00EB7178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F10A8D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505886" w:rsidRPr="00F10A8D">
        <w:rPr>
          <w:sz w:val="28"/>
          <w:szCs w:val="28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F10A8D">
        <w:rPr>
          <w:sz w:val="28"/>
          <w:szCs w:val="28"/>
        </w:rPr>
        <w:t>(далее – административный регламент) определяет стандарт предоставления</w:t>
      </w:r>
      <w:r w:rsidR="00E36E1E" w:rsidRPr="00F10A8D">
        <w:rPr>
          <w:sz w:val="28"/>
          <w:szCs w:val="28"/>
        </w:rPr>
        <w:t xml:space="preserve"> </w:t>
      </w:r>
      <w:r w:rsidR="003E6E54" w:rsidRPr="00F10A8D">
        <w:rPr>
          <w:sz w:val="28"/>
          <w:szCs w:val="28"/>
        </w:rPr>
        <w:t>муниципальной услуги</w:t>
      </w:r>
      <w:r w:rsidRPr="00F10A8D">
        <w:rPr>
          <w:sz w:val="28"/>
          <w:szCs w:val="28"/>
        </w:rPr>
        <w:t xml:space="preserve"> и устанавливает сроки</w:t>
      </w:r>
      <w:r w:rsidR="00F746E6" w:rsidRPr="00F10A8D">
        <w:rPr>
          <w:sz w:val="28"/>
          <w:szCs w:val="28"/>
        </w:rPr>
        <w:t xml:space="preserve"> и последовательность административных процедур администрации муниципального образования </w:t>
      </w:r>
      <w:r w:rsidR="00FB722E" w:rsidRPr="00F10A8D">
        <w:rPr>
          <w:sz w:val="28"/>
          <w:szCs w:val="28"/>
        </w:rPr>
        <w:t xml:space="preserve"> </w:t>
      </w:r>
      <w:proofErr w:type="spellStart"/>
      <w:r w:rsidR="00FB722E" w:rsidRPr="00F10A8D">
        <w:rPr>
          <w:sz w:val="28"/>
          <w:szCs w:val="28"/>
        </w:rPr>
        <w:t>Ефремов</w:t>
      </w:r>
      <w:r w:rsidR="00F5037E" w:rsidRPr="00F10A8D">
        <w:rPr>
          <w:sz w:val="28"/>
          <w:szCs w:val="28"/>
        </w:rPr>
        <w:t>ский</w:t>
      </w:r>
      <w:proofErr w:type="spellEnd"/>
      <w:r w:rsidR="00F5037E" w:rsidRPr="00F10A8D">
        <w:rPr>
          <w:sz w:val="28"/>
          <w:szCs w:val="28"/>
        </w:rPr>
        <w:t xml:space="preserve"> муниципальный округ Тульской области </w:t>
      </w:r>
      <w:r w:rsidR="00F746E6" w:rsidRPr="00F10A8D">
        <w:rPr>
          <w:sz w:val="28"/>
          <w:szCs w:val="28"/>
        </w:rPr>
        <w:t xml:space="preserve"> (далее – администрация)</w:t>
      </w:r>
      <w:r w:rsidRPr="00F10A8D">
        <w:rPr>
          <w:sz w:val="28"/>
          <w:szCs w:val="28"/>
        </w:rPr>
        <w:t xml:space="preserve"> </w:t>
      </w:r>
      <w:r w:rsidR="008A7F1F" w:rsidRPr="00F10A8D">
        <w:rPr>
          <w:sz w:val="28"/>
          <w:szCs w:val="28"/>
        </w:rPr>
        <w:t xml:space="preserve">при </w:t>
      </w:r>
      <w:r w:rsidR="00F746E6" w:rsidRPr="00F10A8D">
        <w:rPr>
          <w:sz w:val="28"/>
          <w:szCs w:val="28"/>
        </w:rPr>
        <w:t>предоставлении муниципальной услуги.</w:t>
      </w:r>
    </w:p>
    <w:p w:rsidR="00E81656" w:rsidRPr="00F10A8D" w:rsidRDefault="00E81656" w:rsidP="00EC7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12C97" w:rsidRPr="00F10A8D" w:rsidRDefault="00C12C97" w:rsidP="00CC71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E9C" w:rsidRPr="00F10A8D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</w:t>
      </w:r>
      <w:r w:rsidR="009115D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C82E9C" w:rsidRPr="00F10A8D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</w:t>
      </w:r>
      <w:r w:rsidR="00A06961" w:rsidRPr="00F10A8D">
        <w:rPr>
          <w:rFonts w:ascii="Times New Roman" w:hAnsi="Times New Roman" w:cs="Times New Roman"/>
          <w:sz w:val="28"/>
          <w:szCs w:val="28"/>
        </w:rPr>
        <w:t xml:space="preserve"> застройщики</w:t>
      </w:r>
      <w:r w:rsidR="00537018" w:rsidRPr="00F10A8D">
        <w:rPr>
          <w:rFonts w:ascii="Times New Roman" w:hAnsi="Times New Roman" w:cs="Times New Roman"/>
          <w:sz w:val="28"/>
          <w:szCs w:val="28"/>
        </w:rPr>
        <w:t xml:space="preserve">: </w:t>
      </w:r>
      <w:r w:rsidR="00C82E9C" w:rsidRPr="00F10A8D">
        <w:rPr>
          <w:rFonts w:ascii="Times New Roman" w:hAnsi="Times New Roman" w:cs="Times New Roman"/>
          <w:sz w:val="28"/>
          <w:szCs w:val="28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F10A8D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C82E9C" w:rsidRPr="00F10A8D">
        <w:rPr>
          <w:rFonts w:ascii="Times New Roman" w:hAnsi="Times New Roman" w:cs="Times New Roman"/>
          <w:sz w:val="28"/>
          <w:szCs w:val="28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Pr="00F10A8D" w:rsidRDefault="00ED603B" w:rsidP="00F63A8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3A83" w:rsidRPr="00F10A8D" w:rsidRDefault="00E81656" w:rsidP="00F63A8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E81656" w:rsidRPr="00F10A8D" w:rsidRDefault="00E81656" w:rsidP="00F63A8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B73291" w:rsidRPr="00F10A8D" w:rsidRDefault="00B73291" w:rsidP="00B7329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B02" w:rsidRPr="00F10A8D" w:rsidRDefault="00F746E6" w:rsidP="005F3B0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B73291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D9166B" w:rsidRPr="00F10A8D">
        <w:rPr>
          <w:rFonts w:ascii="Times New Roman" w:hAnsi="Times New Roman" w:cs="Times New Roman"/>
          <w:sz w:val="28"/>
          <w:szCs w:val="28"/>
        </w:rPr>
        <w:t>Информ</w:t>
      </w:r>
      <w:r w:rsidR="005F3B02" w:rsidRPr="00F10A8D">
        <w:rPr>
          <w:rFonts w:ascii="Times New Roman" w:hAnsi="Times New Roman" w:cs="Times New Roman"/>
          <w:sz w:val="28"/>
          <w:szCs w:val="28"/>
        </w:rPr>
        <w:t>ирование</w:t>
      </w:r>
      <w:r w:rsidR="00B73291" w:rsidRPr="00F10A8D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</w:t>
      </w:r>
      <w:r w:rsidR="00061198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5F3B02" w:rsidRPr="00F10A8D">
        <w:rPr>
          <w:rFonts w:ascii="Times New Roman" w:hAnsi="Times New Roman" w:cs="Times New Roman"/>
          <w:sz w:val="28"/>
          <w:szCs w:val="28"/>
        </w:rPr>
        <w:t>осуществляется</w:t>
      </w:r>
      <w:r w:rsidR="00D9166B" w:rsidRPr="00F10A8D">
        <w:rPr>
          <w:rFonts w:ascii="Times New Roman" w:hAnsi="Times New Roman" w:cs="Times New Roman"/>
          <w:sz w:val="28"/>
          <w:szCs w:val="28"/>
        </w:rPr>
        <w:t xml:space="preserve"> посредством размещения</w:t>
      </w:r>
      <w:r w:rsidR="00061198" w:rsidRPr="00F10A8D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061198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A177C6" w:rsidRPr="00F10A8D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="00F5037E" w:rsidRPr="00F10A8D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efremovskij-r71.gosweb.gosuslugi.ru</w:t>
        </w:r>
      </w:hyperlink>
      <w:r w:rsidR="00A177C6" w:rsidRPr="00F10A8D">
        <w:rPr>
          <w:rFonts w:ascii="Times New Roman" w:hAnsi="Times New Roman" w:cs="Times New Roman"/>
          <w:sz w:val="28"/>
          <w:szCs w:val="28"/>
        </w:rPr>
        <w:t>)</w:t>
      </w:r>
      <w:r w:rsidR="00061198" w:rsidRPr="00F10A8D">
        <w:rPr>
          <w:rFonts w:ascii="Times New Roman" w:hAnsi="Times New Roman" w:cs="Times New Roman"/>
          <w:sz w:val="28"/>
          <w:szCs w:val="28"/>
        </w:rPr>
        <w:t>,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F10A8D">
        <w:rPr>
          <w:rFonts w:ascii="Times New Roman" w:hAnsi="Times New Roman" w:cs="Times New Roman"/>
          <w:sz w:val="28"/>
          <w:szCs w:val="28"/>
        </w:rPr>
        <w:t>(</w:t>
      </w:r>
      <w:r w:rsidR="00EB7178" w:rsidRPr="00F10A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7178" w:rsidRPr="00F10A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7178" w:rsidRPr="00F10A8D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EB7178" w:rsidRPr="00F10A8D">
        <w:rPr>
          <w:rFonts w:ascii="Times New Roman" w:hAnsi="Times New Roman" w:cs="Times New Roman"/>
          <w:sz w:val="28"/>
          <w:szCs w:val="28"/>
        </w:rPr>
        <w:t>71.</w:t>
      </w:r>
      <w:proofErr w:type="spellStart"/>
      <w:r w:rsidR="00EB7178" w:rsidRPr="00F10A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7178" w:rsidRPr="00F10A8D">
        <w:rPr>
          <w:rFonts w:ascii="Times New Roman" w:hAnsi="Times New Roman" w:cs="Times New Roman"/>
          <w:sz w:val="28"/>
          <w:szCs w:val="28"/>
        </w:rPr>
        <w:t>) (далее – МФЦ</w:t>
      </w:r>
      <w:r w:rsidR="00A177C6" w:rsidRPr="00F10A8D">
        <w:rPr>
          <w:rFonts w:ascii="Times New Roman" w:hAnsi="Times New Roman" w:cs="Times New Roman"/>
          <w:sz w:val="28"/>
          <w:szCs w:val="28"/>
        </w:rPr>
        <w:t>)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5F3B02" w:rsidRPr="00F10A8D">
        <w:rPr>
          <w:rFonts w:ascii="Times New Roman" w:hAnsi="Times New Roman" w:cs="Times New Roman"/>
          <w:sz w:val="28"/>
          <w:szCs w:val="28"/>
        </w:rPr>
        <w:t xml:space="preserve">а также сотрудниками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5F3B02" w:rsidRPr="00F10A8D"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654021" w:rsidRPr="00F10A8D">
        <w:rPr>
          <w:rFonts w:ascii="Times New Roman" w:hAnsi="Times New Roman" w:cs="Times New Roman"/>
          <w:sz w:val="28"/>
          <w:szCs w:val="28"/>
        </w:rPr>
        <w:t>МФЦ</w:t>
      </w:r>
      <w:r w:rsidR="005F3B02" w:rsidRPr="00F10A8D">
        <w:rPr>
          <w:rFonts w:ascii="Times New Roman" w:hAnsi="Times New Roman" w:cs="Times New Roman"/>
          <w:sz w:val="28"/>
          <w:szCs w:val="28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F10A8D">
        <w:rPr>
          <w:rFonts w:ascii="Times New Roman" w:hAnsi="Times New Roman" w:cs="Times New Roman"/>
          <w:sz w:val="28"/>
          <w:szCs w:val="28"/>
        </w:rPr>
        <w:t>по телефону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A177C6" w:rsidRPr="00F10A8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54021" w:rsidRPr="00F10A8D">
        <w:rPr>
          <w:rFonts w:ascii="Times New Roman" w:hAnsi="Times New Roman" w:cs="Times New Roman"/>
          <w:sz w:val="28"/>
          <w:szCs w:val="28"/>
        </w:rPr>
        <w:t>факсимиль</w:t>
      </w:r>
      <w:r w:rsidR="00A177C6" w:rsidRPr="00F10A8D">
        <w:rPr>
          <w:rFonts w:ascii="Times New Roman" w:hAnsi="Times New Roman" w:cs="Times New Roman"/>
          <w:sz w:val="28"/>
          <w:szCs w:val="28"/>
        </w:rPr>
        <w:t>ной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 связ</w:t>
      </w:r>
      <w:r w:rsidR="00A177C6" w:rsidRPr="00F10A8D">
        <w:rPr>
          <w:rFonts w:ascii="Times New Roman" w:hAnsi="Times New Roman" w:cs="Times New Roman"/>
          <w:sz w:val="28"/>
          <w:szCs w:val="28"/>
        </w:rPr>
        <w:t>и</w:t>
      </w:r>
      <w:r w:rsidR="00654021" w:rsidRPr="00F10A8D">
        <w:rPr>
          <w:rFonts w:ascii="Times New Roman" w:hAnsi="Times New Roman" w:cs="Times New Roman"/>
          <w:sz w:val="28"/>
          <w:szCs w:val="28"/>
        </w:rPr>
        <w:t>)</w:t>
      </w:r>
      <w:r w:rsidR="005F3B02" w:rsidRPr="00F10A8D">
        <w:rPr>
          <w:rFonts w:ascii="Times New Roman" w:hAnsi="Times New Roman" w:cs="Times New Roman"/>
          <w:sz w:val="28"/>
          <w:szCs w:val="28"/>
        </w:rPr>
        <w:t>, в том числе информационно-телекоммуникационной сети «Интернет»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 (</w:t>
      </w:r>
      <w:r w:rsidR="00A177C6" w:rsidRPr="00F10A8D">
        <w:rPr>
          <w:rFonts w:ascii="Times New Roman" w:hAnsi="Times New Roman" w:cs="Times New Roman"/>
          <w:sz w:val="28"/>
          <w:szCs w:val="28"/>
        </w:rPr>
        <w:t xml:space="preserve">по </w:t>
      </w:r>
      <w:r w:rsidR="00654021" w:rsidRPr="00F10A8D">
        <w:rPr>
          <w:rFonts w:ascii="Times New Roman" w:hAnsi="Times New Roman" w:cs="Times New Roman"/>
          <w:sz w:val="28"/>
          <w:szCs w:val="28"/>
        </w:rPr>
        <w:t>электронн</w:t>
      </w:r>
      <w:r w:rsidR="00A177C6" w:rsidRPr="00F10A8D">
        <w:rPr>
          <w:rFonts w:ascii="Times New Roman" w:hAnsi="Times New Roman" w:cs="Times New Roman"/>
          <w:sz w:val="28"/>
          <w:szCs w:val="28"/>
        </w:rPr>
        <w:t>ой</w:t>
      </w:r>
      <w:r w:rsidR="00654021" w:rsidRPr="00F10A8D">
        <w:rPr>
          <w:rFonts w:ascii="Times New Roman" w:hAnsi="Times New Roman" w:cs="Times New Roman"/>
          <w:sz w:val="28"/>
          <w:szCs w:val="28"/>
        </w:rPr>
        <w:t xml:space="preserve"> почт</w:t>
      </w:r>
      <w:r w:rsidR="00A177C6" w:rsidRPr="00F10A8D">
        <w:rPr>
          <w:rFonts w:ascii="Times New Roman" w:hAnsi="Times New Roman" w:cs="Times New Roman"/>
          <w:sz w:val="28"/>
          <w:szCs w:val="28"/>
        </w:rPr>
        <w:t>е</w:t>
      </w:r>
      <w:r w:rsidR="00654021" w:rsidRPr="00F10A8D">
        <w:rPr>
          <w:rFonts w:ascii="Times New Roman" w:hAnsi="Times New Roman" w:cs="Times New Roman"/>
          <w:sz w:val="28"/>
          <w:szCs w:val="28"/>
        </w:rPr>
        <w:t>)</w:t>
      </w:r>
      <w:r w:rsidR="005F3B02" w:rsidRPr="00F10A8D">
        <w:rPr>
          <w:rFonts w:ascii="Times New Roman" w:hAnsi="Times New Roman" w:cs="Times New Roman"/>
          <w:sz w:val="28"/>
          <w:szCs w:val="28"/>
        </w:rPr>
        <w:t>.</w:t>
      </w:r>
    </w:p>
    <w:p w:rsidR="00FC38C9" w:rsidRPr="00F10A8D" w:rsidRDefault="005F3B02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F746E6" w:rsidRPr="00F10A8D">
        <w:rPr>
          <w:rFonts w:ascii="Times New Roman" w:hAnsi="Times New Roman" w:cs="Times New Roman"/>
          <w:sz w:val="28"/>
          <w:szCs w:val="28"/>
        </w:rPr>
        <w:t>4</w:t>
      </w:r>
      <w:r w:rsidR="00AF514A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FC38C9" w:rsidRPr="00F10A8D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FC38C9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C38C9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FC38C9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FC38C9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9166B" w:rsidRPr="00F10A8D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2921E4" w:rsidRPr="00F10A8D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FC38C9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2921E4" w:rsidRPr="00F10A8D">
        <w:rPr>
          <w:rFonts w:ascii="Times New Roman" w:hAnsi="Times New Roman" w:cs="Times New Roman"/>
          <w:sz w:val="28"/>
          <w:szCs w:val="28"/>
        </w:rPr>
        <w:t>На ЕПГУ, РПГУ, официальн</w:t>
      </w:r>
      <w:r w:rsidR="00A21BAF" w:rsidRPr="00F10A8D">
        <w:rPr>
          <w:rFonts w:ascii="Times New Roman" w:hAnsi="Times New Roman" w:cs="Times New Roman"/>
          <w:sz w:val="28"/>
          <w:szCs w:val="28"/>
        </w:rPr>
        <w:t>ых</w:t>
      </w:r>
      <w:r w:rsidR="002921E4" w:rsidRPr="00F10A8D">
        <w:rPr>
          <w:rFonts w:ascii="Times New Roman" w:hAnsi="Times New Roman" w:cs="Times New Roman"/>
          <w:sz w:val="28"/>
          <w:szCs w:val="28"/>
        </w:rPr>
        <w:t xml:space="preserve"> сайт</w:t>
      </w:r>
      <w:r w:rsidR="00A21BAF" w:rsidRPr="00F10A8D">
        <w:rPr>
          <w:rFonts w:ascii="Times New Roman" w:hAnsi="Times New Roman" w:cs="Times New Roman"/>
          <w:sz w:val="28"/>
          <w:szCs w:val="28"/>
        </w:rPr>
        <w:t>ах</w:t>
      </w:r>
      <w:r w:rsidR="002921E4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2921E4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A21BAF" w:rsidRPr="00F10A8D">
        <w:rPr>
          <w:rFonts w:ascii="Times New Roman" w:hAnsi="Times New Roman" w:cs="Times New Roman"/>
          <w:sz w:val="28"/>
          <w:szCs w:val="28"/>
        </w:rPr>
        <w:t xml:space="preserve"> и </w:t>
      </w:r>
      <w:r w:rsidR="002921E4" w:rsidRPr="00F10A8D">
        <w:rPr>
          <w:rFonts w:ascii="Times New Roman" w:hAnsi="Times New Roman" w:cs="Times New Roman"/>
          <w:sz w:val="28"/>
          <w:szCs w:val="28"/>
        </w:rPr>
        <w:t>МФЦ размещается следующая информация о порядке предоставления муниципальной услуги</w:t>
      </w:r>
      <w:r w:rsidR="00273C18" w:rsidRPr="00F10A8D">
        <w:rPr>
          <w:rFonts w:ascii="Times New Roman" w:hAnsi="Times New Roman" w:cs="Times New Roman"/>
          <w:sz w:val="28"/>
          <w:szCs w:val="28"/>
        </w:rPr>
        <w:t>, а также справочная информация</w:t>
      </w:r>
      <w:r w:rsidR="002921E4" w:rsidRPr="00F10A8D">
        <w:rPr>
          <w:rFonts w:ascii="Times New Roman" w:hAnsi="Times New Roman" w:cs="Times New Roman"/>
          <w:sz w:val="28"/>
          <w:szCs w:val="28"/>
        </w:rPr>
        <w:t>: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73C18" w:rsidRPr="00F10A8D">
        <w:rPr>
          <w:rFonts w:ascii="Times New Roman" w:hAnsi="Times New Roman" w:cs="Times New Roman"/>
          <w:sz w:val="28"/>
          <w:szCs w:val="28"/>
        </w:rPr>
        <w:t>документов</w:t>
      </w:r>
      <w:r w:rsidRPr="00F10A8D">
        <w:rPr>
          <w:rFonts w:ascii="Times New Roman" w:hAnsi="Times New Roman" w:cs="Times New Roman"/>
          <w:sz w:val="28"/>
          <w:szCs w:val="28"/>
        </w:rPr>
        <w:t>, используемые при пред</w:t>
      </w:r>
      <w:r w:rsidR="00273C18" w:rsidRPr="00F10A8D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 МФЦ;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 МФЦ;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lastRenderedPageBreak/>
        <w:t>электронные адреса ЕПГУ, РПГУ;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 МФЦ.</w:t>
      </w:r>
    </w:p>
    <w:p w:rsidR="002921E4" w:rsidRPr="00F10A8D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</w:t>
      </w:r>
      <w:r w:rsidR="002921E4" w:rsidRPr="00F10A8D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2921E4" w:rsidRPr="00F10A8D">
        <w:rPr>
          <w:rFonts w:ascii="Times New Roman" w:hAnsi="Times New Roman" w:cs="Times New Roman"/>
          <w:sz w:val="28"/>
          <w:szCs w:val="28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921E4" w:rsidRPr="00F10A8D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F10A8D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ED28C2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694856" w:rsidRPr="00F10A8D">
        <w:rPr>
          <w:rFonts w:ascii="Times New Roman" w:hAnsi="Times New Roman" w:cs="Times New Roman"/>
          <w:sz w:val="28"/>
          <w:szCs w:val="28"/>
        </w:rPr>
        <w:t xml:space="preserve">Устное информирование </w:t>
      </w:r>
      <w:r w:rsidR="000301FB" w:rsidRPr="00F10A8D">
        <w:rPr>
          <w:rFonts w:ascii="Times New Roman" w:hAnsi="Times New Roman" w:cs="Times New Roman"/>
          <w:sz w:val="28"/>
          <w:szCs w:val="28"/>
        </w:rPr>
        <w:t xml:space="preserve">заявителей осуществляется сотрудниками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0301FB" w:rsidRPr="00F10A8D">
        <w:rPr>
          <w:rFonts w:ascii="Times New Roman" w:hAnsi="Times New Roman" w:cs="Times New Roman"/>
          <w:sz w:val="28"/>
          <w:szCs w:val="28"/>
        </w:rPr>
        <w:t xml:space="preserve">дминистрации или МФЦ по месту нахождения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0301FB" w:rsidRPr="00F10A8D">
        <w:rPr>
          <w:rFonts w:ascii="Times New Roman" w:hAnsi="Times New Roman" w:cs="Times New Roman"/>
          <w:sz w:val="28"/>
          <w:szCs w:val="28"/>
        </w:rPr>
        <w:t>дминистрации или МФЦ.</w:t>
      </w:r>
    </w:p>
    <w:p w:rsidR="002921E4" w:rsidRPr="00F10A8D" w:rsidRDefault="000301FB" w:rsidP="002921E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или по телефону сотрудник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F10A8D" w:rsidRDefault="00694856" w:rsidP="005207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Время ожидания ответа </w:t>
      </w:r>
      <w:r w:rsidR="00520728" w:rsidRPr="00F10A8D">
        <w:rPr>
          <w:rFonts w:ascii="Times New Roman" w:hAnsi="Times New Roman" w:cs="Times New Roman"/>
          <w:sz w:val="28"/>
          <w:szCs w:val="28"/>
        </w:rPr>
        <w:t>при устном информировании заявителя не может превышать 15 минут.</w:t>
      </w:r>
    </w:p>
    <w:p w:rsidR="00694856" w:rsidRPr="00F10A8D" w:rsidRDefault="00694856" w:rsidP="0069485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 xml:space="preserve">дминистрации, фамилии, имени, отчестве и должности сотрудника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F10A8D" w:rsidRDefault="00694856" w:rsidP="0069485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самостоятельно ответить на поставленные </w:t>
      </w:r>
      <w:r w:rsidR="00CA16C1" w:rsidRPr="00F10A8D">
        <w:rPr>
          <w:rFonts w:ascii="Times New Roman" w:hAnsi="Times New Roman" w:cs="Times New Roman"/>
          <w:sz w:val="28"/>
          <w:szCs w:val="28"/>
        </w:rPr>
        <w:t>заявителем</w:t>
      </w:r>
      <w:r w:rsidRPr="00F10A8D">
        <w:rPr>
          <w:rFonts w:ascii="Times New Roman" w:hAnsi="Times New Roman" w:cs="Times New Roman"/>
          <w:sz w:val="28"/>
          <w:szCs w:val="28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F10A8D" w:rsidRDefault="00CA16C1" w:rsidP="00CA16C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CA16C1" w:rsidRPr="00F10A8D" w:rsidRDefault="00CA16C1" w:rsidP="00CA16C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для ответа требуется более продолжительное время;</w:t>
      </w:r>
    </w:p>
    <w:p w:rsidR="00CA16C1" w:rsidRPr="00F10A8D" w:rsidRDefault="00CA16C1" w:rsidP="00CA16C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заявитель обратился за консультацией во вре</w:t>
      </w:r>
      <w:r w:rsidR="00537018" w:rsidRPr="00F10A8D">
        <w:rPr>
          <w:rFonts w:ascii="Times New Roman" w:hAnsi="Times New Roman" w:cs="Times New Roman"/>
          <w:sz w:val="28"/>
          <w:szCs w:val="28"/>
        </w:rPr>
        <w:t xml:space="preserve">мя приема документов </w:t>
      </w:r>
      <w:proofErr w:type="gramStart"/>
      <w:r w:rsidR="00537018" w:rsidRPr="00F10A8D">
        <w:rPr>
          <w:rFonts w:ascii="Times New Roman" w:hAnsi="Times New Roman" w:cs="Times New Roman"/>
          <w:sz w:val="28"/>
          <w:szCs w:val="28"/>
        </w:rPr>
        <w:t xml:space="preserve">от </w:t>
      </w:r>
      <w:r w:rsidR="000250E6" w:rsidRPr="00F10A8D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F10A8D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F10A8D">
        <w:rPr>
          <w:rFonts w:ascii="Times New Roman" w:hAnsi="Times New Roman" w:cs="Times New Roman"/>
          <w:sz w:val="28"/>
          <w:szCs w:val="28"/>
        </w:rPr>
        <w:t xml:space="preserve"> и сотрудник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F10A8D" w:rsidRDefault="00F746E6" w:rsidP="0049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94856" w:rsidRPr="00F10A8D">
        <w:rPr>
          <w:rFonts w:ascii="Times New Roman" w:hAnsi="Times New Roman" w:cs="Times New Roman"/>
          <w:sz w:val="28"/>
          <w:szCs w:val="28"/>
        </w:rPr>
        <w:t xml:space="preserve">. При обращении заявителя </w:t>
      </w:r>
      <w:r w:rsidR="00496E86" w:rsidRPr="00F10A8D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694856" w:rsidRPr="00F10A8D">
        <w:rPr>
          <w:rFonts w:ascii="Times New Roman" w:hAnsi="Times New Roman" w:cs="Times New Roman"/>
          <w:sz w:val="28"/>
          <w:szCs w:val="28"/>
        </w:rPr>
        <w:t>в письменной или электронной форме</w:t>
      </w:r>
      <w:r w:rsidR="00496E86" w:rsidRPr="00F10A8D">
        <w:rPr>
          <w:rFonts w:ascii="Times New Roman" w:hAnsi="Times New Roman" w:cs="Times New Roman"/>
          <w:sz w:val="28"/>
          <w:szCs w:val="28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F10A8D" w:rsidRDefault="00496E86" w:rsidP="00B7329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Ответ</w:t>
      </w:r>
      <w:r w:rsidR="00B73291" w:rsidRPr="00F10A8D">
        <w:rPr>
          <w:rFonts w:ascii="Times New Roman" w:hAnsi="Times New Roman" w:cs="Times New Roman"/>
          <w:sz w:val="28"/>
          <w:szCs w:val="28"/>
        </w:rPr>
        <w:t xml:space="preserve"> на</w:t>
      </w:r>
      <w:r w:rsidRPr="00F10A8D">
        <w:rPr>
          <w:rFonts w:ascii="Times New Roman" w:hAnsi="Times New Roman" w:cs="Times New Roman"/>
          <w:sz w:val="28"/>
          <w:szCs w:val="28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F10A8D">
        <w:rPr>
          <w:rFonts w:ascii="Times New Roman" w:hAnsi="Times New Roman" w:cs="Times New Roman"/>
          <w:sz w:val="28"/>
          <w:szCs w:val="28"/>
        </w:rPr>
        <w:t>да</w:t>
      </w:r>
      <w:r w:rsidRPr="00F10A8D">
        <w:rPr>
          <w:rFonts w:ascii="Times New Roman" w:hAnsi="Times New Roman" w:cs="Times New Roman"/>
          <w:sz w:val="28"/>
          <w:szCs w:val="28"/>
        </w:rPr>
        <w:t>е</w:t>
      </w:r>
      <w:r w:rsidR="00B73291" w:rsidRPr="00F10A8D">
        <w:rPr>
          <w:rFonts w:ascii="Times New Roman" w:hAnsi="Times New Roman" w:cs="Times New Roman"/>
          <w:sz w:val="28"/>
          <w:szCs w:val="28"/>
        </w:rPr>
        <w:t>тся в срок, не превышающий 30 календарных дней со дня регистрации обращения заявителя.</w:t>
      </w:r>
    </w:p>
    <w:p w:rsidR="005B65E5" w:rsidRPr="00F10A8D" w:rsidRDefault="00F746E6" w:rsidP="005B65E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9</w:t>
      </w:r>
      <w:r w:rsidR="000250E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5B65E5" w:rsidRPr="00F10A8D">
        <w:rPr>
          <w:rFonts w:ascii="Times New Roman" w:hAnsi="Times New Roman" w:cs="Times New Roman"/>
          <w:sz w:val="28"/>
          <w:szCs w:val="28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5B65E5" w:rsidRPr="00F10A8D">
        <w:rPr>
          <w:rFonts w:ascii="Times New Roman" w:hAnsi="Times New Roman" w:cs="Times New Roman"/>
          <w:sz w:val="28"/>
          <w:szCs w:val="28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F10A8D" w:rsidRDefault="005B65E5" w:rsidP="005B65E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При обращении через ЕПГУ, РПГУ и</w:t>
      </w:r>
      <w:r w:rsidR="00BD654E" w:rsidRPr="00F10A8D">
        <w:rPr>
          <w:rFonts w:ascii="Times New Roman" w:hAnsi="Times New Roman" w:cs="Times New Roman"/>
          <w:sz w:val="28"/>
          <w:szCs w:val="28"/>
        </w:rPr>
        <w:t>зменение</w:t>
      </w:r>
      <w:r w:rsidRPr="00F10A8D">
        <w:rPr>
          <w:rFonts w:ascii="Times New Roman" w:hAnsi="Times New Roman" w:cs="Times New Roman"/>
          <w:sz w:val="28"/>
          <w:szCs w:val="28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F10A8D" w:rsidRDefault="00F555BA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</w:t>
      </w:r>
      <w:r w:rsidR="00F746E6" w:rsidRPr="00F10A8D">
        <w:rPr>
          <w:rFonts w:ascii="Times New Roman" w:hAnsi="Times New Roman" w:cs="Times New Roman"/>
          <w:sz w:val="28"/>
          <w:szCs w:val="28"/>
        </w:rPr>
        <w:t>0</w:t>
      </w:r>
      <w:r w:rsidRPr="00F10A8D">
        <w:rPr>
          <w:rFonts w:ascii="Times New Roman" w:hAnsi="Times New Roman" w:cs="Times New Roman"/>
          <w:sz w:val="28"/>
          <w:szCs w:val="28"/>
        </w:rPr>
        <w:t>. На информационных стендах в помещени</w:t>
      </w:r>
      <w:r w:rsidR="00A21BAF" w:rsidRPr="00F10A8D">
        <w:rPr>
          <w:rFonts w:ascii="Times New Roman" w:hAnsi="Times New Roman" w:cs="Times New Roman"/>
          <w:sz w:val="28"/>
          <w:szCs w:val="28"/>
        </w:rPr>
        <w:t>ях</w:t>
      </w:r>
      <w:r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A21BAF" w:rsidRPr="00F10A8D">
        <w:rPr>
          <w:rFonts w:ascii="Times New Roman" w:hAnsi="Times New Roman" w:cs="Times New Roman"/>
          <w:sz w:val="28"/>
          <w:szCs w:val="28"/>
        </w:rPr>
        <w:t xml:space="preserve"> и</w:t>
      </w:r>
      <w:r w:rsidRPr="00F10A8D">
        <w:rPr>
          <w:rFonts w:ascii="Times New Roman" w:hAnsi="Times New Roman" w:cs="Times New Roman"/>
          <w:sz w:val="28"/>
          <w:szCs w:val="28"/>
        </w:rPr>
        <w:t xml:space="preserve"> МФЦ,</w:t>
      </w:r>
      <w:r w:rsidR="00273C18" w:rsidRPr="00F10A8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F10A8D">
        <w:rPr>
          <w:rFonts w:ascii="Times New Roman" w:hAnsi="Times New Roman" w:cs="Times New Roman"/>
          <w:sz w:val="28"/>
          <w:szCs w:val="28"/>
        </w:rPr>
        <w:t xml:space="preserve"> в раздаточных информационных материалах размещается следующая </w:t>
      </w:r>
      <w:r w:rsidR="00273C18" w:rsidRPr="00F10A8D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справочная информация: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2C323A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</w:t>
      </w:r>
      <w:r w:rsidR="0092649E" w:rsidRPr="00F10A8D">
        <w:rPr>
          <w:rFonts w:ascii="Times New Roman" w:hAnsi="Times New Roman" w:cs="Times New Roman"/>
          <w:sz w:val="28"/>
          <w:szCs w:val="28"/>
        </w:rPr>
        <w:t>ции и МФЦ</w:t>
      </w:r>
      <w:r w:rsidRPr="00F10A8D">
        <w:rPr>
          <w:rFonts w:ascii="Times New Roman" w:hAnsi="Times New Roman" w:cs="Times New Roman"/>
          <w:sz w:val="28"/>
          <w:szCs w:val="28"/>
        </w:rPr>
        <w:t>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и МФЦ</w:t>
      </w:r>
      <w:r w:rsidR="0092649E" w:rsidRPr="00F10A8D">
        <w:rPr>
          <w:rFonts w:ascii="Times New Roman" w:hAnsi="Times New Roman" w:cs="Times New Roman"/>
          <w:sz w:val="28"/>
          <w:szCs w:val="28"/>
        </w:rPr>
        <w:t>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электронные адреса ЕПГУ, РПГУ;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92649E" w:rsidRPr="00F10A8D">
        <w:rPr>
          <w:rFonts w:ascii="Times New Roman" w:hAnsi="Times New Roman" w:cs="Times New Roman"/>
          <w:sz w:val="28"/>
          <w:szCs w:val="28"/>
        </w:rPr>
        <w:t>дминистрации и МФЦ.</w:t>
      </w:r>
    </w:p>
    <w:p w:rsidR="00273C18" w:rsidRPr="00F10A8D" w:rsidRDefault="00CF72C9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Информационные стенды в помещениях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 xml:space="preserve"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F10A8D">
        <w:rPr>
          <w:rFonts w:ascii="Times New Roman" w:hAnsi="Times New Roman" w:cs="Times New Roman"/>
          <w:sz w:val="28"/>
          <w:szCs w:val="28"/>
        </w:rPr>
        <w:t>PTAstraSerif</w:t>
      </w:r>
      <w:proofErr w:type="spellEnd"/>
      <w:r w:rsidRPr="00F10A8D">
        <w:rPr>
          <w:rFonts w:ascii="Times New Roman" w:hAnsi="Times New Roman" w:cs="Times New Roman"/>
          <w:sz w:val="28"/>
          <w:szCs w:val="28"/>
        </w:rPr>
        <w:t xml:space="preserve"> №13 или №14, без исправлений.</w:t>
      </w:r>
    </w:p>
    <w:p w:rsidR="00273C18" w:rsidRPr="00F10A8D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56" w:rsidRPr="00F10A8D" w:rsidRDefault="00E81656" w:rsidP="00715B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0A8D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C717F" w:rsidRPr="00F10A8D" w:rsidRDefault="00CC717F" w:rsidP="00CC71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81656" w:rsidP="000771E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C717F" w:rsidRPr="00F10A8D" w:rsidRDefault="00CC717F" w:rsidP="00CC717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656" w:rsidRPr="00F10A8D" w:rsidRDefault="00EB7178" w:rsidP="00CC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</w:t>
      </w:r>
      <w:r w:rsidR="00F746E6" w:rsidRPr="00F10A8D">
        <w:rPr>
          <w:rFonts w:ascii="Times New Roman" w:hAnsi="Times New Roman" w:cs="Times New Roman"/>
          <w:sz w:val="28"/>
          <w:szCs w:val="28"/>
        </w:rPr>
        <w:t>1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F746E6" w:rsidRPr="00F10A8D">
        <w:rPr>
          <w:rFonts w:ascii="Times New Roman" w:hAnsi="Times New Roman" w:cs="Times New Roman"/>
          <w:sz w:val="28"/>
          <w:szCs w:val="28"/>
        </w:rPr>
        <w:t>М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2779D5" w:rsidRPr="00F10A8D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F10A8D">
        <w:rPr>
          <w:rFonts w:ascii="Times New Roman" w:hAnsi="Times New Roman" w:cs="Times New Roman"/>
          <w:sz w:val="28"/>
          <w:szCs w:val="28"/>
        </w:rPr>
        <w:t>.</w:t>
      </w:r>
    </w:p>
    <w:p w:rsidR="00CC717F" w:rsidRPr="00F10A8D" w:rsidRDefault="00CC717F" w:rsidP="00CC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E81656" w:rsidP="000771E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C717F" w:rsidRPr="00F10A8D" w:rsidRDefault="00CC717F" w:rsidP="000771E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B7178" w:rsidP="00F72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</w:t>
      </w:r>
      <w:r w:rsidR="00F746E6" w:rsidRPr="00F10A8D">
        <w:rPr>
          <w:rFonts w:ascii="Times New Roman" w:hAnsi="Times New Roman" w:cs="Times New Roman"/>
          <w:sz w:val="28"/>
          <w:szCs w:val="28"/>
        </w:rPr>
        <w:t>2</w:t>
      </w:r>
      <w:r w:rsidR="00E81656" w:rsidRPr="00F10A8D">
        <w:rPr>
          <w:rFonts w:ascii="Times New Roman" w:hAnsi="Times New Roman" w:cs="Times New Roman"/>
          <w:sz w:val="28"/>
          <w:szCs w:val="28"/>
        </w:rPr>
        <w:t>. Муниципальн</w:t>
      </w:r>
      <w:r w:rsidR="00F746E6" w:rsidRPr="00F10A8D">
        <w:rPr>
          <w:rFonts w:ascii="Times New Roman" w:hAnsi="Times New Roman" w:cs="Times New Roman"/>
          <w:sz w:val="28"/>
          <w:szCs w:val="28"/>
        </w:rPr>
        <w:t>ая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746E6" w:rsidRPr="00F10A8D">
        <w:rPr>
          <w:rFonts w:ascii="Times New Roman" w:hAnsi="Times New Roman" w:cs="Times New Roman"/>
          <w:sz w:val="28"/>
          <w:szCs w:val="28"/>
        </w:rPr>
        <w:t>а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715B6B" w:rsidRPr="00F10A8D">
        <w:rPr>
          <w:rFonts w:ascii="Times New Roman" w:hAnsi="Times New Roman" w:cs="Times New Roman"/>
          <w:sz w:val="28"/>
          <w:szCs w:val="28"/>
        </w:rPr>
        <w:t>предоставляе</w:t>
      </w:r>
      <w:r w:rsidR="00F746E6" w:rsidRPr="00F10A8D">
        <w:rPr>
          <w:rFonts w:ascii="Times New Roman" w:hAnsi="Times New Roman" w:cs="Times New Roman"/>
          <w:sz w:val="28"/>
          <w:szCs w:val="28"/>
        </w:rPr>
        <w:t>тся</w:t>
      </w:r>
      <w:r w:rsidR="00715B6B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E81656" w:rsidRPr="00F10A8D">
        <w:rPr>
          <w:rFonts w:ascii="Times New Roman" w:hAnsi="Times New Roman" w:cs="Times New Roman"/>
          <w:sz w:val="28"/>
          <w:szCs w:val="28"/>
        </w:rPr>
        <w:t>дминистраци</w:t>
      </w:r>
      <w:r w:rsidR="00F746E6" w:rsidRPr="00F10A8D">
        <w:rPr>
          <w:rFonts w:ascii="Times New Roman" w:hAnsi="Times New Roman" w:cs="Times New Roman"/>
          <w:sz w:val="28"/>
          <w:szCs w:val="28"/>
        </w:rPr>
        <w:t>ей</w:t>
      </w:r>
      <w:r w:rsidR="00E81656" w:rsidRPr="00F10A8D">
        <w:rPr>
          <w:rFonts w:ascii="Times New Roman" w:hAnsi="Times New Roman" w:cs="Times New Roman"/>
          <w:sz w:val="28"/>
          <w:szCs w:val="28"/>
        </w:rPr>
        <w:t>.</w:t>
      </w:r>
    </w:p>
    <w:p w:rsidR="00FB722E" w:rsidRPr="00F10A8D" w:rsidRDefault="00EB7178" w:rsidP="00FB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</w:t>
      </w:r>
      <w:r w:rsidR="00F746E6" w:rsidRPr="00F10A8D">
        <w:rPr>
          <w:rFonts w:ascii="Times New Roman" w:hAnsi="Times New Roman" w:cs="Times New Roman"/>
          <w:sz w:val="28"/>
          <w:szCs w:val="28"/>
        </w:rPr>
        <w:t>3</w:t>
      </w:r>
      <w:r w:rsidR="001B30F8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37018" w:rsidRPr="00F10A8D">
        <w:rPr>
          <w:rFonts w:ascii="Times New Roman" w:hAnsi="Times New Roman" w:cs="Times New Roman"/>
          <w:sz w:val="28"/>
          <w:szCs w:val="28"/>
        </w:rPr>
        <w:t>а</w:t>
      </w:r>
      <w:r w:rsidR="00E81656" w:rsidRPr="00F10A8D">
        <w:rPr>
          <w:rFonts w:ascii="Times New Roman" w:hAnsi="Times New Roman" w:cs="Times New Roman"/>
          <w:sz w:val="28"/>
          <w:szCs w:val="28"/>
        </w:rPr>
        <w:t>дминистрации, ответственное за н</w:t>
      </w:r>
      <w:r w:rsidR="00DA3406" w:rsidRPr="00F10A8D">
        <w:rPr>
          <w:rFonts w:ascii="Times New Roman" w:hAnsi="Times New Roman" w:cs="Times New Roman"/>
          <w:sz w:val="28"/>
          <w:szCs w:val="28"/>
        </w:rPr>
        <w:t xml:space="preserve">епосредственное предоставление 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5680E" w:rsidRPr="00F10A8D">
        <w:rPr>
          <w:rFonts w:ascii="Times New Roman" w:hAnsi="Times New Roman" w:cs="Times New Roman"/>
          <w:sz w:val="28"/>
          <w:szCs w:val="28"/>
        </w:rPr>
        <w:t>–</w:t>
      </w:r>
      <w:r w:rsidR="008003BA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FB722E" w:rsidRPr="00F10A8D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муниципального </w:t>
      </w:r>
      <w:proofErr w:type="gramStart"/>
      <w:r w:rsidR="00FB722E" w:rsidRPr="00F10A8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FB722E" w:rsidRPr="00F10A8D">
        <w:rPr>
          <w:rFonts w:ascii="Times New Roman" w:hAnsi="Times New Roman" w:cs="Times New Roman"/>
          <w:sz w:val="28"/>
          <w:szCs w:val="28"/>
        </w:rPr>
        <w:t>Ефремов</w:t>
      </w:r>
      <w:r w:rsidR="00F5037E" w:rsidRPr="00F10A8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="00F5037E" w:rsidRPr="00F10A8D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FB722E" w:rsidRPr="00F10A8D">
        <w:rPr>
          <w:rFonts w:ascii="Times New Roman" w:hAnsi="Times New Roman" w:cs="Times New Roman"/>
          <w:sz w:val="28"/>
          <w:szCs w:val="28"/>
        </w:rPr>
        <w:t>.</w:t>
      </w:r>
    </w:p>
    <w:p w:rsidR="001E7C2E" w:rsidRPr="00F10A8D" w:rsidRDefault="001E7C2E" w:rsidP="00FB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564409" w:rsidRPr="00F10A8D" w:rsidRDefault="00564409" w:rsidP="00CC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1B35A2" w:rsidP="000771E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Р</w:t>
      </w:r>
      <w:r w:rsidR="00E81656" w:rsidRPr="00F10A8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D5680E" w:rsidRPr="00F10A8D" w:rsidRDefault="00D5680E" w:rsidP="00E210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B35A2" w:rsidRPr="00F10A8D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15</w:t>
      </w:r>
      <w:r w:rsidR="00285130" w:rsidRPr="00F10A8D">
        <w:rPr>
          <w:rFonts w:ascii="Times New Roman" w:hAnsi="Times New Roman" w:cs="Times New Roman"/>
        </w:rPr>
        <w:t xml:space="preserve">. </w:t>
      </w:r>
      <w:r w:rsidR="001B35A2" w:rsidRPr="00F10A8D">
        <w:rPr>
          <w:rFonts w:ascii="Times New Roman" w:hAnsi="Times New Roman" w:cs="Times New Roman"/>
        </w:rPr>
        <w:t>Результатом предоставления муниципальной услуги явля</w:t>
      </w:r>
      <w:r w:rsidR="000D6633" w:rsidRPr="00F10A8D">
        <w:rPr>
          <w:rFonts w:ascii="Times New Roman" w:hAnsi="Times New Roman" w:cs="Times New Roman"/>
        </w:rPr>
        <w:t>е</w:t>
      </w:r>
      <w:r w:rsidR="001B35A2" w:rsidRPr="00F10A8D">
        <w:rPr>
          <w:rFonts w:ascii="Times New Roman" w:hAnsi="Times New Roman" w:cs="Times New Roman"/>
        </w:rPr>
        <w:t>тся:</w:t>
      </w:r>
    </w:p>
    <w:p w:rsidR="0055006B" w:rsidRPr="00F10A8D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0A8D">
        <w:rPr>
          <w:rFonts w:ascii="Times New Roman" w:hAnsi="Times New Roman" w:cs="Times New Roman"/>
          <w:spacing w:val="-2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F10A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726ED" w:rsidRPr="00F10A8D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0A8D">
        <w:rPr>
          <w:rFonts w:ascii="Times New Roman" w:hAnsi="Times New Roman" w:cs="Times New Roman"/>
          <w:spacing w:val="-2"/>
          <w:sz w:val="28"/>
          <w:szCs w:val="28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F10A8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32D84" w:rsidRPr="00F10A8D" w:rsidRDefault="00932D84" w:rsidP="00EC6A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E81656" w:rsidP="000771E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5680E" w:rsidRPr="00F10A8D" w:rsidRDefault="00D5680E" w:rsidP="002851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26ED" w:rsidRPr="00F10A8D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16.</w:t>
      </w:r>
      <w:r w:rsidR="000771E2" w:rsidRPr="00F10A8D">
        <w:rPr>
          <w:rFonts w:ascii="Times New Roman" w:hAnsi="Times New Roman" w:cs="Times New Roman"/>
        </w:rPr>
        <w:t xml:space="preserve"> </w:t>
      </w:r>
      <w:r w:rsidR="00F726ED" w:rsidRPr="00F10A8D">
        <w:rPr>
          <w:rFonts w:ascii="Times New Roman" w:hAnsi="Times New Roman" w:cs="Times New Roman"/>
        </w:rPr>
        <w:t>Срок пред</w:t>
      </w:r>
      <w:r w:rsidR="00F92A79" w:rsidRPr="00F10A8D">
        <w:rPr>
          <w:rFonts w:ascii="Times New Roman" w:hAnsi="Times New Roman" w:cs="Times New Roman"/>
        </w:rPr>
        <w:t xml:space="preserve">оставления муниципальной услуги: </w:t>
      </w:r>
      <w:proofErr w:type="gramStart"/>
      <w:r w:rsidR="00F5037E" w:rsidRPr="00F10A8D">
        <w:rPr>
          <w:rFonts w:ascii="Times New Roman" w:hAnsi="Times New Roman" w:cs="Times New Roman"/>
        </w:rPr>
        <w:t xml:space="preserve">четыре </w:t>
      </w:r>
      <w:r w:rsidR="00F726ED" w:rsidRPr="00F10A8D">
        <w:rPr>
          <w:rFonts w:ascii="Times New Roman" w:hAnsi="Times New Roman" w:cs="Times New Roman"/>
        </w:rPr>
        <w:t xml:space="preserve"> рабочих</w:t>
      </w:r>
      <w:proofErr w:type="gramEnd"/>
      <w:r w:rsidR="00F726ED" w:rsidRPr="00F10A8D">
        <w:rPr>
          <w:rFonts w:ascii="Times New Roman" w:hAnsi="Times New Roman" w:cs="Times New Roman"/>
        </w:rPr>
        <w:t xml:space="preserve"> дн</w:t>
      </w:r>
      <w:r w:rsidR="00F5037E" w:rsidRPr="00F10A8D">
        <w:rPr>
          <w:rFonts w:ascii="Times New Roman" w:hAnsi="Times New Roman" w:cs="Times New Roman"/>
        </w:rPr>
        <w:t>я</w:t>
      </w:r>
      <w:r w:rsidR="00F726ED" w:rsidRPr="00F10A8D">
        <w:rPr>
          <w:rFonts w:ascii="Times New Roman" w:hAnsi="Times New Roman" w:cs="Times New Roman"/>
        </w:rPr>
        <w:t xml:space="preserve"> со дня по</w:t>
      </w:r>
      <w:r w:rsidR="00A73831" w:rsidRPr="00F10A8D">
        <w:rPr>
          <w:rFonts w:ascii="Times New Roman" w:hAnsi="Times New Roman" w:cs="Times New Roman"/>
        </w:rPr>
        <w:t>ступления в</w:t>
      </w:r>
      <w:r w:rsidR="00F726ED" w:rsidRPr="00F10A8D">
        <w:rPr>
          <w:rFonts w:ascii="Times New Roman" w:hAnsi="Times New Roman" w:cs="Times New Roman"/>
        </w:rPr>
        <w:t xml:space="preserve"> </w:t>
      </w:r>
      <w:r w:rsidR="00605F89" w:rsidRPr="00F10A8D">
        <w:rPr>
          <w:rFonts w:ascii="Times New Roman" w:hAnsi="Times New Roman" w:cs="Times New Roman"/>
        </w:rPr>
        <w:t>а</w:t>
      </w:r>
      <w:r w:rsidR="00F726ED" w:rsidRPr="00F10A8D">
        <w:rPr>
          <w:rFonts w:ascii="Times New Roman" w:hAnsi="Times New Roman" w:cs="Times New Roman"/>
        </w:rPr>
        <w:t>дминистраци</w:t>
      </w:r>
      <w:r w:rsidR="00A73831" w:rsidRPr="00F10A8D">
        <w:rPr>
          <w:rFonts w:ascii="Times New Roman" w:hAnsi="Times New Roman" w:cs="Times New Roman"/>
        </w:rPr>
        <w:t>ю</w:t>
      </w:r>
      <w:r w:rsidR="00F726ED" w:rsidRPr="00F10A8D">
        <w:rPr>
          <w:rFonts w:ascii="Times New Roman" w:hAnsi="Times New Roman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F726ED" w:rsidRPr="00F10A8D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16.1.</w:t>
      </w:r>
      <w:r w:rsidR="00F726ED" w:rsidRPr="00F10A8D">
        <w:rPr>
          <w:rFonts w:ascii="Times New Roman" w:hAnsi="Times New Roman" w:cs="Times New Roman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</w:t>
      </w:r>
      <w:r w:rsidR="00F726ED" w:rsidRPr="00F10A8D">
        <w:rPr>
          <w:rFonts w:ascii="Times New Roman" w:hAnsi="Times New Roman" w:cs="Times New Roman"/>
        </w:rPr>
        <w:lastRenderedPageBreak/>
        <w:t>индивидуального жилищного строительства или садового дома</w:t>
      </w:r>
      <w:r w:rsidR="00F92A79" w:rsidRPr="00F10A8D">
        <w:rPr>
          <w:rFonts w:ascii="Times New Roman" w:hAnsi="Times New Roman" w:cs="Times New Roman"/>
        </w:rPr>
        <w:t>,</w:t>
      </w:r>
      <w:r w:rsidR="00F726ED" w:rsidRPr="00F10A8D">
        <w:rPr>
          <w:rFonts w:ascii="Times New Roman" w:hAnsi="Times New Roman" w:cs="Times New Roman"/>
        </w:rPr>
        <w:t xml:space="preserve"> срок предоставления муниципальной услуги</w:t>
      </w:r>
      <w:r w:rsidR="00F92A79" w:rsidRPr="00F10A8D">
        <w:rPr>
          <w:rFonts w:ascii="Times New Roman" w:hAnsi="Times New Roman" w:cs="Times New Roman"/>
        </w:rPr>
        <w:t>:</w:t>
      </w:r>
      <w:r w:rsidR="00F726ED" w:rsidRPr="00F10A8D">
        <w:rPr>
          <w:rFonts w:ascii="Times New Roman" w:hAnsi="Times New Roman" w:cs="Times New Roman"/>
        </w:rPr>
        <w:t xml:space="preserve"> </w:t>
      </w:r>
      <w:r w:rsidR="00037E42" w:rsidRPr="00F10A8D">
        <w:rPr>
          <w:rFonts w:ascii="Times New Roman" w:hAnsi="Times New Roman" w:cs="Times New Roman"/>
        </w:rPr>
        <w:t>двадцать</w:t>
      </w:r>
      <w:r w:rsidR="00F726ED" w:rsidRPr="00F10A8D">
        <w:rPr>
          <w:rFonts w:ascii="Times New Roman" w:hAnsi="Times New Roman" w:cs="Times New Roman"/>
        </w:rPr>
        <w:t xml:space="preserve"> рабочих дней со дня </w:t>
      </w:r>
      <w:r w:rsidR="00A73831" w:rsidRPr="00F10A8D">
        <w:rPr>
          <w:rFonts w:ascii="Times New Roman" w:hAnsi="Times New Roman" w:cs="Times New Roman"/>
        </w:rPr>
        <w:t>поступления в</w:t>
      </w:r>
      <w:r w:rsidR="00F726ED" w:rsidRPr="00F10A8D">
        <w:rPr>
          <w:rFonts w:ascii="Times New Roman" w:hAnsi="Times New Roman" w:cs="Times New Roman"/>
        </w:rPr>
        <w:t xml:space="preserve"> </w:t>
      </w:r>
      <w:r w:rsidR="00605F89" w:rsidRPr="00F10A8D">
        <w:rPr>
          <w:rFonts w:ascii="Times New Roman" w:hAnsi="Times New Roman" w:cs="Times New Roman"/>
        </w:rPr>
        <w:t>а</w:t>
      </w:r>
      <w:r w:rsidR="00F726ED" w:rsidRPr="00F10A8D">
        <w:rPr>
          <w:rFonts w:ascii="Times New Roman" w:hAnsi="Times New Roman" w:cs="Times New Roman"/>
        </w:rPr>
        <w:t>дминистраци</w:t>
      </w:r>
      <w:r w:rsidR="00A73831" w:rsidRPr="00F10A8D">
        <w:rPr>
          <w:rFonts w:ascii="Times New Roman" w:hAnsi="Times New Roman" w:cs="Times New Roman"/>
        </w:rPr>
        <w:t>ю</w:t>
      </w:r>
      <w:r w:rsidR="00F726ED" w:rsidRPr="00F10A8D">
        <w:rPr>
          <w:rFonts w:ascii="Times New Roman" w:hAnsi="Times New Roman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F10A8D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037E" w:rsidRPr="00F10A8D" w:rsidRDefault="00F5037E" w:rsidP="00F50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Правовые основания для предоставления</w:t>
      </w:r>
      <w:r w:rsidRPr="00F10A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D5680E" w:rsidRPr="00F10A8D" w:rsidRDefault="00F5037E" w:rsidP="00F503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0A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r w:rsidRPr="00F10A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5037E" w:rsidRPr="00F10A8D" w:rsidRDefault="00F5037E" w:rsidP="00F503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3E6E54" w:rsidP="000771E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="00E81656" w:rsidRPr="00F10A8D">
        <w:rPr>
          <w:rFonts w:ascii="Times New Roman" w:hAnsi="Times New Roman" w:cs="Times New Roman"/>
          <w:b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F10A8D">
        <w:rPr>
          <w:rFonts w:ascii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F10A8D" w:rsidRDefault="00D5680E" w:rsidP="00BE174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63EBF" w:rsidRPr="00F10A8D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18.</w:t>
      </w:r>
      <w:r w:rsidR="00EB6301" w:rsidRPr="00F10A8D">
        <w:rPr>
          <w:rFonts w:ascii="Times New Roman" w:hAnsi="Times New Roman" w:cs="Times New Roman"/>
        </w:rPr>
        <w:t xml:space="preserve"> </w:t>
      </w:r>
      <w:r w:rsidR="00A63EBF" w:rsidRPr="00F10A8D">
        <w:rPr>
          <w:rFonts w:ascii="Times New Roman" w:hAnsi="Times New Roman" w:cs="Times New Roman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F10A8D">
        <w:rPr>
          <w:rFonts w:ascii="Times New Roman" w:hAnsi="Times New Roman" w:cs="Times New Roman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A63EBF" w:rsidRPr="00F10A8D">
        <w:rPr>
          <w:rFonts w:ascii="Times New Roman" w:hAnsi="Times New Roman" w:cs="Times New Roman"/>
        </w:rPr>
        <w:t xml:space="preserve"> </w:t>
      </w:r>
      <w:r w:rsidR="00BC38B2" w:rsidRPr="00F10A8D">
        <w:rPr>
          <w:rFonts w:ascii="Times New Roman" w:hAnsi="Times New Roman" w:cs="Times New Roman"/>
        </w:rPr>
        <w:t>застройщик</w:t>
      </w:r>
      <w:r w:rsidR="00A63EBF" w:rsidRPr="00F10A8D">
        <w:rPr>
          <w:rFonts w:ascii="Times New Roman" w:hAnsi="Times New Roman" w:cs="Times New Roman"/>
        </w:rPr>
        <w:t xml:space="preserve"> предоставляет самостоятельно:</w:t>
      </w:r>
    </w:p>
    <w:p w:rsidR="00750E41" w:rsidRPr="00F10A8D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уведомление о планируем</w:t>
      </w:r>
      <w:r w:rsidR="00AF668C" w:rsidRPr="00F10A8D">
        <w:rPr>
          <w:rFonts w:ascii="Times New Roman" w:hAnsi="Times New Roman" w:cs="Times New Roman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F10A8D">
        <w:rPr>
          <w:rFonts w:ascii="Times New Roman" w:hAnsi="Times New Roman" w:cs="Times New Roman"/>
        </w:rPr>
        <w:t xml:space="preserve"> </w:t>
      </w:r>
      <w:r w:rsidR="00BC38B2" w:rsidRPr="00F10A8D">
        <w:rPr>
          <w:rFonts w:ascii="Times New Roman" w:hAnsi="Times New Roman" w:cs="Times New Roman"/>
        </w:rPr>
        <w:t>либо уведомление об изменении параметров</w:t>
      </w:r>
      <w:r w:rsidR="00AF668C" w:rsidRPr="00F10A8D">
        <w:rPr>
          <w:rFonts w:ascii="Times New Roman" w:hAnsi="Times New Roman" w:cs="Times New Roman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F10A8D">
        <w:rPr>
          <w:rFonts w:ascii="Times New Roman" w:hAnsi="Times New Roman" w:cs="Times New Roman"/>
        </w:rPr>
        <w:t xml:space="preserve">, </w:t>
      </w:r>
      <w:r w:rsidRPr="00F10A8D">
        <w:rPr>
          <w:rFonts w:ascii="Times New Roman" w:hAnsi="Times New Roman" w:cs="Times New Roman"/>
        </w:rPr>
        <w:t>которое должно содержать следующие сведения: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lastRenderedPageBreak/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F10A8D">
        <w:rPr>
          <w:rFonts w:ascii="Times New Roman" w:hAnsi="Times New Roman" w:cs="Times New Roman"/>
        </w:rPr>
        <w:t>государственной</w:t>
      </w:r>
      <w:r w:rsidRPr="00F10A8D">
        <w:rPr>
          <w:rFonts w:ascii="Times New Roman" w:hAnsi="Times New Roman" w:cs="Times New Roman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почтовый адрес и (или) адрес электронной почты для связи с застройщиком;</w:t>
      </w:r>
    </w:p>
    <w:p w:rsidR="00750E41" w:rsidRPr="00F10A8D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способ направления застройщику уведомлени</w:t>
      </w:r>
      <w:r w:rsidR="00705156" w:rsidRPr="00F10A8D">
        <w:rPr>
          <w:rFonts w:ascii="Times New Roman" w:hAnsi="Times New Roman" w:cs="Times New Roman"/>
        </w:rPr>
        <w:t>я</w:t>
      </w:r>
      <w:r w:rsidRPr="00F10A8D">
        <w:rPr>
          <w:rFonts w:ascii="Times New Roman" w:hAnsi="Times New Roman" w:cs="Times New Roman"/>
        </w:rPr>
        <w:t>, предусмотренн</w:t>
      </w:r>
      <w:r w:rsidR="00705156" w:rsidRPr="00F10A8D">
        <w:rPr>
          <w:rFonts w:ascii="Times New Roman" w:hAnsi="Times New Roman" w:cs="Times New Roman"/>
        </w:rPr>
        <w:t>ого</w:t>
      </w:r>
      <w:r w:rsidRPr="00F10A8D">
        <w:rPr>
          <w:rFonts w:ascii="Times New Roman" w:hAnsi="Times New Roman" w:cs="Times New Roman"/>
        </w:rPr>
        <w:t xml:space="preserve"> подпункт</w:t>
      </w:r>
      <w:r w:rsidR="00A63EBF" w:rsidRPr="00F10A8D">
        <w:rPr>
          <w:rFonts w:ascii="Times New Roman" w:hAnsi="Times New Roman" w:cs="Times New Roman"/>
        </w:rPr>
        <w:t>ами</w:t>
      </w:r>
      <w:r w:rsidRPr="00F10A8D">
        <w:rPr>
          <w:rFonts w:ascii="Times New Roman" w:hAnsi="Times New Roman" w:cs="Times New Roman"/>
        </w:rPr>
        <w:t xml:space="preserve"> 1</w:t>
      </w:r>
      <w:r w:rsidR="00A63EBF" w:rsidRPr="00F10A8D">
        <w:rPr>
          <w:rFonts w:ascii="Times New Roman" w:hAnsi="Times New Roman" w:cs="Times New Roman"/>
        </w:rPr>
        <w:t xml:space="preserve">, 2 пункта </w:t>
      </w:r>
      <w:r w:rsidR="00932898" w:rsidRPr="00F10A8D">
        <w:rPr>
          <w:rFonts w:ascii="Times New Roman" w:hAnsi="Times New Roman" w:cs="Times New Roman"/>
        </w:rPr>
        <w:t>15</w:t>
      </w:r>
      <w:r w:rsidRPr="00F10A8D">
        <w:rPr>
          <w:rFonts w:ascii="Times New Roman" w:hAnsi="Times New Roman" w:cs="Times New Roman"/>
        </w:rPr>
        <w:t xml:space="preserve"> настоящего </w:t>
      </w:r>
      <w:r w:rsidR="00A63EBF" w:rsidRPr="00F10A8D">
        <w:rPr>
          <w:rFonts w:ascii="Times New Roman" w:hAnsi="Times New Roman" w:cs="Times New Roman"/>
        </w:rPr>
        <w:t>административного регламента</w:t>
      </w:r>
      <w:r w:rsidR="0040790D" w:rsidRPr="00F10A8D">
        <w:rPr>
          <w:rFonts w:ascii="Times New Roman" w:hAnsi="Times New Roman" w:cs="Times New Roman"/>
        </w:rPr>
        <w:t>;</w:t>
      </w:r>
    </w:p>
    <w:p w:rsidR="00EF21AF" w:rsidRPr="00F10A8D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F10A8D">
        <w:rPr>
          <w:rFonts w:ascii="Times New Roman" w:hAnsi="Times New Roman" w:cs="Times New Roman"/>
        </w:rPr>
        <w:t>п</w:t>
      </w:r>
      <w:r w:rsidRPr="00F10A8D">
        <w:rPr>
          <w:rFonts w:ascii="Times New Roman" w:hAnsi="Times New Roman" w:cs="Times New Roman"/>
        </w:rPr>
        <w:t>риказом Минстроя России от 19.09.2018 № 591/</w:t>
      </w:r>
      <w:proofErr w:type="spellStart"/>
      <w:r w:rsidRPr="00F10A8D">
        <w:rPr>
          <w:rFonts w:ascii="Times New Roman" w:hAnsi="Times New Roman" w:cs="Times New Roman"/>
        </w:rPr>
        <w:t>пр</w:t>
      </w:r>
      <w:proofErr w:type="spellEnd"/>
      <w:r w:rsidRPr="00F10A8D">
        <w:rPr>
          <w:rFonts w:ascii="Times New Roman" w:hAnsi="Times New Roman" w:cs="Times New Roma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F10A8D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2) документ, подтверждающий полномочия представителя </w:t>
      </w:r>
      <w:proofErr w:type="gramStart"/>
      <w:r w:rsidRPr="00F10A8D">
        <w:rPr>
          <w:rFonts w:ascii="Times New Roman" w:eastAsia="Calibri" w:hAnsi="Times New Roman" w:cs="Times New Roman"/>
          <w:bCs/>
          <w:sz w:val="28"/>
          <w:szCs w:val="28"/>
        </w:rPr>
        <w:t>застройщика, в случае, если</w:t>
      </w:r>
      <w:proofErr w:type="gramEnd"/>
      <w:r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уведомление о планируемом строительстве направлено представителем застройщика;</w:t>
      </w:r>
      <w:bookmarkStart w:id="0" w:name="_GoBack"/>
      <w:bookmarkEnd w:id="0"/>
    </w:p>
    <w:p w:rsidR="00750E41" w:rsidRPr="00F10A8D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50E41" w:rsidRPr="00F10A8D">
        <w:rPr>
          <w:rFonts w:ascii="Times New Roman" w:eastAsia="Calibri" w:hAnsi="Times New Roman" w:cs="Times New Roman"/>
          <w:bCs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Pr="00F10A8D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50E41" w:rsidRPr="00F10A8D">
        <w:rPr>
          <w:rFonts w:ascii="Times New Roman" w:eastAsia="Calibri" w:hAnsi="Times New Roman" w:cs="Times New Roman"/>
          <w:bCs/>
          <w:sz w:val="28"/>
          <w:szCs w:val="28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</w:t>
      </w:r>
      <w:r w:rsidR="00750E41" w:rsidRPr="00F10A8D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D91F9F" w:rsidRPr="00F10A8D">
        <w:rPr>
          <w:rFonts w:ascii="Times New Roman" w:eastAsia="Calibri" w:hAnsi="Times New Roman" w:cs="Times New Roman"/>
          <w:bCs/>
          <w:sz w:val="28"/>
          <w:szCs w:val="28"/>
        </w:rPr>
        <w:t>едерации</w:t>
      </w:r>
      <w:r w:rsidR="00750E41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</w:t>
      </w:r>
      <w:r w:rsidR="00750E41" w:rsidRPr="00F10A8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F10A8D">
        <w:rPr>
          <w:rFonts w:ascii="Times New Roman" w:eastAsia="Calibri" w:hAnsi="Times New Roman" w:cs="Times New Roman"/>
          <w:bCs/>
          <w:sz w:val="28"/>
          <w:szCs w:val="28"/>
        </w:rPr>
        <w:t>строительства или садового дома.</w:t>
      </w:r>
    </w:p>
    <w:p w:rsidR="007775E7" w:rsidRPr="00F10A8D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Pr="00F10A8D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. Уведомление о планируемом строительстве, </w:t>
      </w:r>
      <w:r w:rsidR="00C117D2" w:rsidRPr="00F10A8D">
        <w:rPr>
          <w:rFonts w:ascii="Times New Roman" w:eastAsia="Calibri" w:hAnsi="Times New Roman" w:cs="Times New Roman"/>
          <w:bCs/>
          <w:sz w:val="28"/>
          <w:szCs w:val="28"/>
        </w:rPr>
        <w:t>уведомление об изменении параметров</w:t>
      </w:r>
      <w:r w:rsidR="00697D30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>мо</w:t>
      </w:r>
      <w:r w:rsidR="000B72B1" w:rsidRPr="00F10A8D">
        <w:rPr>
          <w:rFonts w:ascii="Times New Roman" w:eastAsia="Calibri" w:hAnsi="Times New Roman" w:cs="Times New Roman"/>
          <w:bCs/>
          <w:sz w:val="28"/>
          <w:szCs w:val="28"/>
        </w:rPr>
        <w:t>гут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быть направлен</w:t>
      </w:r>
      <w:r w:rsidR="000B72B1" w:rsidRPr="00F10A8D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7D30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через ЕПГУ, РПГУ, </w:t>
      </w:r>
      <w:r w:rsidR="0091345D" w:rsidRPr="00F10A8D">
        <w:rPr>
          <w:rFonts w:ascii="Times New Roman" w:eastAsia="Calibri" w:hAnsi="Times New Roman" w:cs="Times New Roman"/>
          <w:bCs/>
          <w:sz w:val="28"/>
          <w:szCs w:val="28"/>
        </w:rPr>
        <w:t>в письменной форме</w:t>
      </w:r>
      <w:r w:rsidR="007C1305" w:rsidRPr="00F10A8D">
        <w:rPr>
          <w:rFonts w:ascii="Times New Roman" w:eastAsia="Calibri" w:hAnsi="Times New Roman" w:cs="Times New Roman"/>
          <w:bCs/>
          <w:sz w:val="28"/>
          <w:szCs w:val="28"/>
        </w:rPr>
        <w:t>, в том числе через МФЦ, либо посредством почтового отправления с уведомлением о вручении.</w:t>
      </w:r>
    </w:p>
    <w:p w:rsidR="007775E7" w:rsidRPr="00F10A8D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7775E7" w:rsidRPr="00F10A8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7775E7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A67C2" w:rsidRPr="00F10A8D">
        <w:rPr>
          <w:rFonts w:ascii="Times New Roman" w:eastAsia="Calibri" w:hAnsi="Times New Roman" w:cs="Times New Roman"/>
          <w:bCs/>
          <w:sz w:val="28"/>
          <w:szCs w:val="28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, *. 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JPG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BMP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TIFF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RAR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>, *.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SIG</w:t>
      </w:r>
      <w:r w:rsidR="00895650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71818" w:rsidRPr="00F10A8D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72B1" w:rsidRPr="00F10A8D" w:rsidRDefault="00221E8E" w:rsidP="000B72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0B72B1" w:rsidRPr="00F10A8D" w:rsidRDefault="00221E8E" w:rsidP="000B72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F10A8D"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  <w:r w:rsidRPr="00F10A8D">
        <w:rPr>
          <w:rFonts w:ascii="Times New Roman" w:hAnsi="Times New Roman" w:cs="Times New Roman"/>
          <w:b/>
          <w:sz w:val="28"/>
          <w:szCs w:val="28"/>
        </w:rPr>
        <w:t>муниципальных услуг, и которые заявитель вправе представить</w:t>
      </w:r>
      <w:r w:rsidR="000B72B1" w:rsidRPr="00F10A8D">
        <w:rPr>
          <w:rFonts w:ascii="Times New Roman" w:hAnsi="Times New Roman" w:cs="Times New Roman"/>
          <w:b/>
          <w:sz w:val="28"/>
          <w:szCs w:val="28"/>
        </w:rPr>
        <w:t>,</w:t>
      </w:r>
    </w:p>
    <w:p w:rsidR="000B72B1" w:rsidRPr="00F10A8D" w:rsidRDefault="000B72B1" w:rsidP="000B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b/>
          <w:sz w:val="28"/>
          <w:szCs w:val="28"/>
        </w:rPr>
        <w:t>а также способы их получения заявителями, в том числе</w:t>
      </w:r>
    </w:p>
    <w:p w:rsidR="000B72B1" w:rsidRPr="00F10A8D" w:rsidRDefault="000B72B1" w:rsidP="000B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b/>
          <w:sz w:val="28"/>
          <w:szCs w:val="28"/>
        </w:rPr>
        <w:t>в электронной форме, порядок их представления</w:t>
      </w:r>
    </w:p>
    <w:p w:rsidR="00377900" w:rsidRPr="00F10A8D" w:rsidRDefault="00377900" w:rsidP="00291AEF">
      <w:pPr>
        <w:pStyle w:val="a7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</w:p>
    <w:p w:rsidR="000B72B1" w:rsidRPr="00F10A8D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Pr="00F10A8D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Pr="00F10A8D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2</w:t>
      </w:r>
      <w:r w:rsidR="00273F58" w:rsidRPr="00F10A8D">
        <w:rPr>
          <w:rFonts w:ascii="Times New Roman" w:hAnsi="Times New Roman" w:cs="Times New Roman"/>
        </w:rPr>
        <w:t>1</w:t>
      </w:r>
      <w:r w:rsidRPr="00F10A8D">
        <w:rPr>
          <w:rFonts w:ascii="Times New Roman" w:hAnsi="Times New Roman" w:cs="Times New Roman"/>
        </w:rPr>
        <w:t xml:space="preserve">. </w:t>
      </w:r>
      <w:r w:rsidR="00D91F9F" w:rsidRPr="00F10A8D">
        <w:rPr>
          <w:rFonts w:ascii="Times New Roman" w:hAnsi="Times New Roman" w:cs="Times New Roman"/>
        </w:rPr>
        <w:t xml:space="preserve">Документы (их копии или сведения, содержащиеся в них), указанные в пункте </w:t>
      </w:r>
      <w:r w:rsidR="00273F58" w:rsidRPr="00F10A8D">
        <w:rPr>
          <w:rFonts w:ascii="Times New Roman" w:hAnsi="Times New Roman" w:cs="Times New Roman"/>
        </w:rPr>
        <w:t>20</w:t>
      </w:r>
      <w:r w:rsidR="00D91F9F" w:rsidRPr="00F10A8D">
        <w:rPr>
          <w:rFonts w:ascii="Times New Roman" w:hAnsi="Times New Roman" w:cs="Times New Roman"/>
        </w:rPr>
        <w:t xml:space="preserve"> настоящего </w:t>
      </w:r>
      <w:r w:rsidR="000B72B1" w:rsidRPr="00F10A8D">
        <w:rPr>
          <w:rFonts w:ascii="Times New Roman" w:hAnsi="Times New Roman" w:cs="Times New Roman"/>
        </w:rPr>
        <w:t>а</w:t>
      </w:r>
      <w:r w:rsidR="00D91F9F" w:rsidRPr="00F10A8D">
        <w:rPr>
          <w:rFonts w:ascii="Times New Roman" w:hAnsi="Times New Roman" w:cs="Times New Roman"/>
        </w:rPr>
        <w:t xml:space="preserve">дминистративного регламента, запрашиваются </w:t>
      </w:r>
      <w:r w:rsidR="00605F89" w:rsidRPr="00F10A8D">
        <w:rPr>
          <w:rFonts w:ascii="Times New Roman" w:hAnsi="Times New Roman" w:cs="Times New Roman"/>
        </w:rPr>
        <w:t>а</w:t>
      </w:r>
      <w:r w:rsidR="000B72B1" w:rsidRPr="00F10A8D">
        <w:rPr>
          <w:rFonts w:ascii="Times New Roman" w:hAnsi="Times New Roman" w:cs="Times New Roman"/>
        </w:rPr>
        <w:t>дминистрацией</w:t>
      </w:r>
      <w:r w:rsidR="00D91F9F" w:rsidRPr="00F10A8D">
        <w:rPr>
          <w:rFonts w:ascii="Times New Roman" w:hAnsi="Times New Roman" w:cs="Times New Roman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F10A8D">
        <w:rPr>
          <w:rFonts w:ascii="Times New Roman" w:hAnsi="Times New Roman" w:cs="Times New Roman"/>
        </w:rPr>
        <w:t xml:space="preserve">ия о планируемых строительстве либо уведомления об изменений параметров, </w:t>
      </w:r>
      <w:r w:rsidR="00D91F9F" w:rsidRPr="00F10A8D">
        <w:rPr>
          <w:rFonts w:ascii="Times New Roman" w:hAnsi="Times New Roman" w:cs="Times New Roman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F10A8D">
        <w:rPr>
          <w:rFonts w:ascii="Times New Roman" w:hAnsi="Times New Roman" w:cs="Times New Roman"/>
        </w:rPr>
        <w:t xml:space="preserve">, указанные в пункте </w:t>
      </w:r>
      <w:r w:rsidR="00D82044" w:rsidRPr="00F10A8D">
        <w:rPr>
          <w:rFonts w:ascii="Times New Roman" w:hAnsi="Times New Roman" w:cs="Times New Roman"/>
        </w:rPr>
        <w:t>20</w:t>
      </w:r>
      <w:r w:rsidR="000B72B1" w:rsidRPr="00F10A8D">
        <w:rPr>
          <w:rFonts w:ascii="Times New Roman" w:hAnsi="Times New Roman" w:cs="Times New Roman"/>
        </w:rPr>
        <w:t xml:space="preserve"> настоящего административного регламента,</w:t>
      </w:r>
      <w:r w:rsidR="00D91F9F" w:rsidRPr="00F10A8D">
        <w:rPr>
          <w:rFonts w:ascii="Times New Roman" w:hAnsi="Times New Roman" w:cs="Times New Roman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F10A8D">
        <w:rPr>
          <w:rFonts w:ascii="Times New Roman" w:hAnsi="Times New Roman" w:cs="Times New Roman"/>
        </w:rPr>
        <w:t>запроса.</w:t>
      </w:r>
    </w:p>
    <w:p w:rsidR="004D472B" w:rsidRPr="00F10A8D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2</w:t>
      </w:r>
      <w:r w:rsidR="00273F58" w:rsidRPr="00F10A8D">
        <w:rPr>
          <w:rFonts w:ascii="Times New Roman" w:hAnsi="Times New Roman" w:cs="Times New Roman"/>
        </w:rPr>
        <w:t>2</w:t>
      </w:r>
      <w:r w:rsidRPr="00F10A8D">
        <w:rPr>
          <w:rFonts w:ascii="Times New Roman" w:hAnsi="Times New Roman" w:cs="Times New Roman"/>
        </w:rPr>
        <w:t xml:space="preserve">. Запрещается </w:t>
      </w:r>
      <w:r w:rsidR="004D472B" w:rsidRPr="00F10A8D">
        <w:rPr>
          <w:rFonts w:ascii="Times New Roman" w:hAnsi="Times New Roman" w:cs="Times New Roman"/>
        </w:rPr>
        <w:t>требовать от заявител</w:t>
      </w:r>
      <w:r w:rsidR="00E210C0" w:rsidRPr="00F10A8D">
        <w:rPr>
          <w:rFonts w:ascii="Times New Roman" w:hAnsi="Times New Roman" w:cs="Times New Roman"/>
        </w:rPr>
        <w:t>я</w:t>
      </w:r>
      <w:r w:rsidR="004D472B" w:rsidRPr="00F10A8D">
        <w:rPr>
          <w:rFonts w:ascii="Times New Roman" w:hAnsi="Times New Roman" w:cs="Times New Roman"/>
        </w:rPr>
        <w:t>:</w:t>
      </w:r>
    </w:p>
    <w:p w:rsidR="00E210C0" w:rsidRPr="00F10A8D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F10A8D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F10A8D">
        <w:rPr>
          <w:rFonts w:ascii="Times New Roman" w:hAnsi="Times New Roman" w:cs="Times New Roman"/>
        </w:rPr>
        <w:t xml:space="preserve">администрации, иных </w:t>
      </w:r>
      <w:r w:rsidRPr="00F10A8D">
        <w:rPr>
          <w:rFonts w:ascii="Times New Roman" w:hAnsi="Times New Roman" w:cs="Times New Roman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</w:t>
      </w:r>
      <w:r w:rsidRPr="00F10A8D">
        <w:rPr>
          <w:rFonts w:ascii="Times New Roman" w:hAnsi="Times New Roman" w:cs="Times New Roman"/>
        </w:rPr>
        <w:lastRenderedPageBreak/>
        <w:t>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2649E" w:rsidRPr="00F10A8D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F10A8D" w:rsidRDefault="001160AB" w:rsidP="00AC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F10A8D" w:rsidRDefault="001160AB" w:rsidP="00AC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F10A8D" w:rsidRDefault="001160AB" w:rsidP="00AC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160AB" w:rsidRPr="00F10A8D" w:rsidRDefault="001160AB" w:rsidP="00AC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Pr="00F10A8D" w:rsidRDefault="001160AB" w:rsidP="00AC1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A8D">
        <w:rPr>
          <w:rFonts w:ascii="Times New Roman" w:eastAsia="Calibri" w:hAnsi="Times New Roman" w:cs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E210C0" w:rsidRPr="00F10A8D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5</w:t>
      </w:r>
      <w:r w:rsidR="00E210C0" w:rsidRPr="00F10A8D">
        <w:rPr>
          <w:rFonts w:ascii="Times New Roman" w:hAnsi="Times New Roman" w:cs="Times New Roman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E210C0" w:rsidRPr="00F10A8D">
          <w:rPr>
            <w:rFonts w:ascii="Times New Roman" w:hAnsi="Times New Roman" w:cs="Times New Roman"/>
          </w:rPr>
          <w:t>пунктом 7.2 части 1 статьи 16</w:t>
        </w:r>
      </w:hyperlink>
      <w:r w:rsidR="007F72E5" w:rsidRPr="00F10A8D">
        <w:rPr>
          <w:rFonts w:ascii="Times New Roman" w:hAnsi="Times New Roman" w:cs="Times New Roman"/>
        </w:rPr>
        <w:t xml:space="preserve"> </w:t>
      </w:r>
      <w:r w:rsidR="00E210C0" w:rsidRPr="00F10A8D">
        <w:rPr>
          <w:rFonts w:ascii="Times New Roman" w:hAnsi="Times New Roman" w:cs="Times New Roman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F10A8D" w:rsidRDefault="00620A2A" w:rsidP="00085B4E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81656" w:rsidRPr="00F10A8D" w:rsidRDefault="003E6E54" w:rsidP="00D91F9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A8D">
        <w:rPr>
          <w:b/>
          <w:sz w:val="28"/>
          <w:szCs w:val="28"/>
        </w:rPr>
        <w:t>Исчерпывающий п</w:t>
      </w:r>
      <w:r w:rsidR="00E81656" w:rsidRPr="00F10A8D">
        <w:rPr>
          <w:b/>
          <w:sz w:val="28"/>
          <w:szCs w:val="28"/>
        </w:rPr>
        <w:t xml:space="preserve">еречень оснований для отказа в </w:t>
      </w:r>
      <w:r w:rsidR="00FC33AB" w:rsidRPr="00F10A8D">
        <w:rPr>
          <w:b/>
          <w:sz w:val="28"/>
          <w:szCs w:val="28"/>
        </w:rPr>
        <w:t xml:space="preserve">приеме документов, необходимых </w:t>
      </w:r>
      <w:r w:rsidR="00E81656" w:rsidRPr="00F10A8D">
        <w:rPr>
          <w:b/>
          <w:sz w:val="28"/>
          <w:szCs w:val="28"/>
        </w:rPr>
        <w:t>для предоставления муниципальной услуги</w:t>
      </w:r>
    </w:p>
    <w:p w:rsidR="00377900" w:rsidRPr="00F10A8D" w:rsidRDefault="00377900" w:rsidP="002C05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66FA" w:rsidRPr="00F10A8D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bCs/>
        </w:rPr>
      </w:pPr>
      <w:r w:rsidRPr="00F10A8D">
        <w:rPr>
          <w:rFonts w:ascii="Times New Roman" w:eastAsia="Calibri" w:hAnsi="Times New Roman" w:cs="Times New Roman"/>
          <w:bCs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F10A8D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bCs/>
        </w:rPr>
      </w:pPr>
      <w:r w:rsidRPr="00F10A8D">
        <w:rPr>
          <w:rFonts w:ascii="Times New Roman" w:eastAsia="Calibri" w:hAnsi="Times New Roman" w:cs="Times New Roman"/>
          <w:bCs/>
        </w:rPr>
        <w:t xml:space="preserve">В случае отсутствия в уведомлении о планируемом строительстве, </w:t>
      </w:r>
      <w:r w:rsidRPr="00F10A8D">
        <w:rPr>
          <w:rFonts w:ascii="Times New Roman" w:eastAsia="Calibri" w:hAnsi="Times New Roman" w:cs="Times New Roman"/>
          <w:bCs/>
        </w:rPr>
        <w:lastRenderedPageBreak/>
        <w:t xml:space="preserve">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F10A8D">
        <w:rPr>
          <w:rFonts w:ascii="Times New Roman" w:eastAsia="Calibri" w:hAnsi="Times New Roman" w:cs="Times New Roman"/>
          <w:bCs/>
        </w:rPr>
        <w:t>а</w:t>
      </w:r>
      <w:r w:rsidRPr="00F10A8D">
        <w:rPr>
          <w:rFonts w:ascii="Times New Roman" w:eastAsia="Calibri" w:hAnsi="Times New Roman" w:cs="Times New Roman"/>
          <w:bCs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Pr="00F10A8D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eastAsia="Calibri" w:hAnsi="Times New Roman" w:cs="Times New Roman"/>
          <w:bCs/>
        </w:rPr>
      </w:pPr>
    </w:p>
    <w:p w:rsidR="00932898" w:rsidRPr="00F10A8D" w:rsidRDefault="00856F41" w:rsidP="009328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="00E81656" w:rsidRPr="00F10A8D">
        <w:rPr>
          <w:rFonts w:ascii="Times New Roman" w:hAnsi="Times New Roman" w:cs="Times New Roman"/>
          <w:b/>
          <w:sz w:val="28"/>
          <w:szCs w:val="28"/>
        </w:rPr>
        <w:t xml:space="preserve">еречень оснований для приостановления </w:t>
      </w:r>
      <w:r w:rsidR="00932898" w:rsidRPr="00F10A8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E81656" w:rsidRPr="00F10A8D">
        <w:rPr>
          <w:rFonts w:ascii="Times New Roman" w:hAnsi="Times New Roman" w:cs="Times New Roman"/>
          <w:b/>
          <w:sz w:val="28"/>
          <w:szCs w:val="28"/>
        </w:rPr>
        <w:t xml:space="preserve">и (или) отказа </w:t>
      </w:r>
    </w:p>
    <w:p w:rsidR="00E81656" w:rsidRPr="00F10A8D" w:rsidRDefault="00E81656" w:rsidP="009328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377900" w:rsidRPr="00F10A8D" w:rsidRDefault="00377900" w:rsidP="00991A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2DF" w:rsidRPr="00F10A8D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2</w:t>
      </w:r>
      <w:r w:rsidR="00273F58" w:rsidRPr="00F10A8D">
        <w:rPr>
          <w:rFonts w:ascii="Times New Roman" w:hAnsi="Times New Roman" w:cs="Times New Roman"/>
        </w:rPr>
        <w:t>5</w:t>
      </w:r>
      <w:r w:rsidR="009C72DF" w:rsidRPr="00F10A8D">
        <w:rPr>
          <w:rFonts w:ascii="Times New Roman" w:hAnsi="Times New Roman" w:cs="Times New Roman"/>
        </w:rPr>
        <w:t>.</w:t>
      </w:r>
      <w:r w:rsidRPr="00F10A8D">
        <w:rPr>
          <w:rFonts w:ascii="Times New Roman" w:hAnsi="Times New Roman" w:cs="Times New Roman"/>
        </w:rPr>
        <w:t xml:space="preserve"> </w:t>
      </w:r>
      <w:r w:rsidR="009C72DF" w:rsidRPr="00F10A8D">
        <w:rPr>
          <w:rFonts w:ascii="Times New Roman" w:hAnsi="Times New Roman" w:cs="Times New Roman"/>
        </w:rPr>
        <w:t xml:space="preserve">Основания для приостановления предоставления </w:t>
      </w:r>
      <w:r w:rsidR="00C17266" w:rsidRPr="00F10A8D">
        <w:rPr>
          <w:rFonts w:ascii="Times New Roman" w:hAnsi="Times New Roman" w:cs="Times New Roman"/>
        </w:rPr>
        <w:t xml:space="preserve">муниципальной </w:t>
      </w:r>
      <w:r w:rsidR="009C72DF" w:rsidRPr="00F10A8D">
        <w:rPr>
          <w:rFonts w:ascii="Times New Roman" w:hAnsi="Times New Roman" w:cs="Times New Roman"/>
        </w:rPr>
        <w:t xml:space="preserve">услуги </w:t>
      </w:r>
      <w:r w:rsidR="00C17266" w:rsidRPr="00F10A8D">
        <w:rPr>
          <w:rFonts w:ascii="Times New Roman" w:hAnsi="Times New Roman" w:cs="Times New Roman"/>
        </w:rPr>
        <w:t>отсутствуют</w:t>
      </w:r>
      <w:r w:rsidR="009C72DF" w:rsidRPr="00F10A8D">
        <w:rPr>
          <w:rFonts w:ascii="Times New Roman" w:hAnsi="Times New Roman" w:cs="Times New Roman"/>
        </w:rPr>
        <w:t>.</w:t>
      </w:r>
    </w:p>
    <w:p w:rsidR="0066278A" w:rsidRPr="00F10A8D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2</w:t>
      </w:r>
      <w:r w:rsidR="00273F58" w:rsidRPr="00F10A8D">
        <w:rPr>
          <w:rFonts w:ascii="Times New Roman" w:hAnsi="Times New Roman" w:cs="Times New Roman"/>
        </w:rPr>
        <w:t>6</w:t>
      </w:r>
      <w:r w:rsidRPr="00F10A8D">
        <w:rPr>
          <w:rFonts w:ascii="Times New Roman" w:hAnsi="Times New Roman" w:cs="Times New Roman"/>
        </w:rPr>
        <w:t>. Исчерпывающий перечень оснований для отказа в предоставлении услуги</w:t>
      </w:r>
      <w:r w:rsidR="00937407" w:rsidRPr="00F10A8D">
        <w:rPr>
          <w:rFonts w:ascii="Times New Roman" w:hAnsi="Times New Roman" w:cs="Times New Roman"/>
        </w:rPr>
        <w:t>:</w:t>
      </w:r>
    </w:p>
    <w:p w:rsidR="0066278A" w:rsidRPr="00F10A8D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1) указанные в уведомлении о планируемом строительстве</w:t>
      </w:r>
      <w:r w:rsidR="00C833A9" w:rsidRPr="00F10A8D">
        <w:rPr>
          <w:rFonts w:ascii="Times New Roman" w:hAnsi="Times New Roman" w:cs="Times New Roman"/>
        </w:rPr>
        <w:t>, уведомлении об изменении параметров</w:t>
      </w:r>
      <w:r w:rsidRPr="00F10A8D">
        <w:rPr>
          <w:rFonts w:ascii="Times New Roman" w:hAnsi="Times New Roman" w:cs="Times New Roman"/>
        </w:rPr>
        <w:t xml:space="preserve"> параметры объекта </w:t>
      </w:r>
      <w:r w:rsidR="00C17266" w:rsidRPr="00F10A8D">
        <w:rPr>
          <w:rFonts w:ascii="Times New Roman" w:hAnsi="Times New Roman" w:cs="Times New Roman"/>
        </w:rPr>
        <w:t>индивидуального жилищного строительства</w:t>
      </w:r>
      <w:r w:rsidRPr="00F10A8D">
        <w:rPr>
          <w:rFonts w:ascii="Times New Roman" w:hAnsi="Times New Roman" w:cs="Times New Roman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F10A8D">
        <w:rPr>
          <w:rFonts w:ascii="Times New Roman" w:hAnsi="Times New Roman" w:cs="Times New Roman"/>
        </w:rPr>
        <w:t>ым</w:t>
      </w:r>
      <w:r w:rsidRPr="00F10A8D">
        <w:rPr>
          <w:rFonts w:ascii="Times New Roman" w:hAnsi="Times New Roman" w:cs="Times New Roman"/>
        </w:rPr>
        <w:t xml:space="preserve"> кодекс</w:t>
      </w:r>
      <w:r w:rsidR="00C17266" w:rsidRPr="00F10A8D">
        <w:rPr>
          <w:rFonts w:ascii="Times New Roman" w:hAnsi="Times New Roman" w:cs="Times New Roman"/>
        </w:rPr>
        <w:t xml:space="preserve">ом </w:t>
      </w:r>
      <w:r w:rsidRPr="00F10A8D">
        <w:rPr>
          <w:rFonts w:ascii="Times New Roman" w:hAnsi="Times New Roman" w:cs="Times New Roman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r w:rsidR="00C17266" w:rsidRPr="00F10A8D">
        <w:rPr>
          <w:rFonts w:ascii="Times New Roman" w:hAnsi="Times New Roman" w:cs="Times New Roman"/>
        </w:rPr>
        <w:t xml:space="preserve"> </w:t>
      </w:r>
    </w:p>
    <w:p w:rsidR="0066278A" w:rsidRPr="00F10A8D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2) размещение указанных в уведомлении о планируемом строительстве</w:t>
      </w:r>
      <w:r w:rsidR="00C833A9" w:rsidRPr="00F10A8D">
        <w:rPr>
          <w:rFonts w:ascii="Times New Roman" w:hAnsi="Times New Roman" w:cs="Times New Roman"/>
        </w:rPr>
        <w:t>, уведомлении об изменении параметров</w:t>
      </w:r>
      <w:r w:rsidRPr="00F10A8D">
        <w:rPr>
          <w:rFonts w:ascii="Times New Roman" w:hAnsi="Times New Roman" w:cs="Times New Roman"/>
        </w:rPr>
        <w:t xml:space="preserve"> объекта </w:t>
      </w:r>
      <w:r w:rsidR="00C833A9" w:rsidRPr="00F10A8D">
        <w:rPr>
          <w:rFonts w:ascii="Times New Roman" w:hAnsi="Times New Roman" w:cs="Times New Roman"/>
        </w:rPr>
        <w:t>индивидуального</w:t>
      </w:r>
      <w:r w:rsidR="003C319F" w:rsidRPr="00F10A8D">
        <w:rPr>
          <w:rFonts w:ascii="Times New Roman" w:hAnsi="Times New Roman" w:cs="Times New Roman"/>
        </w:rPr>
        <w:t xml:space="preserve"> жилищного строительства</w:t>
      </w:r>
      <w:r w:rsidRPr="00F10A8D">
        <w:rPr>
          <w:rFonts w:ascii="Times New Roman" w:hAnsi="Times New Roman" w:cs="Times New Roman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F10A8D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3) уведомление о планируемом строительстве</w:t>
      </w:r>
      <w:r w:rsidR="00C833A9" w:rsidRPr="00F10A8D">
        <w:rPr>
          <w:rFonts w:ascii="Times New Roman" w:hAnsi="Times New Roman" w:cs="Times New Roman"/>
        </w:rPr>
        <w:t>, уведомление об изменении параметров</w:t>
      </w:r>
      <w:r w:rsidRPr="00F10A8D">
        <w:rPr>
          <w:rFonts w:ascii="Times New Roman" w:hAnsi="Times New Roman" w:cs="Times New Roman"/>
        </w:rPr>
        <w:t xml:space="preserve"> подан</w:t>
      </w:r>
      <w:r w:rsidR="00C833A9" w:rsidRPr="00F10A8D">
        <w:rPr>
          <w:rFonts w:ascii="Times New Roman" w:hAnsi="Times New Roman" w:cs="Times New Roman"/>
        </w:rPr>
        <w:t>ы</w:t>
      </w:r>
      <w:r w:rsidRPr="00F10A8D">
        <w:rPr>
          <w:rFonts w:ascii="Times New Roman" w:hAnsi="Times New Roman" w:cs="Times New Roman"/>
        </w:rPr>
        <w:t xml:space="preserve"> или направлен</w:t>
      </w:r>
      <w:r w:rsidR="00C833A9" w:rsidRPr="00F10A8D">
        <w:rPr>
          <w:rFonts w:ascii="Times New Roman" w:hAnsi="Times New Roman" w:cs="Times New Roman"/>
        </w:rPr>
        <w:t>ы</w:t>
      </w:r>
      <w:r w:rsidRPr="00F10A8D">
        <w:rPr>
          <w:rFonts w:ascii="Times New Roman" w:hAnsi="Times New Roman" w:cs="Times New Roman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Pr="00F10A8D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F10A8D">
        <w:rPr>
          <w:rFonts w:ascii="Times New Roman" w:hAnsi="Times New Roman" w:cs="Times New Roman"/>
        </w:rPr>
        <w:t>4) в срок, указанный в ч</w:t>
      </w:r>
      <w:r w:rsidR="00C833A9" w:rsidRPr="00F10A8D">
        <w:rPr>
          <w:rFonts w:ascii="Times New Roman" w:hAnsi="Times New Roman" w:cs="Times New Roman"/>
        </w:rPr>
        <w:t>асти 9 статьи</w:t>
      </w:r>
      <w:r w:rsidRPr="00F10A8D">
        <w:rPr>
          <w:rFonts w:ascii="Times New Roman" w:hAnsi="Times New Roman" w:cs="Times New Roman"/>
        </w:rPr>
        <w:t xml:space="preserve"> 51.1 Градостроительного кодекса Российской Федерации, от </w:t>
      </w:r>
      <w:r w:rsidR="00EB099D" w:rsidRPr="00F10A8D">
        <w:rPr>
          <w:rFonts w:ascii="Times New Roman" w:hAnsi="Times New Roman" w:cs="Times New Roman"/>
        </w:rPr>
        <w:t>инспекции Тульской области по государственной охране объектов культурного наследия п</w:t>
      </w:r>
      <w:r w:rsidRPr="00F10A8D">
        <w:rPr>
          <w:rFonts w:ascii="Times New Roman" w:hAnsi="Times New Roman" w:cs="Times New Roman"/>
        </w:rPr>
        <w:t xml:space="preserve">оступило уведомление о несоответствии описания внешнего облика объекта </w:t>
      </w:r>
      <w:r w:rsidR="00C833A9" w:rsidRPr="00F10A8D">
        <w:rPr>
          <w:rFonts w:ascii="Times New Roman" w:hAnsi="Times New Roman" w:cs="Times New Roman"/>
        </w:rPr>
        <w:t>индивидуального жилищного строительства</w:t>
      </w:r>
      <w:r w:rsidRPr="00F10A8D">
        <w:rPr>
          <w:rFonts w:ascii="Times New Roman" w:hAnsi="Times New Roman" w:cs="Times New Roman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F10A8D">
        <w:rPr>
          <w:rFonts w:ascii="Times New Roman" w:hAnsi="Times New Roman" w:cs="Times New Roman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F66FA" w:rsidRPr="00F10A8D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</w:p>
    <w:p w:rsidR="00BF66FA" w:rsidRPr="00F10A8D" w:rsidRDefault="00BF66FA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</w:t>
      </w:r>
    </w:p>
    <w:p w:rsidR="00BF66FA" w:rsidRPr="00F10A8D" w:rsidRDefault="00BF66FA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</w:p>
    <w:p w:rsidR="00BF66FA" w:rsidRPr="00F10A8D" w:rsidRDefault="00BF66FA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BF66FA" w:rsidRPr="00F10A8D" w:rsidRDefault="00BF66FA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BF66FA" w:rsidRPr="00F10A8D" w:rsidRDefault="00BF66FA" w:rsidP="00BF66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F66FA" w:rsidRPr="00F10A8D" w:rsidRDefault="00BF66FA" w:rsidP="00BF66FA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F66FA" w:rsidRPr="00F10A8D" w:rsidRDefault="00BF66FA" w:rsidP="00BF66F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</w:t>
      </w:r>
      <w:r w:rsidR="00273F58" w:rsidRPr="00F10A8D">
        <w:rPr>
          <w:rFonts w:ascii="Times New Roman" w:hAnsi="Times New Roman" w:cs="Times New Roman"/>
          <w:sz w:val="28"/>
          <w:szCs w:val="28"/>
        </w:rPr>
        <w:t>7</w:t>
      </w:r>
      <w:r w:rsidRPr="00F10A8D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:rsidR="008900D5" w:rsidRPr="00F10A8D" w:rsidRDefault="008900D5" w:rsidP="00A034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656" w:rsidRPr="00F10A8D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F10A8D">
        <w:rPr>
          <w:rFonts w:ascii="Times New Roman" w:hAnsi="Times New Roman" w:cs="Times New Roman"/>
          <w:b/>
          <w:sz w:val="28"/>
          <w:szCs w:val="28"/>
        </w:rPr>
        <w:t>м</w:t>
      </w:r>
      <w:r w:rsidRPr="00F10A8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77900" w:rsidRPr="00F10A8D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</w:t>
      </w:r>
      <w:r w:rsidR="00273F58" w:rsidRPr="00F10A8D">
        <w:rPr>
          <w:rFonts w:ascii="Times New Roman" w:hAnsi="Times New Roman" w:cs="Times New Roman"/>
          <w:sz w:val="28"/>
          <w:szCs w:val="28"/>
        </w:rPr>
        <w:t>8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AA4D5C" w:rsidRPr="00F10A8D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377900" w:rsidRPr="00F10A8D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F10A8D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4D5C" w:rsidRPr="00F10A8D" w:rsidRDefault="00BF66FA" w:rsidP="00BF66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</w:t>
      </w:r>
      <w:r w:rsidR="00273F58" w:rsidRPr="00F10A8D">
        <w:rPr>
          <w:rFonts w:ascii="Times New Roman" w:hAnsi="Times New Roman" w:cs="Times New Roman"/>
          <w:sz w:val="28"/>
          <w:szCs w:val="28"/>
        </w:rPr>
        <w:t>9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AA4D5C" w:rsidRPr="00F10A8D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77900" w:rsidRPr="00F10A8D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E81656" w:rsidP="00CB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F10A8D" w:rsidRDefault="00377900" w:rsidP="00285130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4D5C" w:rsidRPr="00F10A8D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30</w:t>
      </w:r>
      <w:r w:rsidR="00C861BE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AA4D5C" w:rsidRPr="00F10A8D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AA4D5C" w:rsidRPr="00F10A8D">
        <w:rPr>
          <w:rFonts w:ascii="Times New Roman" w:hAnsi="Times New Roman" w:cs="Times New Roman"/>
          <w:sz w:val="28"/>
          <w:szCs w:val="28"/>
        </w:rPr>
        <w:t>дминистрацию или МФЦ</w:t>
      </w:r>
      <w:r w:rsidR="0091345D" w:rsidRPr="00F10A8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A4D5C" w:rsidRPr="00F10A8D">
        <w:rPr>
          <w:rFonts w:ascii="Times New Roman" w:hAnsi="Times New Roman" w:cs="Times New Roman"/>
          <w:sz w:val="28"/>
          <w:szCs w:val="28"/>
        </w:rPr>
        <w:t xml:space="preserve">, подлежат обязательной регистрации </w:t>
      </w:r>
      <w:r w:rsidR="00CC5AAC" w:rsidRPr="00F10A8D">
        <w:rPr>
          <w:rFonts w:ascii="Times New Roman" w:hAnsi="Times New Roman" w:cs="Times New Roman"/>
          <w:sz w:val="28"/>
          <w:szCs w:val="28"/>
        </w:rPr>
        <w:t xml:space="preserve">в соответствии с правилами делопроизводства </w:t>
      </w:r>
      <w:r w:rsidR="00AA4D5C" w:rsidRPr="00F10A8D">
        <w:rPr>
          <w:rFonts w:ascii="Times New Roman" w:hAnsi="Times New Roman" w:cs="Times New Roman"/>
          <w:sz w:val="28"/>
          <w:szCs w:val="28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F10A8D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31</w:t>
      </w:r>
      <w:r w:rsidR="00AA4D5C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При подаче уведомления </w:t>
      </w:r>
      <w:r w:rsidR="00AA4D5C" w:rsidRPr="00F10A8D">
        <w:rPr>
          <w:rFonts w:ascii="Times New Roman" w:hAnsi="Times New Roman" w:cs="Times New Roman"/>
          <w:sz w:val="28"/>
          <w:szCs w:val="28"/>
        </w:rPr>
        <w:t xml:space="preserve">о планируемом строительстве, уведомления об изменении параметров через ЕПГУ, 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РПГУ оно автоматически фиксируется в режиме реального времени в электронной системе. </w:t>
      </w:r>
      <w:r w:rsidR="00F376F7" w:rsidRPr="00F10A8D">
        <w:rPr>
          <w:rFonts w:ascii="Times New Roman" w:hAnsi="Times New Roman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F10A8D">
        <w:rPr>
          <w:rFonts w:ascii="Times New Roman" w:hAnsi="Times New Roman" w:cs="Times New Roman"/>
          <w:sz w:val="28"/>
          <w:szCs w:val="28"/>
        </w:rPr>
        <w:t>ответственны</w:t>
      </w:r>
      <w:r w:rsidR="00F376F7" w:rsidRPr="00F10A8D">
        <w:rPr>
          <w:rFonts w:ascii="Times New Roman" w:hAnsi="Times New Roman" w:cs="Times New Roman"/>
          <w:sz w:val="28"/>
          <w:szCs w:val="28"/>
        </w:rPr>
        <w:t>м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F376F7" w:rsidRPr="00F10A8D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376F7" w:rsidRPr="00F10A8D">
        <w:rPr>
          <w:rFonts w:ascii="Times New Roman" w:hAnsi="Times New Roman" w:cs="Times New Roman"/>
          <w:sz w:val="28"/>
          <w:szCs w:val="28"/>
        </w:rPr>
        <w:t>дминистрации не позднее 1 рабочего дня, следующего за днем поступления,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 с сохранением присвоенного системой индивидуального номера.</w:t>
      </w:r>
    </w:p>
    <w:p w:rsidR="000F3435" w:rsidRPr="00F10A8D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98" w:rsidRPr="00F10A8D" w:rsidRDefault="00932898" w:rsidP="00932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932898" w:rsidRPr="00F10A8D" w:rsidRDefault="00932898" w:rsidP="00932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F10A8D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4A5C" w:rsidRPr="00F10A8D" w:rsidRDefault="00E81656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044A5C" w:rsidRPr="00F10A8D">
        <w:rPr>
          <w:rFonts w:ascii="Times New Roman" w:hAnsi="Times New Roman" w:cs="Times New Roman"/>
          <w:sz w:val="28"/>
          <w:szCs w:val="28"/>
        </w:rPr>
        <w:t>В</w:t>
      </w:r>
      <w:r w:rsidRPr="00F10A8D">
        <w:rPr>
          <w:rFonts w:ascii="Times New Roman" w:hAnsi="Times New Roman" w:cs="Times New Roman"/>
          <w:sz w:val="28"/>
          <w:szCs w:val="28"/>
        </w:rPr>
        <w:t xml:space="preserve">ход в здание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должен быть оборудован вывеской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 и режимной табличкой</w:t>
      </w:r>
      <w:r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адаптирован для беспрепятственного доступа инвалидов </w:t>
      </w:r>
      <w:r w:rsidR="00044A5C" w:rsidRPr="00F10A8D">
        <w:rPr>
          <w:rFonts w:ascii="Times New Roman" w:eastAsia="Times New Roman" w:hAnsi="Times New Roman" w:cs="Times New Roman"/>
          <w:sz w:val="28"/>
          <w:szCs w:val="28"/>
        </w:rPr>
        <w:t xml:space="preserve">(включая инвалидов, использующих кресла-коляски и собак-проводников). 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дминистрации ознакомиться с вывеской и режимной табличкой.</w:t>
      </w:r>
    </w:p>
    <w:p w:rsidR="00044A5C" w:rsidRPr="00F10A8D" w:rsidRDefault="00080A99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4A5C" w:rsidRPr="00F10A8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месторасположению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4A5C" w:rsidRPr="00F10A8D">
        <w:rPr>
          <w:rFonts w:ascii="Times New Roman" w:eastAsia="Times New Roman" w:hAnsi="Times New Roman" w:cs="Times New Roman"/>
          <w:sz w:val="28"/>
          <w:szCs w:val="28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F10A8D" w:rsidRDefault="00BA4055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4A5C" w:rsidRPr="00F10A8D">
        <w:rPr>
          <w:rFonts w:ascii="Times New Roman" w:eastAsia="Times New Roman" w:hAnsi="Times New Roman" w:cs="Times New Roman"/>
          <w:sz w:val="28"/>
          <w:szCs w:val="28"/>
        </w:rPr>
        <w:t>Для людей с ограниченными возможностями должны быть предусмотрены: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инвалиду при входе в объект и выходе из него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 xml:space="preserve"> со стороны сотрудников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 использованием кресла-коляски и при необходимости с помощью сотрудников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F10A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услуги, а также с помощью 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предоставляющих 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0A8D">
        <w:rPr>
          <w:rFonts w:ascii="Times New Roman" w:eastAsia="Times New Roman" w:hAnsi="Times New Roman" w:cs="Times New Roman"/>
          <w:sz w:val="28"/>
          <w:szCs w:val="28"/>
        </w:rPr>
        <w:t>ассистивных</w:t>
      </w:r>
      <w:proofErr w:type="spellEnd"/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A5C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F10A8D" w:rsidRDefault="00044A5C" w:rsidP="0004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6246" w:rsidRPr="00F10A8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F10A8D" w:rsidRDefault="00044A5C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5</w:t>
      </w:r>
      <w:r w:rsidRPr="00F10A8D">
        <w:rPr>
          <w:rFonts w:ascii="Times New Roman" w:hAnsi="Times New Roman" w:cs="Times New Roman"/>
          <w:sz w:val="28"/>
          <w:szCs w:val="28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F10A8D" w:rsidRDefault="00B76246" w:rsidP="00B762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F10A8D" w:rsidRDefault="00044A5C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805F94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</w:p>
    <w:p w:rsidR="00044A5C" w:rsidRPr="00F10A8D" w:rsidRDefault="00BA4055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6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044A5C" w:rsidRPr="00F10A8D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F10A8D" w:rsidRDefault="00044A5C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7</w:t>
      </w:r>
      <w:r w:rsidRPr="00F10A8D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F10A8D" w:rsidRDefault="00044A5C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F10A8D" w:rsidRDefault="00044A5C" w:rsidP="00B76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8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76246" w:rsidRPr="00F10A8D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F10A8D" w:rsidRDefault="00B76246" w:rsidP="00B76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B76246" w:rsidRPr="00F10A8D" w:rsidRDefault="00B76246" w:rsidP="00B76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B76246" w:rsidRPr="00F10A8D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044A5C" w:rsidRPr="00F10A8D" w:rsidRDefault="003A48EC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3</w:t>
      </w:r>
      <w:r w:rsidR="00273F58" w:rsidRPr="00F10A8D">
        <w:rPr>
          <w:rFonts w:ascii="Times New Roman" w:hAnsi="Times New Roman" w:cs="Times New Roman"/>
          <w:sz w:val="28"/>
          <w:szCs w:val="28"/>
        </w:rPr>
        <w:t>9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Места ожидания приема, залы ожидания, места для заполнения запросов о предоставлении </w:t>
      </w:r>
      <w:r w:rsidR="00B76246" w:rsidRPr="00F10A8D">
        <w:rPr>
          <w:rFonts w:ascii="Times New Roman" w:hAnsi="Times New Roman" w:cs="Times New Roman"/>
          <w:sz w:val="28"/>
          <w:szCs w:val="28"/>
        </w:rPr>
        <w:t>муниципальной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F10A8D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, информационными стендами, содержащими информацию о порядке, сроках предоставления </w:t>
      </w:r>
      <w:r w:rsidR="00B76246" w:rsidRPr="00F10A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услуги, и обеспечиваются </w:t>
      </w:r>
      <w:r w:rsidR="00B76246" w:rsidRPr="00F10A8D">
        <w:rPr>
          <w:rFonts w:ascii="Times New Roman" w:hAnsi="Times New Roman" w:cs="Times New Roman"/>
          <w:sz w:val="28"/>
          <w:szCs w:val="28"/>
        </w:rPr>
        <w:t xml:space="preserve">канцелярскими </w:t>
      </w:r>
      <w:r w:rsidR="00044A5C" w:rsidRPr="00F10A8D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044A5C" w:rsidRPr="00F10A8D" w:rsidRDefault="00273F58" w:rsidP="00044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40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. Рабочие места </w:t>
      </w:r>
      <w:r w:rsidR="00B76246" w:rsidRPr="00F10A8D">
        <w:rPr>
          <w:rFonts w:ascii="Times New Roman" w:hAnsi="Times New Roman" w:cs="Times New Roman"/>
          <w:sz w:val="28"/>
          <w:szCs w:val="28"/>
        </w:rPr>
        <w:t>сотрудников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, осуществляющих предоставление </w:t>
      </w:r>
      <w:r w:rsidR="00B76246" w:rsidRPr="00F10A8D">
        <w:rPr>
          <w:rFonts w:ascii="Times New Roman" w:hAnsi="Times New Roman" w:cs="Times New Roman"/>
          <w:sz w:val="28"/>
          <w:szCs w:val="28"/>
        </w:rPr>
        <w:t>муниципальной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F10A8D">
        <w:rPr>
          <w:rFonts w:ascii="Times New Roman" w:hAnsi="Times New Roman" w:cs="Times New Roman"/>
          <w:sz w:val="28"/>
          <w:szCs w:val="28"/>
        </w:rPr>
        <w:t>сотрудника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 w:rsidR="00B76246" w:rsidRPr="00F10A8D">
        <w:rPr>
          <w:rFonts w:ascii="Times New Roman" w:hAnsi="Times New Roman" w:cs="Times New Roman"/>
          <w:sz w:val="28"/>
          <w:szCs w:val="28"/>
        </w:rPr>
        <w:t>муниципальной</w:t>
      </w:r>
      <w:r w:rsidR="00044A5C" w:rsidRPr="00F10A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B5302" w:rsidRPr="00F10A8D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1</w:t>
      </w:r>
      <w:r w:rsidR="003A48EC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FB5302" w:rsidRPr="00F10A8D">
        <w:rPr>
          <w:rFonts w:ascii="Times New Roman" w:hAnsi="Times New Roman" w:cs="Times New Roman"/>
          <w:sz w:val="28"/>
          <w:szCs w:val="28"/>
        </w:rPr>
        <w:t xml:space="preserve">Помещения МФЦ оборудуются согласно требованиям </w:t>
      </w:r>
      <w:r w:rsidR="00932898" w:rsidRPr="00F10A8D">
        <w:rPr>
          <w:rFonts w:ascii="Times New Roman" w:hAnsi="Times New Roman" w:cs="Times New Roman"/>
          <w:sz w:val="28"/>
          <w:szCs w:val="28"/>
        </w:rPr>
        <w:t>п</w:t>
      </w:r>
      <w:r w:rsidR="00FB5302" w:rsidRPr="00F10A8D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F10A8D" w:rsidRDefault="00377900" w:rsidP="00285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49" w:rsidRPr="00F10A8D" w:rsidRDefault="001A30CB" w:rsidP="001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F10A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F10A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F10A8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F10A8D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0C1249" w:rsidRPr="00F10A8D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0C1249" w:rsidRPr="00F10A8D" w:rsidRDefault="000C1249" w:rsidP="001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49" w:rsidRPr="00F10A8D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0C1249" w:rsidRPr="00F10A8D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1) качество муниципальной услуги: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ПД = КП / (КП + КН) x 100, где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КП - количество предоставленных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КН - количество жалоб на неисполнение муниципальной услуги;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2) доступность и своевременность предоставления муниципальной услуги: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ПК = К1 / (К1 + К2 + К3) x 100, где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К1 - количество своевременно предоставленных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К2 - количество предоставленных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К3 - количество необоснованных отказов в предоставлении муниципальной услуги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дминистрацией в соответствии с настоящим административным регламентом.</w:t>
      </w:r>
    </w:p>
    <w:p w:rsidR="000C1249" w:rsidRPr="00F10A8D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3</w:t>
      </w:r>
      <w:r w:rsidRPr="00F10A8D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сотрудниками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 при предоставлении муниципальной</w:t>
      </w:r>
      <w:r w:rsidR="009C0A1E" w:rsidRPr="00F10A8D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</w:t>
      </w:r>
      <w:r w:rsidR="00421198" w:rsidRPr="00F10A8D">
        <w:rPr>
          <w:rFonts w:ascii="Times New Roman" w:hAnsi="Times New Roman" w:cs="Times New Roman"/>
          <w:sz w:val="28"/>
          <w:szCs w:val="28"/>
        </w:rPr>
        <w:t>:</w:t>
      </w:r>
      <w:r w:rsidR="009C0A1E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421198" w:rsidRPr="00F10A8D">
        <w:rPr>
          <w:rFonts w:ascii="Times New Roman" w:hAnsi="Times New Roman" w:cs="Times New Roman"/>
          <w:sz w:val="28"/>
          <w:szCs w:val="28"/>
        </w:rPr>
        <w:t xml:space="preserve">не ограничено в пределах </w:t>
      </w:r>
      <w:r w:rsidR="009C0A1E" w:rsidRPr="00F10A8D">
        <w:rPr>
          <w:rFonts w:ascii="Times New Roman" w:hAnsi="Times New Roman" w:cs="Times New Roman"/>
          <w:sz w:val="28"/>
          <w:szCs w:val="28"/>
        </w:rPr>
        <w:t>срок</w:t>
      </w:r>
      <w:r w:rsidR="00421198" w:rsidRPr="00F10A8D">
        <w:rPr>
          <w:rFonts w:ascii="Times New Roman" w:hAnsi="Times New Roman" w:cs="Times New Roman"/>
          <w:sz w:val="28"/>
          <w:szCs w:val="28"/>
        </w:rPr>
        <w:t>а</w:t>
      </w:r>
      <w:r w:rsidR="009C0A1E" w:rsidRPr="00F10A8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421198" w:rsidRPr="00F10A8D">
        <w:rPr>
          <w:rFonts w:ascii="Times New Roman" w:hAnsi="Times New Roman" w:cs="Times New Roman"/>
          <w:sz w:val="28"/>
          <w:szCs w:val="28"/>
        </w:rPr>
        <w:t>.</w:t>
      </w:r>
    </w:p>
    <w:p w:rsidR="00D8083D" w:rsidRPr="00F10A8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4</w:t>
      </w:r>
      <w:r w:rsidRPr="00F10A8D">
        <w:rPr>
          <w:rFonts w:ascii="Times New Roman" w:hAnsi="Times New Roman" w:cs="Times New Roman"/>
          <w:sz w:val="28"/>
          <w:szCs w:val="28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F10A8D">
        <w:rPr>
          <w:rFonts w:ascii="Times New Roman" w:hAnsi="Times New Roman" w:cs="Times New Roman"/>
          <w:sz w:val="28"/>
          <w:szCs w:val="28"/>
        </w:rPr>
        <w:t>МФЦ</w:t>
      </w:r>
      <w:r w:rsidRPr="00F10A8D">
        <w:rPr>
          <w:rFonts w:ascii="Times New Roman" w:hAnsi="Times New Roman" w:cs="Times New Roman"/>
          <w:sz w:val="28"/>
          <w:szCs w:val="28"/>
        </w:rPr>
        <w:t xml:space="preserve"> (в том числе в полном объеме).</w:t>
      </w:r>
    </w:p>
    <w:p w:rsidR="00D8083D" w:rsidRPr="00F10A8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5B3" w:rsidRPr="00F10A8D" w:rsidRDefault="001645B3" w:rsidP="0016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</w:t>
      </w:r>
    </w:p>
    <w:p w:rsidR="001645B3" w:rsidRPr="00F10A8D" w:rsidRDefault="001645B3" w:rsidP="0016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экстерриториальному</w:t>
      </w:r>
    </w:p>
    <w:p w:rsidR="00564409" w:rsidRPr="00F10A8D" w:rsidRDefault="001645B3" w:rsidP="0016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645B3" w:rsidRPr="00F10A8D" w:rsidRDefault="001645B3" w:rsidP="0016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11" w:rsidRPr="00F10A8D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41"/>
      <w:r w:rsidRPr="00F10A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656" w:rsidRPr="00F1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511" w:rsidRPr="00F10A8D">
        <w:rPr>
          <w:rFonts w:ascii="Times New Roman" w:eastAsia="Calibri" w:hAnsi="Times New Roman" w:cs="Times New Roman"/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0661BA" w:rsidRPr="00F10A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0511" w:rsidRPr="00F10A8D">
        <w:rPr>
          <w:rFonts w:ascii="Times New Roman" w:eastAsia="Calibri" w:hAnsi="Times New Roman" w:cs="Times New Roman"/>
          <w:bCs/>
          <w:sz w:val="28"/>
          <w:szCs w:val="28"/>
        </w:rPr>
        <w:t>могут быть направлены в электронной форме через ЕПГУ, РПГУ.</w:t>
      </w:r>
    </w:p>
    <w:bookmarkEnd w:id="1"/>
    <w:p w:rsidR="0062310D" w:rsidRPr="00F10A8D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10A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</w:t>
      </w:r>
      <w:r w:rsidR="00273F58" w:rsidRPr="00F10A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6</w:t>
      </w:r>
      <w:r w:rsidR="005745D0" w:rsidRPr="00F10A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Pr="00F10A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F10A8D">
        <w:rPr>
          <w:rFonts w:ascii="Times New Roman" w:hAnsi="Times New Roman" w:cs="Times New Roman"/>
          <w:sz w:val="28"/>
          <w:szCs w:val="28"/>
        </w:rPr>
        <w:t>п</w:t>
      </w:r>
      <w:r w:rsidRPr="00F10A8D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10A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E81656" w:rsidRPr="00F10A8D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7</w:t>
      </w:r>
      <w:r w:rsidR="00E81656" w:rsidRPr="00F10A8D">
        <w:rPr>
          <w:rFonts w:ascii="Times New Roman" w:hAnsi="Times New Roman" w:cs="Times New Roman"/>
          <w:sz w:val="28"/>
          <w:szCs w:val="28"/>
        </w:rPr>
        <w:t>.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 размещаются на </w:t>
      </w:r>
      <w:r w:rsidRPr="00F10A8D">
        <w:rPr>
          <w:rFonts w:ascii="Times New Roman" w:hAnsi="Times New Roman" w:cs="Times New Roman"/>
          <w:sz w:val="28"/>
          <w:szCs w:val="28"/>
        </w:rPr>
        <w:t xml:space="preserve">ЕПГУ, 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РПГУ в порядке, установленном </w:t>
      </w:r>
      <w:r w:rsidR="00932898" w:rsidRPr="00F10A8D">
        <w:rPr>
          <w:rFonts w:ascii="Times New Roman" w:hAnsi="Times New Roman" w:cs="Times New Roman"/>
          <w:sz w:val="28"/>
          <w:szCs w:val="28"/>
        </w:rPr>
        <w:t>п</w:t>
      </w:r>
      <w:r w:rsidR="00E81656" w:rsidRPr="00F10A8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 w:rsidR="00377900" w:rsidRPr="00F10A8D">
        <w:rPr>
          <w:rFonts w:ascii="Times New Roman" w:hAnsi="Times New Roman" w:cs="Times New Roman"/>
          <w:sz w:val="28"/>
          <w:szCs w:val="28"/>
        </w:rPr>
        <w:t>.10.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2011 </w:t>
      </w:r>
      <w:r w:rsidR="00377900" w:rsidRPr="00F10A8D">
        <w:rPr>
          <w:rFonts w:ascii="Times New Roman" w:hAnsi="Times New Roman" w:cs="Times New Roman"/>
          <w:sz w:val="28"/>
          <w:szCs w:val="28"/>
        </w:rPr>
        <w:t>№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 861 «О </w:t>
      </w:r>
      <w:r w:rsidR="00377900" w:rsidRPr="00F10A8D">
        <w:rPr>
          <w:rFonts w:ascii="Times New Roman" w:hAnsi="Times New Roman" w:cs="Times New Roman"/>
          <w:sz w:val="28"/>
          <w:szCs w:val="28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F10A8D">
        <w:rPr>
          <w:rFonts w:ascii="Times New Roman" w:hAnsi="Times New Roman" w:cs="Times New Roman"/>
          <w:sz w:val="28"/>
          <w:szCs w:val="28"/>
        </w:rPr>
        <w:t>н</w:t>
      </w:r>
      <w:r w:rsidR="00377900" w:rsidRPr="00F10A8D">
        <w:rPr>
          <w:rFonts w:ascii="Times New Roman" w:hAnsi="Times New Roman" w:cs="Times New Roman"/>
          <w:sz w:val="28"/>
          <w:szCs w:val="28"/>
        </w:rPr>
        <w:t>кций)</w:t>
      </w:r>
      <w:r w:rsidR="00041C2C" w:rsidRPr="00F10A8D">
        <w:rPr>
          <w:rFonts w:ascii="Times New Roman" w:hAnsi="Times New Roman" w:cs="Times New Roman"/>
          <w:sz w:val="28"/>
          <w:szCs w:val="28"/>
        </w:rPr>
        <w:t>».</w:t>
      </w:r>
    </w:p>
    <w:p w:rsidR="008021DB" w:rsidRPr="00F10A8D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8</w:t>
      </w:r>
      <w:r w:rsidRPr="00F10A8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8021DB" w:rsidRPr="00F10A8D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273F58" w:rsidRPr="00F10A8D">
        <w:rPr>
          <w:rFonts w:ascii="Times New Roman" w:hAnsi="Times New Roman" w:cs="Times New Roman"/>
          <w:sz w:val="28"/>
          <w:szCs w:val="28"/>
        </w:rPr>
        <w:t>9</w:t>
      </w:r>
      <w:r w:rsidRPr="00F10A8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273F58" w:rsidRPr="00F10A8D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93" w:rsidRPr="00F10A8D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</w:t>
      </w:r>
      <w:r w:rsidR="00043AB2" w:rsidRPr="00F10A8D">
        <w:rPr>
          <w:rFonts w:ascii="Times New Roman" w:hAnsi="Times New Roman" w:cs="Times New Roman"/>
          <w:b/>
          <w:sz w:val="28"/>
          <w:szCs w:val="28"/>
        </w:rPr>
        <w:t xml:space="preserve">ребования к порядку 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их выполнения, в том числе особенности выполнения административных процедур </w:t>
      </w:r>
      <w:r w:rsidR="00057B17" w:rsidRPr="00F10A8D">
        <w:rPr>
          <w:rFonts w:ascii="Times New Roman" w:hAnsi="Times New Roman" w:cs="Times New Roman"/>
          <w:b/>
          <w:sz w:val="28"/>
          <w:szCs w:val="28"/>
        </w:rPr>
        <w:t>(действий) в</w:t>
      </w:r>
      <w:r w:rsidR="008F45C3" w:rsidRPr="00F10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B17" w:rsidRPr="00F10A8D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057B17" w:rsidRPr="00F10A8D" w:rsidRDefault="00057B17" w:rsidP="00043AB2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656" w:rsidRPr="00F10A8D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</w:t>
      </w:r>
    </w:p>
    <w:p w:rsidR="00057B17" w:rsidRPr="00F10A8D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6E4B" w:rsidRPr="00F10A8D" w:rsidRDefault="00273F58" w:rsidP="00D5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50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D56E4B" w:rsidRPr="00F10A8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F10A8D" w:rsidRDefault="00D62208" w:rsidP="00D5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1)</w:t>
      </w:r>
      <w:r w:rsidR="001A747E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D56E4B" w:rsidRPr="00F10A8D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  <w:r w:rsidR="00E6462B" w:rsidRPr="00F10A8D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="00D56E4B" w:rsidRPr="00F10A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47E" w:rsidRPr="00F10A8D" w:rsidRDefault="00D62208" w:rsidP="001A7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2)</w:t>
      </w:r>
      <w:r w:rsidR="001A747E" w:rsidRPr="00F10A8D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B278EB" w:rsidRPr="00F10A8D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1A747E" w:rsidRPr="00F10A8D">
        <w:rPr>
          <w:rFonts w:ascii="Times New Roman" w:hAnsi="Times New Roman" w:cs="Times New Roman"/>
          <w:sz w:val="28"/>
          <w:szCs w:val="28"/>
        </w:rPr>
        <w:t xml:space="preserve">и </w:t>
      </w:r>
      <w:r w:rsidRPr="00F10A8D">
        <w:rPr>
          <w:rFonts w:ascii="Times New Roman" w:hAnsi="Times New Roman" w:cs="Times New Roman"/>
          <w:sz w:val="28"/>
          <w:szCs w:val="28"/>
        </w:rPr>
        <w:t>наличия</w:t>
      </w:r>
      <w:r w:rsidR="001A747E" w:rsidRPr="00F10A8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 </w:t>
      </w:r>
    </w:p>
    <w:p w:rsidR="00561C62" w:rsidRPr="00F10A8D" w:rsidRDefault="00561C62" w:rsidP="009B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3) </w:t>
      </w:r>
      <w:r w:rsidR="00036A4C" w:rsidRPr="00F10A8D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F10A8D">
        <w:rPr>
          <w:rFonts w:ascii="Times New Roman" w:hAnsi="Times New Roman" w:cs="Times New Roman"/>
          <w:sz w:val="28"/>
          <w:szCs w:val="28"/>
        </w:rPr>
        <w:t>направление межведомственных запросов</w:t>
      </w:r>
      <w:r w:rsidR="00036A4C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</w:t>
      </w:r>
      <w:r w:rsidR="009B2D47"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организации, в распоряжении которых находятся </w:t>
      </w:r>
      <w:r w:rsidR="00036A4C" w:rsidRPr="00F10A8D">
        <w:rPr>
          <w:rFonts w:ascii="Times New Roman" w:hAnsi="Times New Roman" w:cs="Times New Roman"/>
          <w:sz w:val="28"/>
          <w:szCs w:val="28"/>
        </w:rPr>
        <w:t>документы и сведения, необходимые для предоставления муниципальной услуги</w:t>
      </w:r>
      <w:r w:rsidRPr="00F10A8D">
        <w:rPr>
          <w:rFonts w:ascii="Times New Roman" w:hAnsi="Times New Roman" w:cs="Times New Roman"/>
          <w:sz w:val="28"/>
          <w:szCs w:val="28"/>
        </w:rPr>
        <w:t>;</w:t>
      </w:r>
    </w:p>
    <w:p w:rsidR="00D62208" w:rsidRPr="00F10A8D" w:rsidRDefault="00561C62" w:rsidP="00473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4</w:t>
      </w:r>
      <w:r w:rsidR="00D62208" w:rsidRPr="00F10A8D">
        <w:rPr>
          <w:rFonts w:ascii="Times New Roman" w:hAnsi="Times New Roman" w:cs="Times New Roman"/>
          <w:sz w:val="28"/>
          <w:szCs w:val="28"/>
        </w:rPr>
        <w:t>) рассмотрение документов, необходимых для предоставления муниципальной услуги</w:t>
      </w:r>
      <w:r w:rsidR="00473210" w:rsidRPr="00F10A8D">
        <w:rPr>
          <w:rFonts w:ascii="Times New Roman" w:hAnsi="Times New Roman" w:cs="Times New Roman"/>
          <w:sz w:val="28"/>
          <w:szCs w:val="28"/>
        </w:rPr>
        <w:t xml:space="preserve">, и </w:t>
      </w:r>
      <w:r w:rsidR="00D62208" w:rsidRPr="00F10A8D">
        <w:rPr>
          <w:rFonts w:ascii="Times New Roman" w:hAnsi="Times New Roman" w:cs="Times New Roman"/>
          <w:sz w:val="28"/>
          <w:szCs w:val="28"/>
        </w:rPr>
        <w:t>направление результата предоставления муниципальной услуги.</w:t>
      </w:r>
    </w:p>
    <w:p w:rsidR="00036A4C" w:rsidRPr="00F10A8D" w:rsidRDefault="00036A4C" w:rsidP="001A7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EB" w:rsidRPr="00F10A8D" w:rsidRDefault="00B278EB" w:rsidP="00415BB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Прием и регистрация документов, необходимых</w:t>
      </w:r>
    </w:p>
    <w:p w:rsidR="00E81656" w:rsidRPr="00F10A8D" w:rsidRDefault="00B278EB" w:rsidP="00B278E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64409" w:rsidRPr="00F10A8D" w:rsidRDefault="00564409" w:rsidP="00057B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5BB5" w:rsidRPr="00F10A8D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1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415BB5" w:rsidRPr="00F10A8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15BB5" w:rsidRPr="00F10A8D">
        <w:rPr>
          <w:rFonts w:ascii="Times New Roman" w:hAnsi="Times New Roman" w:cs="Times New Roman"/>
          <w:sz w:val="28"/>
          <w:szCs w:val="28"/>
        </w:rPr>
        <w:t>дминистрацию</w:t>
      </w:r>
      <w:r w:rsidR="00715137" w:rsidRPr="00F10A8D">
        <w:rPr>
          <w:rFonts w:ascii="Times New Roman" w:hAnsi="Times New Roman" w:cs="Times New Roman"/>
          <w:sz w:val="28"/>
          <w:szCs w:val="28"/>
        </w:rPr>
        <w:t>, МФЦ</w:t>
      </w:r>
      <w:r w:rsidR="00415BB5" w:rsidRPr="00F10A8D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BA4055" w:rsidRPr="00F10A8D">
        <w:rPr>
          <w:rFonts w:ascii="Times New Roman" w:hAnsi="Times New Roman" w:cs="Times New Roman"/>
          <w:sz w:val="28"/>
          <w:szCs w:val="28"/>
        </w:rPr>
        <w:t>1</w:t>
      </w:r>
      <w:r w:rsidR="00273F58" w:rsidRPr="00F10A8D">
        <w:rPr>
          <w:rFonts w:ascii="Times New Roman" w:hAnsi="Times New Roman" w:cs="Times New Roman"/>
          <w:sz w:val="28"/>
          <w:szCs w:val="28"/>
        </w:rPr>
        <w:t>8</w:t>
      </w:r>
      <w:r w:rsidR="00415BB5"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 w:rsidR="00BA4055" w:rsidRPr="00F10A8D">
        <w:rPr>
          <w:rFonts w:ascii="Times New Roman" w:hAnsi="Times New Roman" w:cs="Times New Roman"/>
          <w:sz w:val="28"/>
          <w:szCs w:val="28"/>
        </w:rPr>
        <w:t>1</w:t>
      </w:r>
      <w:r w:rsidR="00273F58" w:rsidRPr="00F10A8D">
        <w:rPr>
          <w:rFonts w:ascii="Times New Roman" w:hAnsi="Times New Roman" w:cs="Times New Roman"/>
          <w:sz w:val="28"/>
          <w:szCs w:val="28"/>
        </w:rPr>
        <w:t>9</w:t>
      </w:r>
      <w:r w:rsidR="00415BB5"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5BB5" w:rsidRPr="00F10A8D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дминистрации,</w:t>
      </w:r>
      <w:r w:rsidR="00676485" w:rsidRPr="00F10A8D">
        <w:rPr>
          <w:rFonts w:ascii="Times New Roman" w:hAnsi="Times New Roman" w:cs="Times New Roman"/>
          <w:sz w:val="28"/>
          <w:szCs w:val="28"/>
        </w:rPr>
        <w:t xml:space="preserve"> МФЦ,</w:t>
      </w:r>
      <w:r w:rsidRPr="00F10A8D">
        <w:rPr>
          <w:rFonts w:ascii="Times New Roman" w:hAnsi="Times New Roman" w:cs="Times New Roman"/>
          <w:sz w:val="28"/>
          <w:szCs w:val="28"/>
        </w:rPr>
        <w:t xml:space="preserve"> ответственный за</w:t>
      </w:r>
      <w:r w:rsidR="00676485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87277F" w:rsidRPr="00F10A8D">
        <w:rPr>
          <w:rFonts w:ascii="Times New Roman" w:hAnsi="Times New Roman" w:cs="Times New Roman"/>
          <w:sz w:val="28"/>
          <w:szCs w:val="28"/>
        </w:rPr>
        <w:t>прием и регистрацию корреспонденции</w:t>
      </w:r>
      <w:r w:rsidR="00676485" w:rsidRPr="00F10A8D">
        <w:rPr>
          <w:rFonts w:ascii="Times New Roman" w:hAnsi="Times New Roman" w:cs="Times New Roman"/>
          <w:sz w:val="28"/>
          <w:szCs w:val="28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:rsidR="0087277F" w:rsidRPr="00F10A8D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3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  <w:r w:rsidR="004211FC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Pr="00F10A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211FC" w:rsidRPr="00F10A8D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F10A8D">
        <w:rPr>
          <w:rFonts w:ascii="Times New Roman" w:hAnsi="Times New Roman" w:cs="Times New Roman"/>
          <w:sz w:val="28"/>
          <w:szCs w:val="28"/>
        </w:rPr>
        <w:t>регистрация документов, необходимых для предоставления муниципальной услуги.</w:t>
      </w:r>
    </w:p>
    <w:p w:rsidR="004211FC" w:rsidRPr="00F10A8D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4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4211FC" w:rsidRPr="00F10A8D">
        <w:rPr>
          <w:rFonts w:ascii="Times New Roman" w:hAnsi="Times New Roman" w:cs="Times New Roman"/>
          <w:sz w:val="28"/>
          <w:szCs w:val="28"/>
        </w:rPr>
        <w:t xml:space="preserve">По результатам административной процедуры сотрудник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211FC" w:rsidRPr="00F10A8D">
        <w:rPr>
          <w:rFonts w:ascii="Times New Roman" w:hAnsi="Times New Roman" w:cs="Times New Roman"/>
          <w:sz w:val="28"/>
          <w:szCs w:val="28"/>
        </w:rPr>
        <w:t xml:space="preserve">дминистрации, МФЦ, ответственный за прием и регистрацию корреспонденции, в срок </w:t>
      </w:r>
      <w:r w:rsidR="008037FA" w:rsidRPr="00F10A8D">
        <w:rPr>
          <w:rFonts w:ascii="Times New Roman" w:hAnsi="Times New Roman" w:cs="Times New Roman"/>
          <w:sz w:val="28"/>
          <w:szCs w:val="28"/>
        </w:rPr>
        <w:t>не позднее</w:t>
      </w:r>
      <w:r w:rsidR="004211FC" w:rsidRPr="00F10A8D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211FC" w:rsidRPr="00F10A8D">
        <w:rPr>
          <w:rFonts w:ascii="Times New Roman" w:hAnsi="Times New Roman" w:cs="Times New Roman"/>
          <w:sz w:val="28"/>
          <w:szCs w:val="28"/>
        </w:rPr>
        <w:t>дминистрации, ответственному за предоставление муниципальной услуги.</w:t>
      </w:r>
    </w:p>
    <w:p w:rsidR="00AA6FFB" w:rsidRPr="00F10A8D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37FA" w:rsidRPr="00F10A8D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Проверка содержания и наличия документов, необходимых </w:t>
      </w:r>
    </w:p>
    <w:p w:rsidR="008037FA" w:rsidRPr="00F10A8D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037FA" w:rsidRPr="00F10A8D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37FA" w:rsidRPr="00F10A8D" w:rsidRDefault="008037FA" w:rsidP="008037F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ab/>
      </w: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5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183429" w:rsidRPr="00F10A8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сотруднику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183429" w:rsidRPr="00F10A8D">
        <w:rPr>
          <w:rFonts w:ascii="Times New Roman" w:hAnsi="Times New Roman" w:cs="Times New Roman"/>
          <w:sz w:val="28"/>
          <w:szCs w:val="28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F10A8D" w:rsidRDefault="00183429" w:rsidP="008037F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ab/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6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AA6FFB" w:rsidRPr="00F10A8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AA6FFB" w:rsidRPr="00F10A8D">
        <w:rPr>
          <w:rFonts w:ascii="Times New Roman" w:hAnsi="Times New Roman" w:cs="Times New Roman"/>
          <w:sz w:val="28"/>
          <w:szCs w:val="28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F10A8D" w:rsidRDefault="00473210" w:rsidP="0047321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7</w:t>
      </w:r>
      <w:r w:rsidRPr="00F10A8D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процедуры: </w:t>
      </w:r>
      <w:r w:rsidR="00F10A8D" w:rsidRPr="00F10A8D">
        <w:rPr>
          <w:rFonts w:ascii="Times New Roman" w:hAnsi="Times New Roman" w:cs="Times New Roman"/>
          <w:sz w:val="28"/>
          <w:szCs w:val="28"/>
        </w:rPr>
        <w:t>один</w:t>
      </w:r>
      <w:r w:rsidRPr="00F10A8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10A8D" w:rsidRPr="00F10A8D">
        <w:rPr>
          <w:rFonts w:ascii="Times New Roman" w:hAnsi="Times New Roman" w:cs="Times New Roman"/>
          <w:sz w:val="28"/>
          <w:szCs w:val="28"/>
        </w:rPr>
        <w:t>й</w:t>
      </w:r>
      <w:r w:rsidRPr="00F10A8D">
        <w:rPr>
          <w:rFonts w:ascii="Times New Roman" w:hAnsi="Times New Roman" w:cs="Times New Roman"/>
          <w:sz w:val="28"/>
          <w:szCs w:val="28"/>
        </w:rPr>
        <w:t xml:space="preserve"> д</w:t>
      </w:r>
      <w:r w:rsidR="00F10A8D" w:rsidRPr="00F10A8D">
        <w:rPr>
          <w:rFonts w:ascii="Times New Roman" w:hAnsi="Times New Roman" w:cs="Times New Roman"/>
          <w:sz w:val="28"/>
          <w:szCs w:val="28"/>
        </w:rPr>
        <w:t>ень</w:t>
      </w:r>
      <w:r w:rsidRPr="00F10A8D">
        <w:rPr>
          <w:rFonts w:ascii="Times New Roman" w:hAnsi="Times New Roman" w:cs="Times New Roman"/>
          <w:sz w:val="28"/>
          <w:szCs w:val="28"/>
        </w:rPr>
        <w:t xml:space="preserve"> со дня приема и регистрации документов.</w:t>
      </w:r>
    </w:p>
    <w:p w:rsidR="00417F35" w:rsidRPr="00F10A8D" w:rsidRDefault="00A46374" w:rsidP="008037F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ab/>
        <w:t>5</w:t>
      </w:r>
      <w:r w:rsidR="00273F58" w:rsidRPr="00F10A8D">
        <w:rPr>
          <w:rFonts w:ascii="Times New Roman" w:hAnsi="Times New Roman" w:cs="Times New Roman"/>
          <w:sz w:val="28"/>
          <w:szCs w:val="28"/>
        </w:rPr>
        <w:t>8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417F35" w:rsidRPr="00F10A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являются:</w:t>
      </w:r>
    </w:p>
    <w:p w:rsidR="00417F35" w:rsidRPr="00F10A8D" w:rsidRDefault="00417F35" w:rsidP="00D309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F10A8D">
        <w:rPr>
          <w:rFonts w:ascii="Times New Roman" w:hAnsi="Times New Roman" w:cs="Times New Roman"/>
          <w:sz w:val="28"/>
          <w:szCs w:val="28"/>
        </w:rPr>
        <w:t>к рассмотрению;</w:t>
      </w:r>
    </w:p>
    <w:p w:rsidR="00036A4C" w:rsidRPr="00F10A8D" w:rsidRDefault="00036A4C" w:rsidP="00D309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возврат заявителю уведомления о планируемом строительстве, уведомления об изменении параметров и прилагаемых к нему документов без </w:t>
      </w:r>
      <w:r w:rsidRPr="00F10A8D">
        <w:rPr>
          <w:rFonts w:ascii="Times New Roman" w:hAnsi="Times New Roman" w:cs="Times New Roman"/>
          <w:sz w:val="28"/>
          <w:szCs w:val="28"/>
        </w:rPr>
        <w:lastRenderedPageBreak/>
        <w:t>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Pr="00F10A8D" w:rsidRDefault="00036A4C" w:rsidP="00D309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D107D" w:rsidRPr="00F10A8D" w:rsidRDefault="009B2D47" w:rsidP="009B2D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:rsidR="009B2D47" w:rsidRPr="00F10A8D" w:rsidRDefault="009B2D47" w:rsidP="009B2D4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BF3" w:rsidRPr="00F10A8D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3F58" w:rsidRPr="00F10A8D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6DD0" w:rsidRPr="00F1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60F2" w:rsidRPr="00F10A8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F10A8D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C42EC3" w:rsidRPr="00F10A8D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</w:t>
      </w:r>
      <w:r w:rsidR="00C42EC3" w:rsidRPr="00F10A8D">
        <w:rPr>
          <w:rFonts w:ascii="Times New Roman" w:hAnsi="Times New Roman" w:cs="Times New Roman"/>
          <w:sz w:val="28"/>
          <w:szCs w:val="28"/>
        </w:rPr>
        <w:t>и, ответственному за предоставление муниципальной услуги,</w:t>
      </w:r>
      <w:r w:rsidRPr="00F10A8D">
        <w:rPr>
          <w:rFonts w:ascii="Times New Roman" w:hAnsi="Times New Roman" w:cs="Times New Roman"/>
          <w:sz w:val="28"/>
          <w:szCs w:val="28"/>
        </w:rPr>
        <w:t xml:space="preserve"> зарегистрированных документов</w:t>
      </w:r>
      <w:r w:rsidR="00C42EC3" w:rsidRPr="00F10A8D">
        <w:rPr>
          <w:rFonts w:ascii="Times New Roman" w:hAnsi="Times New Roman" w:cs="Times New Roman"/>
          <w:sz w:val="28"/>
          <w:szCs w:val="28"/>
        </w:rPr>
        <w:t>.</w:t>
      </w:r>
    </w:p>
    <w:p w:rsidR="006C6BF3" w:rsidRPr="00F10A8D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60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="00C42EC3" w:rsidRPr="00F10A8D">
        <w:rPr>
          <w:rFonts w:ascii="Times New Roman" w:hAnsi="Times New Roman" w:cs="Times New Roman"/>
          <w:sz w:val="28"/>
          <w:szCs w:val="28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F10A8D">
        <w:rPr>
          <w:rFonts w:ascii="Times New Roman" w:hAnsi="Times New Roman" w:cs="Times New Roman"/>
          <w:sz w:val="28"/>
          <w:szCs w:val="28"/>
        </w:rPr>
        <w:t>запрос</w:t>
      </w:r>
      <w:r w:rsidR="00C42EC3" w:rsidRPr="00F10A8D">
        <w:rPr>
          <w:rFonts w:ascii="Times New Roman" w:hAnsi="Times New Roman" w:cs="Times New Roman"/>
          <w:sz w:val="28"/>
          <w:szCs w:val="28"/>
        </w:rPr>
        <w:t>ов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 о представлении 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F10A8D">
        <w:rPr>
          <w:rFonts w:ascii="Times New Roman" w:hAnsi="Times New Roman" w:cs="Times New Roman"/>
          <w:sz w:val="28"/>
          <w:szCs w:val="28"/>
        </w:rPr>
        <w:t>20</w:t>
      </w:r>
      <w:r w:rsidR="009B2D47"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F10A8D">
        <w:rPr>
          <w:rFonts w:ascii="Times New Roman" w:hAnsi="Times New Roman" w:cs="Times New Roman"/>
          <w:sz w:val="28"/>
          <w:szCs w:val="28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F10A8D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hAnsi="Times New Roman" w:cs="Times New Roman"/>
          <w:sz w:val="28"/>
          <w:szCs w:val="28"/>
        </w:rPr>
        <w:t>1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8A3128" w:rsidRPr="00F10A8D">
        <w:rPr>
          <w:rFonts w:ascii="Times New Roman" w:hAnsi="Times New Roman" w:cs="Times New Roman"/>
          <w:sz w:val="28"/>
          <w:szCs w:val="28"/>
        </w:rPr>
        <w:t xml:space="preserve">При получении ответов на межведомственные запросы сотрудник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8A3128" w:rsidRPr="00F10A8D">
        <w:rPr>
          <w:rFonts w:ascii="Times New Roman" w:hAnsi="Times New Roman" w:cs="Times New Roman"/>
          <w:sz w:val="28"/>
          <w:szCs w:val="28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F10A8D" w:rsidRDefault="00473210" w:rsidP="0047321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процедуры: </w:t>
      </w:r>
      <w:r w:rsidR="00F10A8D" w:rsidRPr="00F10A8D">
        <w:rPr>
          <w:rFonts w:ascii="Times New Roman" w:hAnsi="Times New Roman" w:cs="Times New Roman"/>
          <w:sz w:val="28"/>
          <w:szCs w:val="28"/>
        </w:rPr>
        <w:t>один</w:t>
      </w:r>
      <w:r w:rsidRPr="00F10A8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10A8D" w:rsidRPr="00F10A8D">
        <w:rPr>
          <w:rFonts w:ascii="Times New Roman" w:hAnsi="Times New Roman" w:cs="Times New Roman"/>
          <w:sz w:val="28"/>
          <w:szCs w:val="28"/>
        </w:rPr>
        <w:t>й</w:t>
      </w:r>
      <w:r w:rsidRPr="00F10A8D">
        <w:rPr>
          <w:rFonts w:ascii="Times New Roman" w:hAnsi="Times New Roman" w:cs="Times New Roman"/>
          <w:sz w:val="28"/>
          <w:szCs w:val="28"/>
        </w:rPr>
        <w:t xml:space="preserve"> д</w:t>
      </w:r>
      <w:r w:rsidR="00F10A8D" w:rsidRPr="00F10A8D">
        <w:rPr>
          <w:rFonts w:ascii="Times New Roman" w:hAnsi="Times New Roman" w:cs="Times New Roman"/>
          <w:sz w:val="28"/>
          <w:szCs w:val="28"/>
        </w:rPr>
        <w:t>ень</w:t>
      </w:r>
      <w:r w:rsidRPr="00F10A8D">
        <w:rPr>
          <w:rFonts w:ascii="Times New Roman" w:hAnsi="Times New Roman" w:cs="Times New Roman"/>
          <w:sz w:val="28"/>
          <w:szCs w:val="28"/>
        </w:rPr>
        <w:t xml:space="preserve"> со дня приема и регистрации документов.</w:t>
      </w:r>
    </w:p>
    <w:p w:rsidR="008A3128" w:rsidRPr="00F10A8D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hAnsi="Times New Roman" w:cs="Times New Roman"/>
          <w:sz w:val="28"/>
          <w:szCs w:val="28"/>
        </w:rPr>
        <w:t>3</w:t>
      </w:r>
      <w:r w:rsidRPr="00F10A8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запрашиваемых документов.</w:t>
      </w:r>
    </w:p>
    <w:p w:rsidR="00057B17" w:rsidRPr="00F10A8D" w:rsidRDefault="00057B17" w:rsidP="00CC717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E81656" w:rsidRPr="00F10A8D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документов, необходимых для предоставления муниципальной услуги</w:t>
      </w:r>
      <w:r w:rsidR="00473210" w:rsidRPr="00F10A8D">
        <w:rPr>
          <w:rFonts w:ascii="Times New Roman" w:eastAsia="Times New Roman" w:hAnsi="Times New Roman" w:cs="Times New Roman"/>
          <w:b/>
          <w:bCs/>
          <w:sz w:val="28"/>
          <w:szCs w:val="28"/>
        </w:rPr>
        <w:t>, и направление результата предоставления муниципальной услуги</w:t>
      </w:r>
    </w:p>
    <w:p w:rsidR="00057B17" w:rsidRPr="00F10A8D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A1289E" w:rsidRPr="00F10A8D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hAnsi="Times New Roman" w:cs="Times New Roman"/>
          <w:sz w:val="28"/>
          <w:szCs w:val="28"/>
        </w:rPr>
        <w:t>4</w:t>
      </w:r>
      <w:r w:rsidR="00E81656"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CB2565" w:rsidRPr="00F10A8D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A1289E" w:rsidRPr="00F10A8D">
        <w:rPr>
          <w:rFonts w:ascii="Times New Roman" w:eastAsia="Times New Roman" w:hAnsi="Times New Roman" w:cs="Times New Roman"/>
          <w:sz w:val="28"/>
          <w:szCs w:val="28"/>
        </w:rPr>
        <w:t xml:space="preserve"> прием сотрудником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289E" w:rsidRPr="00F10A8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ответственным за предоставление 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</w:t>
      </w:r>
      <w:r w:rsidR="00A1289E" w:rsidRPr="00F10A8D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межведомственным запросам в случае, если заявитель не представил документы самостоятельно.</w:t>
      </w:r>
    </w:p>
    <w:p w:rsidR="00473210" w:rsidRPr="00F10A8D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210" w:rsidRPr="00F10A8D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3210" w:rsidRPr="00F10A8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ответственный за предоставление муниципальной </w:t>
      </w:r>
      <w:proofErr w:type="gramStart"/>
      <w:r w:rsidR="00473210" w:rsidRPr="00F10A8D">
        <w:rPr>
          <w:rFonts w:ascii="Times New Roman" w:eastAsia="Times New Roman" w:hAnsi="Times New Roman" w:cs="Times New Roman"/>
          <w:sz w:val="28"/>
          <w:szCs w:val="28"/>
        </w:rPr>
        <w:t xml:space="preserve">услуги,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в случае, если</w:t>
      </w:r>
      <w:proofErr w:type="gramEnd"/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F10A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7A9E" w:rsidRPr="00F10A8D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97A9E" w:rsidRPr="00F10A8D">
        <w:rPr>
          <w:rFonts w:ascii="Times New Roman" w:eastAsia="Times New Roman" w:hAnsi="Times New Roman" w:cs="Times New Roman"/>
          <w:sz w:val="28"/>
          <w:szCs w:val="28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ьством Российской Федерации;</w:t>
      </w:r>
    </w:p>
    <w:p w:rsidR="00473210" w:rsidRPr="00F10A8D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F10A8D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</w:t>
      </w:r>
      <w:r w:rsidR="00F10A8D" w:rsidRPr="00F10A8D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приема и регистрации документов.</w:t>
      </w:r>
    </w:p>
    <w:p w:rsidR="00473210" w:rsidRPr="00F10A8D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. Сотрудник </w:t>
      </w:r>
      <w:r w:rsidR="00605F89" w:rsidRPr="00F10A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F10A8D">
        <w:rPr>
          <w:rFonts w:ascii="Times New Roman" w:eastAsia="Times New Roman" w:hAnsi="Times New Roman" w:cs="Times New Roman"/>
          <w:sz w:val="28"/>
          <w:szCs w:val="28"/>
        </w:rPr>
        <w:t>, уведомлении об изменении параметров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указание на типовое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lastRenderedPageBreak/>
        <w:t>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F10A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5CD0" w:rsidRPr="00F10A8D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1) в срок не более чем три рабочих дня со дня </w:t>
      </w:r>
      <w:r w:rsidR="00240FCD" w:rsidRPr="00F10A8D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F10A8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0FCD" w:rsidRPr="00F10A8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F10A8D">
        <w:rPr>
          <w:rFonts w:ascii="Times New Roman" w:eastAsia="Times New Roman" w:hAnsi="Times New Roman" w:cs="Times New Roman"/>
          <w:sz w:val="28"/>
          <w:szCs w:val="28"/>
        </w:rPr>
        <w:t>инспекцию Тульской области по государственной охране объектов культурного наследия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CD0" w:rsidRPr="00F10A8D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F10A8D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10A8D">
        <w:rPr>
          <w:rFonts w:ascii="Times New Roman" w:hAnsi="Times New Roman" w:cs="Times New Roman"/>
        </w:rPr>
        <w:t xml:space="preserve">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F10A8D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D82044" w:rsidRPr="00F10A8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F10A8D">
        <w:rPr>
          <w:rFonts w:ascii="Times New Roman" w:eastAsia="Times New Roman" w:hAnsi="Times New Roman" w:cs="Times New Roman"/>
          <w:sz w:val="28"/>
          <w:szCs w:val="28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до двадцати рабочих дней со дня приема и регистрации документов.</w:t>
      </w:r>
    </w:p>
    <w:p w:rsidR="00C97391" w:rsidRPr="00F10A8D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2044" w:rsidRPr="00F10A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F10A8D">
        <w:rPr>
          <w:rFonts w:ascii="Times New Roman" w:eastAsia="Times New Roman" w:hAnsi="Times New Roman" w:cs="Times New Roman"/>
          <w:sz w:val="28"/>
          <w:szCs w:val="28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F10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562" w:rsidRPr="00F10A8D" w:rsidRDefault="00B63562" w:rsidP="00CB256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36FA" w:rsidRPr="00F10A8D" w:rsidRDefault="008E3158" w:rsidP="002436FA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0A8D">
        <w:rPr>
          <w:b/>
          <w:bCs/>
          <w:sz w:val="28"/>
          <w:szCs w:val="28"/>
        </w:rPr>
        <w:t xml:space="preserve">Порядок осуществления в электронной форме, в том числе </w:t>
      </w:r>
    </w:p>
    <w:p w:rsidR="002436FA" w:rsidRPr="00F10A8D" w:rsidRDefault="008E3158" w:rsidP="002436F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A8D">
        <w:rPr>
          <w:b/>
          <w:bCs/>
          <w:sz w:val="28"/>
          <w:szCs w:val="28"/>
        </w:rPr>
        <w:t xml:space="preserve">с использованием </w:t>
      </w:r>
      <w:r w:rsidR="002436FA" w:rsidRPr="00F10A8D">
        <w:rPr>
          <w:b/>
          <w:bCs/>
          <w:sz w:val="28"/>
          <w:szCs w:val="28"/>
        </w:rPr>
        <w:t>ЕПГУ, РПГУ</w:t>
      </w:r>
      <w:r w:rsidRPr="00F10A8D">
        <w:rPr>
          <w:b/>
          <w:sz w:val="28"/>
          <w:szCs w:val="28"/>
        </w:rPr>
        <w:t xml:space="preserve"> административных процедур </w:t>
      </w:r>
    </w:p>
    <w:p w:rsidR="008E3158" w:rsidRPr="00F10A8D" w:rsidRDefault="008E3158" w:rsidP="008E31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074F" w:rsidRPr="00F10A8D" w:rsidRDefault="00D82044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70</w:t>
      </w:r>
      <w:r w:rsidR="00CC2E99" w:rsidRPr="00F10A8D">
        <w:rPr>
          <w:rFonts w:ascii="Times New Roman" w:hAnsi="Times New Roman" w:cs="Times New Roman"/>
          <w:sz w:val="28"/>
          <w:szCs w:val="28"/>
        </w:rPr>
        <w:t>.</w:t>
      </w:r>
      <w:r w:rsidR="004C074F" w:rsidRPr="00F10A8D">
        <w:rPr>
          <w:rFonts w:ascii="Times New Roman" w:hAnsi="Times New Roman" w:cs="Times New Roman"/>
          <w:sz w:val="28"/>
          <w:szCs w:val="28"/>
        </w:rPr>
        <w:t xml:space="preserve"> Подача заявителем документов, необходимых для предоставления муниципальной услуги,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4D5732" w:rsidRPr="00F10A8D">
        <w:rPr>
          <w:rFonts w:ascii="Times New Roman" w:hAnsi="Times New Roman" w:cs="Times New Roman"/>
          <w:sz w:val="28"/>
          <w:szCs w:val="28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F10A8D" w:rsidRDefault="00016200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1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F10A8D">
        <w:rPr>
          <w:rFonts w:ascii="Times New Roman" w:hAnsi="Times New Roman" w:cs="Times New Roman"/>
          <w:sz w:val="28"/>
          <w:szCs w:val="28"/>
        </w:rPr>
        <w:t>РПГУ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CC2E99" w:rsidRPr="00F10A8D" w:rsidRDefault="004D5732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3</w:t>
      </w:r>
      <w:r w:rsidRPr="00F10A8D">
        <w:rPr>
          <w:rFonts w:ascii="Times New Roman" w:hAnsi="Times New Roman" w:cs="Times New Roman"/>
          <w:sz w:val="28"/>
          <w:szCs w:val="28"/>
        </w:rPr>
        <w:t>. При формировании запроса заявителю обеспечивается: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</w:t>
      </w:r>
      <w:r w:rsidR="00016200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Pr="00F10A8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F10A8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F10A8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ж) возможность доступа заявителя на ЕПГУ</w:t>
      </w:r>
      <w:r w:rsidR="004D5732" w:rsidRPr="00F10A8D">
        <w:rPr>
          <w:rFonts w:ascii="Times New Roman" w:hAnsi="Times New Roman" w:cs="Times New Roman"/>
          <w:sz w:val="28"/>
          <w:szCs w:val="28"/>
        </w:rPr>
        <w:t>, РПГУ</w:t>
      </w:r>
      <w:r w:rsidRPr="00F10A8D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F10A8D">
        <w:rPr>
          <w:rFonts w:ascii="Times New Roman" w:hAnsi="Times New Roman" w:cs="Times New Roman"/>
          <w:sz w:val="28"/>
          <w:szCs w:val="28"/>
        </w:rPr>
        <w:t>трех</w:t>
      </w:r>
      <w:r w:rsidRPr="00F10A8D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C2E99" w:rsidRPr="00F10A8D" w:rsidRDefault="004D5732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4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Сформированный и подписанный запрос направля</w:t>
      </w:r>
      <w:r w:rsidRPr="00F10A8D">
        <w:rPr>
          <w:rFonts w:ascii="Times New Roman" w:hAnsi="Times New Roman" w:cs="Times New Roman"/>
          <w:sz w:val="28"/>
          <w:szCs w:val="28"/>
        </w:rPr>
        <w:t>е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тся 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посредством ЕПГУ, </w:t>
      </w:r>
      <w:r w:rsidRPr="00F10A8D">
        <w:rPr>
          <w:rFonts w:ascii="Times New Roman" w:hAnsi="Times New Roman" w:cs="Times New Roman"/>
          <w:sz w:val="28"/>
          <w:szCs w:val="28"/>
        </w:rPr>
        <w:t>РПГУ.</w:t>
      </w:r>
    </w:p>
    <w:p w:rsidR="00EB60F0" w:rsidRPr="00F10A8D" w:rsidRDefault="00EB60F0" w:rsidP="00EB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F10A8D" w:rsidRDefault="004D5732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5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7775E7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обеспечивает прием </w:t>
      </w:r>
      <w:r w:rsidR="00EB60F0" w:rsidRPr="00F10A8D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F10A8D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CC2E99" w:rsidRPr="00F10A8D" w:rsidRDefault="004D5732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Срок </w:t>
      </w:r>
      <w:r w:rsidR="00EB60F0" w:rsidRPr="00F10A8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F10A8D">
        <w:rPr>
          <w:rFonts w:ascii="Times New Roman" w:hAnsi="Times New Roman" w:cs="Times New Roman"/>
          <w:sz w:val="28"/>
          <w:szCs w:val="28"/>
        </w:rPr>
        <w:t xml:space="preserve">: один </w:t>
      </w:r>
      <w:r w:rsidR="00CC2E99" w:rsidRPr="00F10A8D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4D5732" w:rsidRPr="00F10A8D" w:rsidRDefault="004D5732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6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начинается с момента приема и регистрации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Pr="00F10A8D">
        <w:rPr>
          <w:rFonts w:ascii="Times New Roman" w:hAnsi="Times New Roman" w:cs="Times New Roman"/>
          <w:sz w:val="28"/>
          <w:szCs w:val="28"/>
        </w:rPr>
        <w:t>дминистрацией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</w:t>
      </w:r>
      <w:r w:rsidRPr="00F10A8D">
        <w:rPr>
          <w:rFonts w:ascii="Times New Roman" w:hAnsi="Times New Roman" w:cs="Times New Roman"/>
          <w:sz w:val="28"/>
          <w:szCs w:val="28"/>
        </w:rPr>
        <w:t>услуги.</w:t>
      </w:r>
    </w:p>
    <w:p w:rsidR="00CC2E99" w:rsidRPr="00F10A8D" w:rsidRDefault="004D5732" w:rsidP="00EB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7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После принятия запроса </w:t>
      </w:r>
      <w:r w:rsidR="00EB60F0" w:rsidRPr="00F10A8D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EB60F0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F10A8D">
        <w:rPr>
          <w:rFonts w:ascii="Times New Roman" w:hAnsi="Times New Roman" w:cs="Times New Roman"/>
          <w:sz w:val="28"/>
          <w:szCs w:val="28"/>
        </w:rPr>
        <w:t>ЕПГУ, РПГУ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присваивается статус «Регистрация заявителя и прием документов».</w:t>
      </w:r>
    </w:p>
    <w:p w:rsidR="00CC2E99" w:rsidRPr="00F10A8D" w:rsidRDefault="00EB60F0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7</w:t>
      </w:r>
      <w:r w:rsidR="00D82044" w:rsidRPr="00F10A8D">
        <w:rPr>
          <w:rFonts w:ascii="Times New Roman" w:hAnsi="Times New Roman" w:cs="Times New Roman"/>
          <w:sz w:val="28"/>
          <w:szCs w:val="28"/>
        </w:rPr>
        <w:t>8</w:t>
      </w:r>
      <w:r w:rsidRPr="00F10A8D">
        <w:rPr>
          <w:rFonts w:ascii="Times New Roman" w:hAnsi="Times New Roman" w:cs="Times New Roman"/>
          <w:sz w:val="28"/>
          <w:szCs w:val="28"/>
        </w:rPr>
        <w:t>.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Использование ЕПГУ</w:t>
      </w:r>
      <w:r w:rsidRPr="00F10A8D">
        <w:rPr>
          <w:rFonts w:ascii="Times New Roman" w:hAnsi="Times New Roman" w:cs="Times New Roman"/>
          <w:sz w:val="28"/>
          <w:szCs w:val="28"/>
        </w:rPr>
        <w:t>, РПГУ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F10A8D" w:rsidRDefault="00EB60F0" w:rsidP="00EB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79. </w:t>
      </w:r>
      <w:r w:rsidR="00CC2E99" w:rsidRPr="00F10A8D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F10A8D" w:rsidRDefault="00EB60F0" w:rsidP="00EB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80</w:t>
      </w:r>
      <w:r w:rsidR="00CC2E99" w:rsidRPr="00F10A8D">
        <w:rPr>
          <w:rFonts w:ascii="Times New Roman" w:hAnsi="Times New Roman" w:cs="Times New Roman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F10A8D" w:rsidRDefault="00CC2E99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F10A8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10A8D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CC2E99" w:rsidRPr="00F10A8D" w:rsidRDefault="00EB60F0" w:rsidP="00CC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81.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Pr="00F10A8D" w:rsidRDefault="00EB60F0" w:rsidP="00EB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82. </w:t>
      </w:r>
      <w:r w:rsidR="00CC2E99" w:rsidRPr="00F10A8D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F10A8D">
        <w:rPr>
          <w:rFonts w:ascii="Times New Roman" w:hAnsi="Times New Roman" w:cs="Times New Roman"/>
          <w:sz w:val="28"/>
          <w:szCs w:val="28"/>
        </w:rPr>
        <w:t xml:space="preserve">РПГУ. </w:t>
      </w:r>
    </w:p>
    <w:p w:rsidR="00BC32CC" w:rsidRPr="00F10A8D" w:rsidRDefault="00BC32CC" w:rsidP="00BC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5B7" w:rsidRPr="00F10A8D" w:rsidRDefault="00DB75B7" w:rsidP="00DB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C32CC" w:rsidRPr="00F10A8D" w:rsidRDefault="00BC32CC" w:rsidP="00BC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F" w:rsidRPr="00F10A8D" w:rsidRDefault="00772CAF" w:rsidP="006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83. 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Основанием для исправления </w:t>
      </w:r>
      <w:r w:rsidRPr="00F10A8D">
        <w:rPr>
          <w:rFonts w:ascii="Times New Roman" w:hAnsi="Times New Roman" w:cs="Times New Roman"/>
          <w:sz w:val="28"/>
          <w:szCs w:val="28"/>
        </w:rPr>
        <w:t>технической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ошиб</w:t>
      </w:r>
      <w:r w:rsidRPr="00F10A8D">
        <w:rPr>
          <w:rFonts w:ascii="Times New Roman" w:hAnsi="Times New Roman" w:cs="Times New Roman"/>
          <w:sz w:val="28"/>
          <w:szCs w:val="28"/>
        </w:rPr>
        <w:t>ки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Pr="00F10A8D">
        <w:rPr>
          <w:rFonts w:ascii="Times New Roman" w:hAnsi="Times New Roman" w:cs="Times New Roman"/>
          <w:sz w:val="28"/>
          <w:szCs w:val="28"/>
        </w:rPr>
        <w:t>муниципальной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поступление в </w:t>
      </w:r>
      <w:r w:rsidRPr="00F10A8D">
        <w:rPr>
          <w:rFonts w:ascii="Times New Roman" w:hAnsi="Times New Roman" w:cs="Times New Roman"/>
          <w:sz w:val="28"/>
          <w:szCs w:val="28"/>
        </w:rPr>
        <w:t>администрацию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заявления об исправлении </w:t>
      </w:r>
      <w:r w:rsidRPr="00F10A8D">
        <w:rPr>
          <w:rFonts w:ascii="Times New Roman" w:hAnsi="Times New Roman" w:cs="Times New Roman"/>
          <w:sz w:val="28"/>
          <w:szCs w:val="28"/>
        </w:rPr>
        <w:t xml:space="preserve">технической ошибки </w:t>
      </w:r>
      <w:r w:rsidR="00BC32CC" w:rsidRPr="00F10A8D">
        <w:rPr>
          <w:rFonts w:ascii="Times New Roman" w:hAnsi="Times New Roman" w:cs="Times New Roman"/>
          <w:sz w:val="28"/>
          <w:szCs w:val="28"/>
        </w:rPr>
        <w:t>в сведениях, указанных в</w:t>
      </w:r>
      <w:r w:rsidRPr="00F10A8D">
        <w:rPr>
          <w:rFonts w:ascii="Times New Roman" w:hAnsi="Times New Roman" w:cs="Times New Roman"/>
          <w:sz w:val="28"/>
          <w:szCs w:val="28"/>
        </w:rPr>
        <w:t xml:space="preserve"> уведомлении 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6C5DFE" w:rsidRPr="00F10A8D">
        <w:rPr>
          <w:rFonts w:ascii="Times New Roman" w:hAnsi="Times New Roman" w:cs="Times New Roman"/>
          <w:sz w:val="28"/>
          <w:szCs w:val="28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F10A8D">
        <w:rPr>
          <w:rFonts w:ascii="Times New Roman" w:hAnsi="Times New Roman" w:cs="Times New Roman"/>
          <w:sz w:val="28"/>
          <w:szCs w:val="28"/>
        </w:rPr>
        <w:t>(далее – заявление об исправлении технической ошибки).</w:t>
      </w:r>
    </w:p>
    <w:p w:rsidR="00BC32CC" w:rsidRPr="00F10A8D" w:rsidRDefault="006C5DFE" w:rsidP="006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84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. При обращении </w:t>
      </w:r>
      <w:r w:rsidR="00C630EA" w:rsidRPr="00F10A8D">
        <w:rPr>
          <w:rFonts w:ascii="Times New Roman" w:hAnsi="Times New Roman" w:cs="Times New Roman"/>
          <w:sz w:val="28"/>
          <w:szCs w:val="28"/>
        </w:rPr>
        <w:t>за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C630EA" w:rsidRPr="00F10A8D">
        <w:rPr>
          <w:rFonts w:ascii="Times New Roman" w:hAnsi="Times New Roman" w:cs="Times New Roman"/>
          <w:sz w:val="28"/>
          <w:szCs w:val="28"/>
        </w:rPr>
        <w:t>ем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C630EA" w:rsidRPr="00F10A8D">
        <w:rPr>
          <w:rFonts w:ascii="Times New Roman" w:hAnsi="Times New Roman" w:cs="Times New Roman"/>
          <w:sz w:val="28"/>
          <w:szCs w:val="28"/>
        </w:rPr>
        <w:t>ой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ошиб</w:t>
      </w:r>
      <w:r w:rsidR="00C630EA" w:rsidRPr="00F10A8D">
        <w:rPr>
          <w:rFonts w:ascii="Times New Roman" w:hAnsi="Times New Roman" w:cs="Times New Roman"/>
          <w:sz w:val="28"/>
          <w:szCs w:val="28"/>
        </w:rPr>
        <w:t>ки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BC32CC" w:rsidRPr="00F10A8D" w:rsidRDefault="00BC32CC" w:rsidP="006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</w:t>
      </w:r>
      <w:r w:rsidR="00B231CA" w:rsidRPr="00F10A8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F21AF" w:rsidRPr="00F10A8D">
        <w:rPr>
          <w:rFonts w:ascii="Times New Roman" w:hAnsi="Times New Roman" w:cs="Times New Roman"/>
          <w:sz w:val="28"/>
          <w:szCs w:val="28"/>
        </w:rPr>
        <w:t>1</w:t>
      </w:r>
      <w:r w:rsidR="00B231CA" w:rsidRPr="00F10A8D">
        <w:rPr>
          <w:rFonts w:ascii="Times New Roman" w:hAnsi="Times New Roman" w:cs="Times New Roman"/>
          <w:sz w:val="28"/>
          <w:szCs w:val="28"/>
        </w:rPr>
        <w:t>)</w:t>
      </w:r>
      <w:r w:rsidRPr="00F10A8D">
        <w:rPr>
          <w:rFonts w:ascii="Times New Roman" w:hAnsi="Times New Roman" w:cs="Times New Roman"/>
          <w:sz w:val="28"/>
          <w:szCs w:val="28"/>
        </w:rPr>
        <w:t>;</w:t>
      </w:r>
    </w:p>
    <w:p w:rsidR="00BC32CC" w:rsidRPr="00F10A8D" w:rsidRDefault="00BC32CC" w:rsidP="00C6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документы, свидетельствующие о наличии технической ошибки и содержащие правильные данные</w:t>
      </w:r>
      <w:r w:rsidR="00C630EA" w:rsidRPr="00F10A8D">
        <w:rPr>
          <w:rFonts w:ascii="Times New Roman" w:hAnsi="Times New Roman" w:cs="Times New Roman"/>
          <w:sz w:val="28"/>
          <w:szCs w:val="28"/>
        </w:rPr>
        <w:t>;</w:t>
      </w:r>
    </w:p>
    <w:p w:rsidR="00BC32CC" w:rsidRPr="00F10A8D" w:rsidRDefault="00C67389" w:rsidP="00C6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оригинал документа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B231CA" w:rsidRPr="00F10A8D">
        <w:rPr>
          <w:rFonts w:ascii="Times New Roman" w:hAnsi="Times New Roman" w:cs="Times New Roman"/>
          <w:sz w:val="28"/>
          <w:szCs w:val="28"/>
        </w:rPr>
        <w:t>указанный в пункте 1</w:t>
      </w:r>
      <w:r w:rsidR="005A6C20" w:rsidRPr="00F10A8D">
        <w:rPr>
          <w:rFonts w:ascii="Times New Roman" w:hAnsi="Times New Roman" w:cs="Times New Roman"/>
          <w:sz w:val="28"/>
          <w:szCs w:val="28"/>
        </w:rPr>
        <w:t>5</w:t>
      </w:r>
      <w:r w:rsidR="00B231CA"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C32CC" w:rsidRPr="00F10A8D">
        <w:rPr>
          <w:rFonts w:ascii="Times New Roman" w:hAnsi="Times New Roman" w:cs="Times New Roman"/>
          <w:sz w:val="28"/>
          <w:szCs w:val="28"/>
        </w:rPr>
        <w:t>в котором содержится техническая ошибка.</w:t>
      </w:r>
    </w:p>
    <w:p w:rsidR="00B231CA" w:rsidRPr="00F10A8D" w:rsidRDefault="00C630EA" w:rsidP="00B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85. </w:t>
      </w:r>
      <w:r w:rsidR="00BC32CC" w:rsidRPr="00F10A8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одним из спос</w:t>
      </w:r>
      <w:r w:rsidR="00B231CA" w:rsidRPr="00F10A8D">
        <w:rPr>
          <w:rFonts w:ascii="Times New Roman" w:hAnsi="Times New Roman" w:cs="Times New Roman"/>
          <w:sz w:val="28"/>
          <w:szCs w:val="28"/>
        </w:rPr>
        <w:t>обов, предусмотренных в пункте 1</w:t>
      </w:r>
      <w:r w:rsidR="00D82044" w:rsidRPr="00F10A8D">
        <w:rPr>
          <w:rFonts w:ascii="Times New Roman" w:hAnsi="Times New Roman" w:cs="Times New Roman"/>
          <w:sz w:val="28"/>
          <w:szCs w:val="28"/>
        </w:rPr>
        <w:t>9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31CA" w:rsidRPr="00F10A8D">
        <w:rPr>
          <w:rFonts w:ascii="Times New Roman" w:hAnsi="Times New Roman" w:cs="Times New Roman"/>
          <w:sz w:val="28"/>
          <w:szCs w:val="28"/>
        </w:rPr>
        <w:t>а</w:t>
      </w:r>
      <w:r w:rsidR="00BC32CC" w:rsidRPr="00F10A8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C32CC" w:rsidRPr="00F10A8D" w:rsidRDefault="00B231CA" w:rsidP="00B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86. </w:t>
      </w:r>
      <w:r w:rsidR="00BC32CC" w:rsidRPr="00F10A8D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и документы, предусмотренные пункт</w:t>
      </w:r>
      <w:r w:rsidRPr="00F10A8D">
        <w:rPr>
          <w:rFonts w:ascii="Times New Roman" w:hAnsi="Times New Roman" w:cs="Times New Roman"/>
          <w:sz w:val="28"/>
          <w:szCs w:val="28"/>
        </w:rPr>
        <w:t>ом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Pr="00F10A8D">
        <w:rPr>
          <w:rFonts w:ascii="Times New Roman" w:hAnsi="Times New Roman" w:cs="Times New Roman"/>
          <w:sz w:val="28"/>
          <w:szCs w:val="28"/>
        </w:rPr>
        <w:t>84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0A8D">
        <w:rPr>
          <w:rFonts w:ascii="Times New Roman" w:hAnsi="Times New Roman" w:cs="Times New Roman"/>
          <w:sz w:val="28"/>
          <w:szCs w:val="28"/>
        </w:rPr>
        <w:t>а</w:t>
      </w:r>
      <w:r w:rsidR="00BC32CC" w:rsidRPr="00F10A8D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день их поступления.</w:t>
      </w:r>
    </w:p>
    <w:p w:rsidR="00B231CA" w:rsidRPr="00F10A8D" w:rsidRDefault="00B231CA" w:rsidP="00B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Pr="00F10A8D" w:rsidRDefault="00B231CA" w:rsidP="0076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88. Результатом рассмотрения заявл</w:t>
      </w:r>
      <w:r w:rsidR="003A5DF2" w:rsidRPr="00F10A8D">
        <w:rPr>
          <w:rFonts w:ascii="Times New Roman" w:hAnsi="Times New Roman" w:cs="Times New Roman"/>
          <w:sz w:val="28"/>
          <w:szCs w:val="28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</w:t>
      </w:r>
      <w:proofErr w:type="gramStart"/>
      <w:r w:rsidR="003A5DF2" w:rsidRPr="00F10A8D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="003A5DF2" w:rsidRPr="00F10A8D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F10A8D" w:rsidRPr="00F10A8D">
        <w:rPr>
          <w:rFonts w:ascii="Times New Roman" w:hAnsi="Times New Roman" w:cs="Times New Roman"/>
          <w:sz w:val="28"/>
          <w:szCs w:val="28"/>
        </w:rPr>
        <w:t>четырех</w:t>
      </w:r>
      <w:r w:rsidR="003A5DF2" w:rsidRPr="00F10A8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и регистрации заявления об исправлении технической ошибки.</w:t>
      </w:r>
    </w:p>
    <w:p w:rsidR="00C67389" w:rsidRPr="00F10A8D" w:rsidRDefault="00C67389" w:rsidP="00C6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Оригинал документа, указанный в пункте 1</w:t>
      </w:r>
      <w:r w:rsidR="00D82044" w:rsidRPr="00F10A8D">
        <w:rPr>
          <w:rFonts w:ascii="Times New Roman" w:hAnsi="Times New Roman" w:cs="Times New Roman"/>
          <w:sz w:val="28"/>
          <w:szCs w:val="28"/>
        </w:rPr>
        <w:t>5</w:t>
      </w:r>
      <w:r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котором содержится техническая ошибка, </w:t>
      </w:r>
      <w:r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после направления заявителю исправленного результата предоставления муниципальной услуги не возвращается. </w:t>
      </w:r>
    </w:p>
    <w:p w:rsidR="00C67389" w:rsidRPr="00F10A8D" w:rsidRDefault="00761A30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89. 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При подаче заявления об исправлении </w:t>
      </w:r>
      <w:r w:rsidRPr="00F10A8D">
        <w:rPr>
          <w:rFonts w:ascii="Times New Roman" w:hAnsi="Times New Roman" w:cs="Times New Roman"/>
          <w:sz w:val="28"/>
          <w:szCs w:val="28"/>
        </w:rPr>
        <w:t>технической ошибки</w:t>
      </w:r>
      <w:r w:rsidR="008176A6" w:rsidRPr="00F10A8D">
        <w:rPr>
          <w:rFonts w:ascii="Times New Roman" w:hAnsi="Times New Roman" w:cs="Times New Roman"/>
          <w:sz w:val="28"/>
          <w:szCs w:val="28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F10A8D">
        <w:rPr>
          <w:rFonts w:ascii="Times New Roman" w:hAnsi="Times New Roman" w:cs="Times New Roman"/>
          <w:sz w:val="28"/>
          <w:szCs w:val="28"/>
        </w:rPr>
        <w:t>через ЕПГУ, РПГУ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заявитель получает </w:t>
      </w:r>
      <w:r w:rsidR="00C67389" w:rsidRPr="00F10A8D">
        <w:rPr>
          <w:rFonts w:ascii="Times New Roman" w:hAnsi="Times New Roman" w:cs="Times New Roman"/>
          <w:sz w:val="28"/>
          <w:szCs w:val="28"/>
        </w:rPr>
        <w:t>исправленный результат предоставления муниципальной услуги</w:t>
      </w:r>
      <w:r w:rsidR="00BC32CC" w:rsidRPr="00F10A8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C67389" w:rsidRPr="00F10A8D">
        <w:rPr>
          <w:rFonts w:ascii="Times New Roman" w:hAnsi="Times New Roman" w:cs="Times New Roman"/>
          <w:sz w:val="28"/>
          <w:szCs w:val="28"/>
        </w:rPr>
        <w:t>.</w:t>
      </w:r>
    </w:p>
    <w:p w:rsidR="00BC32CC" w:rsidRPr="00F10A8D" w:rsidRDefault="00C67389" w:rsidP="00C6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90. </w:t>
      </w:r>
      <w:r w:rsidR="008176A6" w:rsidRPr="00F10A8D">
        <w:rPr>
          <w:rFonts w:ascii="Times New Roman" w:hAnsi="Times New Roman" w:cs="Times New Roman"/>
          <w:sz w:val="28"/>
          <w:szCs w:val="28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F10A8D">
        <w:rPr>
          <w:rFonts w:ascii="Times New Roman" w:hAnsi="Times New Roman" w:cs="Times New Roman"/>
          <w:sz w:val="28"/>
          <w:szCs w:val="28"/>
        </w:rPr>
        <w:t>2</w:t>
      </w:r>
      <w:r w:rsidR="008176A6" w:rsidRPr="00F10A8D">
        <w:rPr>
          <w:rFonts w:ascii="Times New Roman" w:hAnsi="Times New Roman" w:cs="Times New Roman"/>
          <w:sz w:val="28"/>
          <w:szCs w:val="28"/>
        </w:rPr>
        <w:t>).</w:t>
      </w:r>
    </w:p>
    <w:p w:rsidR="008176A6" w:rsidRPr="00F10A8D" w:rsidRDefault="008176A6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F10A8D">
        <w:rPr>
          <w:rFonts w:ascii="Times New Roman" w:hAnsi="Times New Roman" w:cs="Times New Roman"/>
          <w:sz w:val="28"/>
          <w:szCs w:val="28"/>
        </w:rPr>
        <w:t>9</w:t>
      </w:r>
      <w:r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176A6" w:rsidRPr="00F10A8D" w:rsidRDefault="008176A6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92. Заявление о получении дубликата регистрируется в день его поступления.</w:t>
      </w:r>
    </w:p>
    <w:p w:rsidR="008176A6" w:rsidRPr="00F10A8D" w:rsidRDefault="008176A6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F10A8D" w:rsidRDefault="008176A6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</w:t>
      </w:r>
      <w:proofErr w:type="gramStart"/>
      <w:r w:rsidRPr="00F10A8D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F10A8D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F10A8D" w:rsidRPr="00F10A8D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F10A8D">
        <w:rPr>
          <w:rFonts w:ascii="Times New Roman" w:hAnsi="Times New Roman" w:cs="Times New Roman"/>
          <w:sz w:val="28"/>
          <w:szCs w:val="28"/>
        </w:rPr>
        <w:t>рабочих дней со дня поступления и регистрации заявления о получении дубликата.</w:t>
      </w:r>
    </w:p>
    <w:p w:rsidR="008176A6" w:rsidRPr="00F10A8D" w:rsidRDefault="008176A6" w:rsidP="0081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Pr="00F10A8D" w:rsidRDefault="008176A6" w:rsidP="00C6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56" w:rsidRPr="00F10A8D" w:rsidRDefault="00E81656" w:rsidP="007F72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IV. Формы контроля </w:t>
      </w:r>
      <w:r w:rsidR="00564409" w:rsidRPr="00F10A8D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DA6A99" w:rsidRPr="00F10A8D" w:rsidRDefault="00DA6A99" w:rsidP="00CC71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F10A8D">
        <w:rPr>
          <w:rFonts w:ascii="Times New Roman" w:hAnsi="Times New Roman" w:cs="Times New Roman"/>
          <w:b/>
          <w:sz w:val="28"/>
          <w:szCs w:val="28"/>
        </w:rPr>
        <w:t>м решений ответственными лицами</w:t>
      </w:r>
    </w:p>
    <w:p w:rsidR="00DA6A99" w:rsidRPr="00F10A8D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5D8F" w:rsidRPr="00F10A8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96. </w:t>
      </w:r>
      <w:r w:rsidR="00425D8F" w:rsidRPr="00F10A8D">
        <w:rPr>
          <w:rFonts w:ascii="Times New Roman" w:hAnsi="Times New Roman" w:cs="Times New Roman"/>
          <w:sz w:val="28"/>
          <w:szCs w:val="28"/>
        </w:rPr>
        <w:t>Текущий контроль за предоставлением муниципальной услуги осуществляет руководител</w:t>
      </w:r>
      <w:r w:rsidRPr="00F10A8D">
        <w:rPr>
          <w:rFonts w:ascii="Times New Roman" w:hAnsi="Times New Roman" w:cs="Times New Roman"/>
          <w:sz w:val="28"/>
          <w:szCs w:val="28"/>
        </w:rPr>
        <w:t>ь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25D8F" w:rsidRPr="00F10A8D">
        <w:rPr>
          <w:rFonts w:ascii="Times New Roman" w:hAnsi="Times New Roman" w:cs="Times New Roman"/>
          <w:sz w:val="28"/>
          <w:szCs w:val="28"/>
        </w:rPr>
        <w:t>дминистрации, ответственного за непосредственное предоставление муниципальной услуги.</w:t>
      </w:r>
    </w:p>
    <w:p w:rsidR="00425D8F" w:rsidRPr="00F10A8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97. </w:t>
      </w:r>
      <w:r w:rsidR="00425D8F" w:rsidRPr="00F10A8D">
        <w:rPr>
          <w:rFonts w:ascii="Times New Roman" w:hAnsi="Times New Roman" w:cs="Times New Roman"/>
          <w:sz w:val="28"/>
          <w:szCs w:val="28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Pr="00F10A8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98. </w:t>
      </w:r>
      <w:r w:rsidR="00425D8F" w:rsidRPr="00F10A8D">
        <w:rPr>
          <w:rFonts w:ascii="Times New Roman" w:hAnsi="Times New Roman" w:cs="Times New Roman"/>
          <w:sz w:val="28"/>
          <w:szCs w:val="28"/>
        </w:rPr>
        <w:t>При выявлении в ходе текущего контроля нарушений</w:t>
      </w:r>
      <w:r w:rsidRPr="00F10A8D">
        <w:rPr>
          <w:rFonts w:ascii="Times New Roman" w:hAnsi="Times New Roman" w:cs="Times New Roman"/>
          <w:sz w:val="28"/>
          <w:szCs w:val="28"/>
        </w:rPr>
        <w:t>,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установленного административным регламентом</w:t>
      </w:r>
      <w:r w:rsidRPr="00F10A8D">
        <w:rPr>
          <w:rFonts w:ascii="Times New Roman" w:hAnsi="Times New Roman" w:cs="Times New Roman"/>
          <w:sz w:val="28"/>
          <w:szCs w:val="28"/>
        </w:rPr>
        <w:t>,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25D8F" w:rsidRPr="00F10A8D">
        <w:rPr>
          <w:rFonts w:ascii="Times New Roman" w:hAnsi="Times New Roman" w:cs="Times New Roman"/>
          <w:sz w:val="28"/>
          <w:szCs w:val="28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25D8F" w:rsidRPr="00F10A8D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5D8F" w:rsidRPr="00F10A8D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425D8F" w:rsidRPr="00F10A8D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BD0E9E" w:rsidRPr="00F10A8D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425D8F" w:rsidRPr="00F10A8D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 и</w:t>
      </w:r>
    </w:p>
    <w:p w:rsidR="00425D8F" w:rsidRPr="00F10A8D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предоставления </w:t>
      </w:r>
      <w:r w:rsidR="00BD0E9E" w:rsidRPr="00F10A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A6A99" w:rsidRPr="00F10A8D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D8F" w:rsidRPr="00F10A8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99. 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25D8F" w:rsidRPr="00F10A8D">
        <w:rPr>
          <w:rFonts w:ascii="Times New Roman" w:hAnsi="Times New Roman" w:cs="Times New Roman"/>
          <w:sz w:val="28"/>
          <w:szCs w:val="28"/>
        </w:rPr>
        <w:t>дминистрации, принятие решений и подготовку ответов на указанные обращения.</w:t>
      </w:r>
    </w:p>
    <w:p w:rsidR="00425D8F" w:rsidRPr="00F10A8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100. 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проводится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 или заместителем главы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в форме регулярных проверок соблюдения и исполнения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4877E3" w:rsidRPr="00F10A8D">
        <w:rPr>
          <w:rFonts w:ascii="Times New Roman" w:hAnsi="Times New Roman" w:cs="Times New Roman"/>
          <w:sz w:val="28"/>
          <w:szCs w:val="28"/>
        </w:rPr>
        <w:t>а</w:t>
      </w:r>
      <w:r w:rsidR="00425D8F" w:rsidRPr="00F10A8D">
        <w:rPr>
          <w:rFonts w:ascii="Times New Roman" w:hAnsi="Times New Roman" w:cs="Times New Roman"/>
          <w:sz w:val="28"/>
          <w:szCs w:val="28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Pr="00F10A8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101. </w:t>
      </w:r>
      <w:r w:rsidR="00425D8F" w:rsidRPr="00F10A8D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</w:t>
      </w:r>
      <w:r w:rsidR="004877E3" w:rsidRPr="00F10A8D">
        <w:rPr>
          <w:rFonts w:ascii="Times New Roman" w:hAnsi="Times New Roman" w:cs="Times New Roman"/>
          <w:sz w:val="28"/>
          <w:szCs w:val="28"/>
        </w:rPr>
        <w:t>аться все вопросы, связанные с предоставлением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4877E3" w:rsidRPr="00F10A8D">
        <w:rPr>
          <w:rFonts w:ascii="Times New Roman" w:hAnsi="Times New Roman" w:cs="Times New Roman"/>
          <w:sz w:val="28"/>
          <w:szCs w:val="28"/>
        </w:rPr>
        <w:t>муниципальной</w:t>
      </w:r>
      <w:r w:rsidR="00425D8F" w:rsidRPr="00F10A8D">
        <w:rPr>
          <w:rFonts w:ascii="Times New Roman" w:hAnsi="Times New Roman" w:cs="Times New Roman"/>
          <w:sz w:val="28"/>
          <w:szCs w:val="28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425D8F" w:rsidRPr="00F10A8D">
        <w:rPr>
          <w:rFonts w:ascii="Times New Roman" w:hAnsi="Times New Roman" w:cs="Times New Roman"/>
          <w:sz w:val="28"/>
          <w:szCs w:val="28"/>
        </w:rPr>
        <w:t>.</w:t>
      </w:r>
    </w:p>
    <w:p w:rsidR="00425D8F" w:rsidRPr="00F10A8D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56" w:rsidRPr="00F10A8D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F10A8D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77E3" w:rsidRPr="00F10A8D" w:rsidRDefault="00FF4E4D" w:rsidP="0048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102.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дминистрации, участвующие в предоставлении муниципальной услуги, несут персональную ответственность </w:t>
      </w:r>
      <w:r w:rsidR="004877E3" w:rsidRPr="00F10A8D">
        <w:rPr>
          <w:rFonts w:ascii="Times New Roman" w:hAnsi="Times New Roman" w:cs="Times New Roman"/>
          <w:sz w:val="28"/>
          <w:szCs w:val="28"/>
        </w:rPr>
        <w:lastRenderedPageBreak/>
        <w:t xml:space="preserve">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4877E3" w:rsidRPr="00F10A8D" w:rsidRDefault="00FF4E4D" w:rsidP="0048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103.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4877E3" w:rsidRPr="00F10A8D" w:rsidRDefault="00FF4E4D" w:rsidP="00487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104.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Ответственность муниципальных служащих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:rsidR="004877E3" w:rsidRPr="00F10A8D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1656" w:rsidRPr="00F10A8D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Pr="00F10A8D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77E3" w:rsidRPr="00F10A8D" w:rsidRDefault="00FF4E4D" w:rsidP="00F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105.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должностными лицами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дминистрации, а также заявителями, указанными в </w:t>
      </w:r>
      <w:hyperlink r:id="rId10" w:history="1">
        <w:r w:rsidR="004877E3" w:rsidRPr="00F10A8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4877E3" w:rsidRPr="00F10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F10A8D">
        <w:rPr>
          <w:rFonts w:ascii="Times New Roman" w:hAnsi="Times New Roman" w:cs="Times New Roman"/>
          <w:sz w:val="28"/>
          <w:szCs w:val="28"/>
        </w:rPr>
        <w:t>администрации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, принимаемыми ими решениями. </w:t>
      </w:r>
    </w:p>
    <w:p w:rsidR="004877E3" w:rsidRPr="00F10A8D" w:rsidRDefault="00FF4E4D" w:rsidP="00FF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106. 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в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4877E3" w:rsidRPr="00F10A8D">
        <w:rPr>
          <w:rFonts w:ascii="Times New Roman" w:hAnsi="Times New Roman" w:cs="Times New Roman"/>
          <w:sz w:val="28"/>
          <w:szCs w:val="28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4877E3" w:rsidRPr="00F10A8D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31A" w:rsidRPr="00F10A8D" w:rsidRDefault="00564409" w:rsidP="00FB722E">
      <w:pPr>
        <w:pStyle w:val="a3"/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564409" w:rsidRPr="00F10A8D" w:rsidRDefault="00564409" w:rsidP="00772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4877E3" w:rsidRPr="00F10A8D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предоставления государственных и муниципальных услуг, а также их </w:t>
      </w:r>
      <w:r w:rsidRPr="00F10A8D">
        <w:rPr>
          <w:rFonts w:ascii="Times New Roman" w:hAnsi="Times New Roman" w:cs="Times New Roman"/>
          <w:b/>
          <w:sz w:val="28"/>
          <w:szCs w:val="28"/>
        </w:rPr>
        <w:t>должностных лиц или муниципальных служащих</w:t>
      </w:r>
    </w:p>
    <w:p w:rsidR="00564409" w:rsidRPr="00F10A8D" w:rsidRDefault="00564409" w:rsidP="005644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43" w:rsidRPr="00F10A8D" w:rsidRDefault="00BB5243" w:rsidP="00FF4E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</w:t>
      </w:r>
      <w:r w:rsidR="00FF4E4D" w:rsidRPr="00F10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A8D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  <w:r w:rsidR="00FF4E4D" w:rsidRPr="00F10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A8D">
        <w:rPr>
          <w:rFonts w:ascii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  <w:r w:rsidR="00FF4E4D" w:rsidRPr="00F10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A8D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FF4E4D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107.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дминистрации и (или) должностных лиц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B5243" w:rsidRPr="00F10A8D">
        <w:rPr>
          <w:rFonts w:ascii="Times New Roman" w:hAnsi="Times New Roman" w:cs="Times New Roman"/>
          <w:sz w:val="28"/>
          <w:szCs w:val="28"/>
        </w:rPr>
        <w:lastRenderedPageBreak/>
        <w:t>осуществляемое или принятое в ходе предоставления муниципальной услуги (далее - жалоба).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BB5243" w:rsidP="00BB52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273F58" w:rsidRPr="00F10A8D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F10A8D">
        <w:rPr>
          <w:rFonts w:ascii="Times New Roman" w:hAnsi="Times New Roman" w:cs="Times New Roman"/>
          <w:b/>
          <w:sz w:val="28"/>
          <w:szCs w:val="28"/>
        </w:rPr>
        <w:t>, организации и уполномоченные</w:t>
      </w:r>
    </w:p>
    <w:p w:rsidR="00BB5243" w:rsidRPr="00F10A8D" w:rsidRDefault="00BB5243" w:rsidP="00BB52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BB5243" w:rsidRPr="00F10A8D" w:rsidRDefault="00BB5243" w:rsidP="00BB52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FF4E4D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108.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273F58" w:rsidRPr="00F10A8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, в который может быть направлена жалоба, является </w:t>
      </w:r>
      <w:r w:rsidR="00273F58" w:rsidRPr="00F10A8D">
        <w:rPr>
          <w:rFonts w:ascii="Times New Roman" w:hAnsi="Times New Roman" w:cs="Times New Roman"/>
          <w:sz w:val="28"/>
          <w:szCs w:val="28"/>
        </w:rPr>
        <w:t>администрация</w:t>
      </w:r>
      <w:r w:rsidR="00BB5243" w:rsidRPr="00F10A8D">
        <w:rPr>
          <w:rFonts w:ascii="Times New Roman" w:hAnsi="Times New Roman" w:cs="Times New Roman"/>
          <w:sz w:val="28"/>
          <w:szCs w:val="28"/>
        </w:rPr>
        <w:t>.</w:t>
      </w:r>
    </w:p>
    <w:p w:rsidR="00BB5243" w:rsidRPr="00F10A8D" w:rsidRDefault="00FF4E4D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</w:t>
      </w:r>
      <w:r w:rsidR="001D3F05" w:rsidRPr="00F10A8D">
        <w:rPr>
          <w:rFonts w:ascii="Times New Roman" w:hAnsi="Times New Roman" w:cs="Times New Roman"/>
          <w:sz w:val="28"/>
          <w:szCs w:val="28"/>
        </w:rPr>
        <w:t>09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Жалоба на решение и действие (бездействие) </w:t>
      </w:r>
      <w:r w:rsidR="00F16072" w:rsidRPr="00F10A8D"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Pr="00F10A8D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273F58" w:rsidRPr="00F10A8D">
        <w:rPr>
          <w:rFonts w:ascii="Times New Roman" w:hAnsi="Times New Roman" w:cs="Times New Roman"/>
          <w:sz w:val="28"/>
          <w:szCs w:val="28"/>
        </w:rPr>
        <w:t>главы</w:t>
      </w:r>
      <w:r w:rsidRPr="00F10A8D">
        <w:rPr>
          <w:rFonts w:ascii="Times New Roman" w:hAnsi="Times New Roman" w:cs="Times New Roman"/>
          <w:sz w:val="28"/>
          <w:szCs w:val="28"/>
        </w:rPr>
        <w:t xml:space="preserve"> </w:t>
      </w:r>
      <w:r w:rsidR="00273F58" w:rsidRPr="00F10A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243" w:rsidRPr="00F10A8D">
        <w:rPr>
          <w:rFonts w:ascii="Times New Roman" w:hAnsi="Times New Roman" w:cs="Times New Roman"/>
          <w:sz w:val="28"/>
          <w:szCs w:val="28"/>
        </w:rPr>
        <w:t>(</w:t>
      </w:r>
      <w:r w:rsidR="001D3F05" w:rsidRPr="00F10A8D">
        <w:rPr>
          <w:rFonts w:ascii="Times New Roman" w:hAnsi="Times New Roman" w:cs="Times New Roman"/>
          <w:sz w:val="28"/>
          <w:szCs w:val="28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>).</w:t>
      </w:r>
    </w:p>
    <w:p w:rsidR="00273F58" w:rsidRPr="00F10A8D" w:rsidRDefault="00273F58" w:rsidP="00273F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11</w:t>
      </w:r>
      <w:r w:rsidR="001D3F05" w:rsidRPr="00F10A8D">
        <w:rPr>
          <w:rFonts w:ascii="Times New Roman" w:hAnsi="Times New Roman" w:cs="Times New Roman"/>
          <w:sz w:val="28"/>
          <w:szCs w:val="28"/>
        </w:rPr>
        <w:t>0</w:t>
      </w:r>
      <w:r w:rsidRPr="00F10A8D">
        <w:rPr>
          <w:rFonts w:ascii="Times New Roman" w:hAnsi="Times New Roman" w:cs="Times New Roman"/>
          <w:sz w:val="28"/>
          <w:szCs w:val="28"/>
        </w:rPr>
        <w:t>. Жалоба на решение и действие (бездействие) заместителя главы администрации подается главе администрации.</w:t>
      </w:r>
    </w:p>
    <w:p w:rsidR="00BB5243" w:rsidRPr="00F10A8D" w:rsidRDefault="00FF4E4D" w:rsidP="00F160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11</w:t>
      </w:r>
      <w:r w:rsidR="001D3F05" w:rsidRPr="00F10A8D">
        <w:rPr>
          <w:rFonts w:ascii="Times New Roman" w:hAnsi="Times New Roman" w:cs="Times New Roman"/>
          <w:sz w:val="28"/>
          <w:szCs w:val="28"/>
        </w:rPr>
        <w:t>1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F16072" w:rsidRPr="00F10A8D">
        <w:rPr>
          <w:rFonts w:ascii="Times New Roman" w:hAnsi="Times New Roman" w:cs="Times New Roman"/>
          <w:sz w:val="28"/>
          <w:szCs w:val="28"/>
        </w:rPr>
        <w:t>муниципальных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F16072" w:rsidRPr="00F10A8D"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через </w:t>
      </w:r>
      <w:r w:rsidR="00CE4D73" w:rsidRPr="00F10A8D">
        <w:rPr>
          <w:rFonts w:ascii="Times New Roman" w:hAnsi="Times New Roman" w:cs="Times New Roman"/>
          <w:sz w:val="28"/>
          <w:szCs w:val="28"/>
        </w:rPr>
        <w:t>МФЦ</w:t>
      </w:r>
      <w:r w:rsidR="00BB5243" w:rsidRPr="00F10A8D">
        <w:rPr>
          <w:rFonts w:ascii="Times New Roman" w:hAnsi="Times New Roman" w:cs="Times New Roman"/>
          <w:sz w:val="28"/>
          <w:szCs w:val="28"/>
        </w:rPr>
        <w:t>.</w:t>
      </w:r>
    </w:p>
    <w:p w:rsidR="00D82044" w:rsidRPr="00F10A8D" w:rsidRDefault="00D82044" w:rsidP="00F160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рассмотрения жалобы, в том числе с использованием</w:t>
      </w:r>
      <w:r w:rsidR="00F16072" w:rsidRPr="00F10A8D">
        <w:rPr>
          <w:rFonts w:ascii="Times New Roman" w:hAnsi="Times New Roman" w:cs="Times New Roman"/>
          <w:b/>
          <w:sz w:val="28"/>
          <w:szCs w:val="28"/>
        </w:rPr>
        <w:t xml:space="preserve"> ЕПГУ, РПГУ </w:t>
      </w:r>
      <w:r w:rsidRPr="00F10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FF4E4D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11</w:t>
      </w:r>
      <w:r w:rsidR="001D3F05" w:rsidRPr="00F10A8D">
        <w:rPr>
          <w:rFonts w:ascii="Times New Roman" w:hAnsi="Times New Roman" w:cs="Times New Roman"/>
          <w:sz w:val="28"/>
          <w:szCs w:val="28"/>
        </w:rPr>
        <w:t>2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16072" w:rsidRPr="00F10A8D">
        <w:rPr>
          <w:rFonts w:ascii="Times New Roman" w:hAnsi="Times New Roman" w:cs="Times New Roman"/>
          <w:sz w:val="28"/>
          <w:szCs w:val="28"/>
        </w:rPr>
        <w:t>«Интернет»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, </w:t>
      </w:r>
      <w:r w:rsidR="00F16072" w:rsidRPr="00F10A8D">
        <w:rPr>
          <w:rFonts w:ascii="Times New Roman" w:hAnsi="Times New Roman" w:cs="Times New Roman"/>
          <w:sz w:val="28"/>
          <w:szCs w:val="28"/>
        </w:rPr>
        <w:t>ЕПГУ, РПГУ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, а также предоставляется непосредственно должностными лицами </w:t>
      </w:r>
      <w:r w:rsidR="00605F89" w:rsidRPr="00F10A8D">
        <w:rPr>
          <w:rFonts w:ascii="Times New Roman" w:hAnsi="Times New Roman" w:cs="Times New Roman"/>
          <w:sz w:val="28"/>
          <w:szCs w:val="28"/>
        </w:rPr>
        <w:t>а</w:t>
      </w:r>
      <w:r w:rsidR="00F16072" w:rsidRPr="00F10A8D">
        <w:rPr>
          <w:rFonts w:ascii="Times New Roman" w:hAnsi="Times New Roman" w:cs="Times New Roman"/>
          <w:sz w:val="28"/>
          <w:szCs w:val="28"/>
        </w:rPr>
        <w:t>дминистрации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 xml:space="preserve">(бездействия) органа, предоставляющего </w:t>
      </w:r>
      <w:r w:rsidR="00F16072" w:rsidRPr="00F10A8D">
        <w:rPr>
          <w:rFonts w:ascii="Times New Roman" w:hAnsi="Times New Roman" w:cs="Times New Roman"/>
          <w:b/>
          <w:sz w:val="28"/>
          <w:szCs w:val="28"/>
        </w:rPr>
        <w:t>муниципальную</w:t>
      </w:r>
    </w:p>
    <w:p w:rsidR="00BB5243" w:rsidRPr="00F10A8D" w:rsidRDefault="00BB5243" w:rsidP="00F160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A8D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 </w:t>
      </w:r>
    </w:p>
    <w:p w:rsidR="00BB5243" w:rsidRPr="00F10A8D" w:rsidRDefault="00FF4E4D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11</w:t>
      </w:r>
      <w:r w:rsidR="001D3F05" w:rsidRPr="00F10A8D">
        <w:rPr>
          <w:rFonts w:ascii="Times New Roman" w:hAnsi="Times New Roman" w:cs="Times New Roman"/>
          <w:sz w:val="28"/>
          <w:szCs w:val="28"/>
        </w:rPr>
        <w:t>3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F10A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B5243" w:rsidRPr="00F10A8D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 следующими нормативными правовыми актами: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</w:t>
      </w:r>
      <w:r w:rsidR="00F16072" w:rsidRPr="00F10A8D">
        <w:rPr>
          <w:rFonts w:ascii="Times New Roman" w:hAnsi="Times New Roman" w:cs="Times New Roman"/>
          <w:sz w:val="28"/>
          <w:szCs w:val="28"/>
        </w:rPr>
        <w:t>№ 210-ФЗ «</w:t>
      </w:r>
      <w:r w:rsidRPr="00F10A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6072" w:rsidRPr="00F10A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10A8D">
        <w:rPr>
          <w:rFonts w:ascii="Times New Roman" w:hAnsi="Times New Roman" w:cs="Times New Roman"/>
          <w:sz w:val="28"/>
          <w:szCs w:val="28"/>
        </w:rPr>
        <w:t>;</w:t>
      </w:r>
    </w:p>
    <w:p w:rsidR="00BB5243" w:rsidRPr="00F10A8D" w:rsidRDefault="00BB5243" w:rsidP="00BB52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года </w:t>
      </w:r>
      <w:r w:rsidR="00F16072" w:rsidRPr="00F10A8D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Pr="00F10A8D">
        <w:rPr>
          <w:rFonts w:ascii="Times New Roman" w:hAnsi="Times New Roman" w:cs="Times New Roman"/>
          <w:sz w:val="28"/>
          <w:szCs w:val="28"/>
        </w:rPr>
        <w:t>;</w:t>
      </w:r>
    </w:p>
    <w:p w:rsidR="00F16072" w:rsidRPr="00F10A8D" w:rsidRDefault="00D7683B" w:rsidP="00F160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п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Тульской области от 31.10.2012 </w:t>
      </w:r>
      <w:r w:rsidR="00F16072" w:rsidRPr="00F10A8D">
        <w:rPr>
          <w:rFonts w:ascii="Times New Roman" w:hAnsi="Times New Roman" w:cs="Times New Roman"/>
          <w:sz w:val="28"/>
          <w:szCs w:val="28"/>
        </w:rPr>
        <w:t>№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 621 </w:t>
      </w:r>
      <w:r w:rsidR="00F16072" w:rsidRPr="00F10A8D">
        <w:rPr>
          <w:rFonts w:ascii="Times New Roman" w:hAnsi="Times New Roman" w:cs="Times New Roman"/>
          <w:sz w:val="28"/>
          <w:szCs w:val="28"/>
        </w:rPr>
        <w:t>«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</w:t>
      </w:r>
      <w:r w:rsidR="00BB5243" w:rsidRPr="00F10A8D">
        <w:rPr>
          <w:rFonts w:ascii="Times New Roman" w:hAnsi="Times New Roman" w:cs="Times New Roman"/>
          <w:sz w:val="28"/>
          <w:szCs w:val="28"/>
        </w:rPr>
        <w:lastRenderedPageBreak/>
        <w:t>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F10A8D">
        <w:rPr>
          <w:rFonts w:ascii="Times New Roman" w:hAnsi="Times New Roman" w:cs="Times New Roman"/>
          <w:sz w:val="28"/>
          <w:szCs w:val="28"/>
        </w:rPr>
        <w:t>ков многофункциональных центров»</w:t>
      </w:r>
      <w:r w:rsidR="00BB5243" w:rsidRPr="00F10A8D">
        <w:rPr>
          <w:rFonts w:ascii="Times New Roman" w:hAnsi="Times New Roman" w:cs="Times New Roman"/>
          <w:sz w:val="28"/>
          <w:szCs w:val="28"/>
        </w:rPr>
        <w:t>.</w:t>
      </w:r>
    </w:p>
    <w:p w:rsidR="00BB5243" w:rsidRPr="00F10A8D" w:rsidRDefault="00FF4E4D" w:rsidP="00F1607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A8D">
        <w:rPr>
          <w:rFonts w:ascii="Times New Roman" w:hAnsi="Times New Roman" w:cs="Times New Roman"/>
          <w:sz w:val="28"/>
          <w:szCs w:val="28"/>
        </w:rPr>
        <w:t>11</w:t>
      </w:r>
      <w:r w:rsidR="001D3F05" w:rsidRPr="00F10A8D">
        <w:rPr>
          <w:rFonts w:ascii="Times New Roman" w:hAnsi="Times New Roman" w:cs="Times New Roman"/>
          <w:sz w:val="28"/>
          <w:szCs w:val="28"/>
        </w:rPr>
        <w:t>4</w:t>
      </w:r>
      <w:r w:rsidRPr="00F10A8D">
        <w:rPr>
          <w:rFonts w:ascii="Times New Roman" w:hAnsi="Times New Roman" w:cs="Times New Roman"/>
          <w:sz w:val="28"/>
          <w:szCs w:val="28"/>
        </w:rPr>
        <w:t xml:space="preserve">. </w:t>
      </w:r>
      <w:r w:rsidR="00BB5243" w:rsidRPr="00F10A8D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в настоящем разделе, подлежит обязательному размещению на </w:t>
      </w:r>
      <w:r w:rsidR="00F16072" w:rsidRPr="00F10A8D">
        <w:rPr>
          <w:rFonts w:ascii="Times New Roman" w:hAnsi="Times New Roman" w:cs="Times New Roman"/>
          <w:sz w:val="28"/>
          <w:szCs w:val="28"/>
        </w:rPr>
        <w:t>ЕПГУ, РПГУ.</w:t>
      </w:r>
    </w:p>
    <w:p w:rsidR="00F16072" w:rsidRPr="00F10A8D" w:rsidRDefault="00F16072" w:rsidP="00F1607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243" w:rsidRPr="00F10A8D" w:rsidRDefault="00BB5243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2044" w:rsidRPr="00F10A8D" w:rsidRDefault="00D82044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3F05" w:rsidRPr="00F10A8D" w:rsidRDefault="001D3F05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722E" w:rsidRPr="00F10A8D" w:rsidRDefault="00FB722E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722E" w:rsidRPr="00F10A8D" w:rsidRDefault="00FB722E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722E" w:rsidRPr="00F10A8D" w:rsidRDefault="00FB722E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722E" w:rsidRPr="00F10A8D" w:rsidRDefault="00FB722E" w:rsidP="005644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0A8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F21AF" w:rsidRPr="00F10A8D">
        <w:rPr>
          <w:rFonts w:ascii="Times New Roman" w:hAnsi="Times New Roman" w:cs="Times New Roman"/>
          <w:bCs/>
          <w:sz w:val="28"/>
          <w:szCs w:val="28"/>
        </w:rPr>
        <w:t>1</w:t>
      </w:r>
    </w:p>
    <w:p w:rsidR="00FB204A" w:rsidRPr="00F10A8D" w:rsidRDefault="00FB204A" w:rsidP="00FB204A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Pr="00F10A8D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F10A8D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Главе администрации муниципального образования 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физического лица, либо наименование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организации, почтовый адрес, телефон)</w:t>
      </w:r>
    </w:p>
    <w:p w:rsidR="002A7073" w:rsidRPr="00F10A8D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F10A8D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_________________________________________</w:t>
      </w:r>
    </w:p>
    <w:p w:rsidR="002A7073" w:rsidRPr="00F10A8D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F10A8D" w:rsidTr="002A7073">
        <w:tc>
          <w:tcPr>
            <w:tcW w:w="9418" w:type="dxa"/>
            <w:gridSpan w:val="2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исправлении технической ошибки</w:t>
            </w:r>
          </w:p>
        </w:tc>
      </w:tr>
      <w:tr w:rsidR="002A7073" w:rsidRPr="00F10A8D" w:rsidTr="002A7073">
        <w:tc>
          <w:tcPr>
            <w:tcW w:w="9418" w:type="dxa"/>
            <w:gridSpan w:val="2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Прошу исправить техническую ошибку, допущенную при выдаче 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2A7073" w:rsidRPr="00F10A8D" w:rsidRDefault="002A7073" w:rsidP="002A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Приложения: _________________________________ на _____ листах.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Застройщик__________________________________________________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F10A8D" w:rsidTr="002A7073">
        <w:tc>
          <w:tcPr>
            <w:tcW w:w="4479" w:type="dxa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9" w:type="dxa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____ г.</w:t>
            </w:r>
          </w:p>
        </w:tc>
      </w:tr>
    </w:tbl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B204A" w:rsidRPr="00F10A8D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7683B" w:rsidRPr="00F10A8D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7683B" w:rsidRPr="00F10A8D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7683B" w:rsidRPr="00F10A8D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7683B" w:rsidRPr="00F10A8D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B204A" w:rsidRPr="00F10A8D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B722E" w:rsidRPr="00F10A8D" w:rsidRDefault="00FB722E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0A8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F21AF" w:rsidRPr="00F10A8D">
        <w:rPr>
          <w:rFonts w:ascii="Times New Roman" w:hAnsi="Times New Roman" w:cs="Times New Roman"/>
          <w:bCs/>
          <w:sz w:val="28"/>
          <w:szCs w:val="28"/>
        </w:rPr>
        <w:t>2</w:t>
      </w:r>
    </w:p>
    <w:p w:rsidR="00FB204A" w:rsidRPr="00F10A8D" w:rsidRDefault="00FB204A" w:rsidP="00FB204A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Pr="00F10A8D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F10A8D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A50182" w:rsidRPr="00F10A8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F10A8D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физического лица, либо наименование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2A7073" w:rsidRPr="00F10A8D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A8D">
        <w:rPr>
          <w:rFonts w:ascii="Times New Roman" w:eastAsia="Times New Roman" w:hAnsi="Times New Roman" w:cs="Times New Roman"/>
          <w:sz w:val="20"/>
          <w:szCs w:val="20"/>
        </w:rPr>
        <w:t>организации, почтовый адрес, телефон)</w:t>
      </w:r>
    </w:p>
    <w:p w:rsidR="002A7073" w:rsidRPr="00F10A8D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F10A8D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_________________________________________</w:t>
      </w:r>
    </w:p>
    <w:p w:rsidR="002A7073" w:rsidRPr="00F10A8D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F10A8D" w:rsidTr="002A7073">
        <w:tc>
          <w:tcPr>
            <w:tcW w:w="9560" w:type="dxa"/>
            <w:gridSpan w:val="2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выдаче дубликата документа, выданного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2A7073" w:rsidRPr="00F10A8D" w:rsidTr="002A7073">
        <w:tc>
          <w:tcPr>
            <w:tcW w:w="9560" w:type="dxa"/>
            <w:gridSpan w:val="2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Прошу выдать дубликат</w:t>
            </w: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2A7073" w:rsidRPr="00F10A8D" w:rsidRDefault="002A7073" w:rsidP="002A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Застройщик</w:t>
            </w: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A8D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F10A8D" w:rsidTr="002A7073">
        <w:tc>
          <w:tcPr>
            <w:tcW w:w="9560" w:type="dxa"/>
            <w:gridSpan w:val="2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073" w:rsidRPr="00F10A8D" w:rsidTr="002A7073">
        <w:tc>
          <w:tcPr>
            <w:tcW w:w="4479" w:type="dxa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</w:tcPr>
          <w:p w:rsidR="002A7073" w:rsidRPr="00F10A8D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8D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____ г.</w:t>
            </w:r>
          </w:p>
        </w:tc>
      </w:tr>
    </w:tbl>
    <w:p w:rsidR="00850771" w:rsidRPr="00F10A8D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sectPr w:rsidR="00850771" w:rsidRPr="00F10A8D" w:rsidSect="00C12C97">
      <w:headerReference w:type="default" r:id="rId11"/>
      <w:footerReference w:type="default" r:id="rId12"/>
      <w:footerReference w:type="first" r:id="rId13"/>
      <w:pgSz w:w="11905" w:h="16838"/>
      <w:pgMar w:top="1134" w:right="848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04" w:rsidRDefault="00E86E04">
      <w:pPr>
        <w:spacing w:after="0" w:line="240" w:lineRule="auto"/>
      </w:pPr>
      <w:r>
        <w:separator/>
      </w:r>
    </w:p>
  </w:endnote>
  <w:endnote w:type="continuationSeparator" w:id="0">
    <w:p w:rsidR="00E86E04" w:rsidRDefault="00E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E91" w:rsidRPr="00C824FA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E91" w:rsidRPr="00B83E80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04" w:rsidRDefault="00E86E04">
      <w:pPr>
        <w:spacing w:after="0" w:line="240" w:lineRule="auto"/>
      </w:pPr>
      <w:r>
        <w:separator/>
      </w:r>
    </w:p>
  </w:footnote>
  <w:footnote w:type="continuationSeparator" w:id="0">
    <w:p w:rsidR="00E86E04" w:rsidRDefault="00E8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80235"/>
    </w:sdtPr>
    <w:sdtEndPr>
      <w:rPr>
        <w:rFonts w:ascii="Times New Roman" w:hAnsi="Times New Roman" w:cs="Times New Roman"/>
      </w:rPr>
    </w:sdtEndPr>
    <w:sdtContent>
      <w:p w:rsidR="00163E91" w:rsidRDefault="00002B7B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163E91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6306EC">
          <w:rPr>
            <w:rFonts w:ascii="Times New Roman" w:hAnsi="Times New Roman" w:cs="Times New Roman"/>
            <w:noProof/>
          </w:rPr>
          <w:t>30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007741"/>
    <w:multiLevelType w:val="hybridMultilevel"/>
    <w:tmpl w:val="9BF48B46"/>
    <w:lvl w:ilvl="0" w:tplc="797055D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6"/>
    <w:rsid w:val="00001B8A"/>
    <w:rsid w:val="00002B7B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87A2B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25F2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0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707F"/>
    <w:rsid w:val="00697D30"/>
    <w:rsid w:val="006A6197"/>
    <w:rsid w:val="006B3798"/>
    <w:rsid w:val="006B44C8"/>
    <w:rsid w:val="006B50BB"/>
    <w:rsid w:val="006C030D"/>
    <w:rsid w:val="006C25D0"/>
    <w:rsid w:val="006C3F92"/>
    <w:rsid w:val="006C5DFE"/>
    <w:rsid w:val="006C6BF3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1480A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86E04"/>
    <w:rsid w:val="00E902D6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0A8D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37E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B722E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3057"/>
  <w15:docId w15:val="{3FCC6C5E-534F-426A-AF38-AF688EC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F5037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03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skij-r71.gosweb.gosuslugi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15229&amp;dst=100025&amp;field=134&amp;date=0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B55B-6A69-4C11-9276-2CF49A1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10801</Words>
  <Characters>61568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Пользователь Windows</cp:lastModifiedBy>
  <cp:revision>2</cp:revision>
  <cp:lastPrinted>2024-11-01T08:48:00Z</cp:lastPrinted>
  <dcterms:created xsi:type="dcterms:W3CDTF">2024-11-01T08:52:00Z</dcterms:created>
  <dcterms:modified xsi:type="dcterms:W3CDTF">2024-11-01T08:52:00Z</dcterms:modified>
</cp:coreProperties>
</file>