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37" w:rsidRPr="00485233" w:rsidRDefault="005D2537" w:rsidP="005D2537">
      <w:pPr>
        <w:jc w:val="center"/>
        <w:rPr>
          <w:sz w:val="26"/>
          <w:szCs w:val="26"/>
        </w:rPr>
      </w:pPr>
      <w:r w:rsidRPr="00485233">
        <w:rPr>
          <w:sz w:val="26"/>
          <w:szCs w:val="26"/>
        </w:rPr>
        <w:t>ИНФОРМАЦИЯ О ВОЗМОЖНОСТИ ПРИОБРЕТЕНИЯ ЗЕМЕЛЬНОГО УЧАСТКА</w:t>
      </w:r>
    </w:p>
    <w:p w:rsidR="005D2537" w:rsidRPr="00485233" w:rsidRDefault="005D2537" w:rsidP="005D2537">
      <w:pPr>
        <w:jc w:val="both"/>
        <w:rPr>
          <w:sz w:val="26"/>
          <w:szCs w:val="26"/>
        </w:rPr>
      </w:pPr>
    </w:p>
    <w:p w:rsidR="005E0459" w:rsidRDefault="005D2537" w:rsidP="005D2537">
      <w:pPr>
        <w:jc w:val="both"/>
      </w:pPr>
      <w:r w:rsidRPr="00485233">
        <w:rPr>
          <w:sz w:val="26"/>
          <w:szCs w:val="26"/>
        </w:rPr>
        <w:t>Администрация муниципального образования город Ефремов, руководствуясь частью 5.1 статьи 10 Федерального закона от 24 июля 2002 года №101-ФЗ «Об обороте земель сельскохозяйственного назначения», сообщает о возможности приобретения в собственность или аренду земельного участка с кадастровым номером 71:08:020101:364 (площадь 1394900 кв</w:t>
      </w:r>
      <w:proofErr w:type="gramStart"/>
      <w:r w:rsidRPr="00485233">
        <w:rPr>
          <w:sz w:val="26"/>
          <w:szCs w:val="26"/>
        </w:rPr>
        <w:t>.м</w:t>
      </w:r>
      <w:proofErr w:type="gramEnd"/>
      <w:r w:rsidRPr="00485233">
        <w:rPr>
          <w:sz w:val="26"/>
          <w:szCs w:val="26"/>
        </w:rPr>
        <w:t xml:space="preserve">) из земель сельскохозяйственного назначения, предназначенного для сельскохозяйственного производства, находящегося в муниципальной собственности, сельскохозяйственной организацией или крестьянским (фермерским) хозяйством, использующим этот земельный участок. </w:t>
      </w:r>
      <w:proofErr w:type="gramStart"/>
      <w:r w:rsidRPr="00485233">
        <w:rPr>
          <w:sz w:val="26"/>
          <w:szCs w:val="26"/>
        </w:rPr>
        <w:t>В течение шести месяцев со дня возникновения права муниципальной собственности на земельный участок у</w:t>
      </w:r>
      <w:r w:rsidRPr="00485233">
        <w:rPr>
          <w:rFonts w:eastAsia="Calibri"/>
          <w:sz w:val="26"/>
          <w:szCs w:val="26"/>
        </w:rPr>
        <w:t xml:space="preserve">казанные сельскохозяйственная организация или крестьянское (фермерское) хозяйство вправе приобрести земельный участок, находящийся в муниципальной собственности, в собственность по цене, определяемой в размере 15 процентов его кадастровой стоимости, или в аренду с арендной платой </w:t>
      </w:r>
      <w:r w:rsidRPr="00485233">
        <w:rPr>
          <w:rFonts w:eastAsia="Calibri"/>
          <w:sz w:val="26"/>
          <w:szCs w:val="26"/>
          <w:lang w:eastAsia="en-US"/>
        </w:rPr>
        <w:t>в размере 0,3 процента его кадастровой стоимости</w:t>
      </w:r>
      <w:r w:rsidRPr="00485233">
        <w:rPr>
          <w:rFonts w:eastAsia="Calibri"/>
          <w:sz w:val="26"/>
          <w:szCs w:val="26"/>
        </w:rPr>
        <w:t>.</w:t>
      </w:r>
      <w:proofErr w:type="gramEnd"/>
    </w:p>
    <w:sectPr w:rsidR="005E0459" w:rsidSect="005E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2537"/>
    <w:rsid w:val="0014081B"/>
    <w:rsid w:val="005D2537"/>
    <w:rsid w:val="005E0459"/>
    <w:rsid w:val="0080188F"/>
    <w:rsid w:val="0095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2024-01-11T09:13:00Z</dcterms:created>
  <dcterms:modified xsi:type="dcterms:W3CDTF">2024-01-11T09:14:00Z</dcterms:modified>
</cp:coreProperties>
</file>