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FA3" w:rsidRPr="001C5202" w:rsidRDefault="00E77FA3" w:rsidP="00E77FA3">
      <w:pPr>
        <w:jc w:val="center"/>
        <w:rPr>
          <w:b/>
          <w:sz w:val="24"/>
          <w:szCs w:val="24"/>
          <w:u w:val="single"/>
        </w:rPr>
      </w:pPr>
      <w:r w:rsidRPr="001C5202">
        <w:rPr>
          <w:b/>
          <w:sz w:val="24"/>
          <w:szCs w:val="24"/>
          <w:u w:val="single"/>
        </w:rPr>
        <w:t>Извещение о проведен</w:t>
      </w:r>
      <w:proofErr w:type="gramStart"/>
      <w:r w:rsidRPr="001C5202">
        <w:rPr>
          <w:b/>
          <w:sz w:val="24"/>
          <w:szCs w:val="24"/>
          <w:u w:val="single"/>
        </w:rPr>
        <w:t>ии ау</w:t>
      </w:r>
      <w:proofErr w:type="gramEnd"/>
      <w:r w:rsidRPr="001C5202">
        <w:rPr>
          <w:b/>
          <w:sz w:val="24"/>
          <w:szCs w:val="24"/>
          <w:u w:val="single"/>
        </w:rPr>
        <w:t>кциона</w:t>
      </w:r>
    </w:p>
    <w:p w:rsidR="00E77FA3" w:rsidRPr="001C5202" w:rsidRDefault="00E77FA3" w:rsidP="00E77FA3">
      <w:pPr>
        <w:jc w:val="center"/>
        <w:rPr>
          <w:b/>
          <w:sz w:val="24"/>
          <w:szCs w:val="24"/>
        </w:rPr>
      </w:pPr>
      <w:r w:rsidRPr="001C5202">
        <w:rPr>
          <w:b/>
          <w:sz w:val="24"/>
          <w:szCs w:val="24"/>
        </w:rPr>
        <w:t>Администрация муниципального образования город Ефремов</w:t>
      </w:r>
    </w:p>
    <w:p w:rsidR="00E77FA3" w:rsidRPr="001C5202" w:rsidRDefault="00E77FA3" w:rsidP="00E77FA3">
      <w:pPr>
        <w:jc w:val="center"/>
        <w:rPr>
          <w:sz w:val="24"/>
          <w:szCs w:val="24"/>
        </w:rPr>
      </w:pPr>
      <w:r w:rsidRPr="001C5202">
        <w:rPr>
          <w:sz w:val="24"/>
          <w:szCs w:val="24"/>
        </w:rPr>
        <w:t>сообщает о проведен</w:t>
      </w:r>
      <w:proofErr w:type="gramStart"/>
      <w:r w:rsidRPr="001C5202">
        <w:rPr>
          <w:sz w:val="24"/>
          <w:szCs w:val="24"/>
        </w:rPr>
        <w:t>ии ау</w:t>
      </w:r>
      <w:proofErr w:type="gramEnd"/>
      <w:r w:rsidRPr="001C5202">
        <w:rPr>
          <w:sz w:val="24"/>
          <w:szCs w:val="24"/>
        </w:rPr>
        <w:t xml:space="preserve">кциона </w:t>
      </w:r>
      <w:r>
        <w:rPr>
          <w:sz w:val="24"/>
          <w:szCs w:val="24"/>
        </w:rPr>
        <w:t>по продаже</w:t>
      </w:r>
      <w:r w:rsidRPr="001C5202">
        <w:rPr>
          <w:sz w:val="24"/>
          <w:szCs w:val="24"/>
        </w:rPr>
        <w:t xml:space="preserve"> земельного участка</w:t>
      </w:r>
    </w:p>
    <w:p w:rsidR="00E77FA3" w:rsidRPr="001C5202" w:rsidRDefault="00E77FA3" w:rsidP="00E77FA3">
      <w:pPr>
        <w:pStyle w:val="a7"/>
        <w:jc w:val="both"/>
        <w:rPr>
          <w:b w:val="0"/>
          <w:sz w:val="24"/>
          <w:szCs w:val="24"/>
        </w:rPr>
      </w:pPr>
      <w:r w:rsidRPr="001C5202">
        <w:rPr>
          <w:b w:val="0"/>
          <w:sz w:val="24"/>
          <w:szCs w:val="24"/>
        </w:rPr>
        <w:t>Аукцион проводится на основании</w:t>
      </w:r>
      <w:r w:rsidRPr="001C5202">
        <w:rPr>
          <w:sz w:val="24"/>
          <w:szCs w:val="24"/>
        </w:rPr>
        <w:t xml:space="preserve"> </w:t>
      </w:r>
      <w:r w:rsidRPr="0081494F">
        <w:rPr>
          <w:b w:val="0"/>
          <w:sz w:val="24"/>
          <w:szCs w:val="24"/>
        </w:rPr>
        <w:t>З</w:t>
      </w:r>
      <w:r w:rsidRPr="001C5202">
        <w:rPr>
          <w:b w:val="0"/>
          <w:sz w:val="24"/>
          <w:szCs w:val="24"/>
        </w:rPr>
        <w:t xml:space="preserve">емельного кодекса Российской Федерации, постановления администрации муниципального образования город Ефремов от </w:t>
      </w:r>
      <w:r>
        <w:rPr>
          <w:b w:val="0"/>
          <w:sz w:val="24"/>
          <w:szCs w:val="24"/>
        </w:rPr>
        <w:t>01.08.2023</w:t>
      </w:r>
      <w:r w:rsidRPr="001C5202">
        <w:rPr>
          <w:b w:val="0"/>
          <w:sz w:val="24"/>
          <w:szCs w:val="24"/>
        </w:rPr>
        <w:t xml:space="preserve"> года №</w:t>
      </w:r>
      <w:r>
        <w:rPr>
          <w:b w:val="0"/>
          <w:sz w:val="24"/>
          <w:szCs w:val="24"/>
        </w:rPr>
        <w:t>1173</w:t>
      </w:r>
      <w:r w:rsidRPr="001C5202">
        <w:rPr>
          <w:b w:val="0"/>
          <w:sz w:val="24"/>
          <w:szCs w:val="24"/>
        </w:rPr>
        <w:t xml:space="preserve"> «О проведен</w:t>
      </w:r>
      <w:proofErr w:type="gramStart"/>
      <w:r w:rsidRPr="001C5202">
        <w:rPr>
          <w:b w:val="0"/>
          <w:sz w:val="24"/>
          <w:szCs w:val="24"/>
        </w:rPr>
        <w:t>ии ау</w:t>
      </w:r>
      <w:proofErr w:type="gramEnd"/>
      <w:r w:rsidRPr="001C5202">
        <w:rPr>
          <w:b w:val="0"/>
          <w:sz w:val="24"/>
          <w:szCs w:val="24"/>
        </w:rPr>
        <w:t xml:space="preserve">кциона </w:t>
      </w:r>
      <w:r>
        <w:rPr>
          <w:b w:val="0"/>
          <w:sz w:val="24"/>
          <w:szCs w:val="24"/>
        </w:rPr>
        <w:t>по продаже</w:t>
      </w:r>
      <w:r w:rsidRPr="001C5202">
        <w:rPr>
          <w:b w:val="0"/>
          <w:sz w:val="24"/>
          <w:szCs w:val="24"/>
        </w:rPr>
        <w:t xml:space="preserve"> земельн</w:t>
      </w:r>
      <w:r>
        <w:rPr>
          <w:b w:val="0"/>
          <w:sz w:val="24"/>
          <w:szCs w:val="24"/>
        </w:rPr>
        <w:t>ых</w:t>
      </w:r>
      <w:r w:rsidRPr="001C5202">
        <w:rPr>
          <w:b w:val="0"/>
          <w:sz w:val="24"/>
          <w:szCs w:val="24"/>
        </w:rPr>
        <w:t xml:space="preserve"> участк</w:t>
      </w:r>
      <w:r>
        <w:rPr>
          <w:b w:val="0"/>
          <w:sz w:val="24"/>
          <w:szCs w:val="24"/>
        </w:rPr>
        <w:t>ов</w:t>
      </w:r>
      <w:r w:rsidRPr="001C5202">
        <w:rPr>
          <w:b w:val="0"/>
          <w:sz w:val="24"/>
          <w:szCs w:val="24"/>
        </w:rPr>
        <w:t>».</w:t>
      </w:r>
    </w:p>
    <w:p w:rsidR="00E77FA3" w:rsidRPr="001C5202" w:rsidRDefault="00E77FA3" w:rsidP="00E77FA3">
      <w:pPr>
        <w:pStyle w:val="a7"/>
        <w:jc w:val="both"/>
        <w:rPr>
          <w:b w:val="0"/>
          <w:sz w:val="24"/>
          <w:szCs w:val="24"/>
        </w:rPr>
      </w:pPr>
      <w:r w:rsidRPr="001C5202">
        <w:rPr>
          <w:b w:val="0"/>
          <w:sz w:val="24"/>
          <w:szCs w:val="24"/>
        </w:rPr>
        <w:t>Организатором аукциона является администрация муниципального образования город Ефремов.</w:t>
      </w:r>
    </w:p>
    <w:p w:rsidR="00E77FA3" w:rsidRPr="001C5202" w:rsidRDefault="00E77FA3" w:rsidP="00E77FA3">
      <w:pPr>
        <w:pStyle w:val="a7"/>
        <w:jc w:val="both"/>
        <w:rPr>
          <w:b w:val="0"/>
          <w:sz w:val="24"/>
          <w:szCs w:val="24"/>
        </w:rPr>
      </w:pPr>
      <w:r w:rsidRPr="001C5202">
        <w:rPr>
          <w:b w:val="0"/>
          <w:sz w:val="24"/>
          <w:szCs w:val="24"/>
        </w:rPr>
        <w:t xml:space="preserve">Дата начала приема заявок – </w:t>
      </w:r>
      <w:r>
        <w:rPr>
          <w:b w:val="0"/>
          <w:sz w:val="24"/>
          <w:szCs w:val="24"/>
        </w:rPr>
        <w:t>08.08.2023</w:t>
      </w:r>
    </w:p>
    <w:p w:rsidR="00E77FA3" w:rsidRPr="001C5202" w:rsidRDefault="00E77FA3" w:rsidP="00E77FA3">
      <w:pPr>
        <w:pStyle w:val="a7"/>
        <w:jc w:val="both"/>
        <w:rPr>
          <w:sz w:val="24"/>
          <w:szCs w:val="24"/>
        </w:rPr>
      </w:pPr>
      <w:r w:rsidRPr="001C5202">
        <w:rPr>
          <w:b w:val="0"/>
          <w:sz w:val="24"/>
          <w:szCs w:val="24"/>
        </w:rPr>
        <w:t>Дата окончания приема заявок на участие в аукционе</w:t>
      </w:r>
      <w:r w:rsidRPr="001C5202">
        <w:rPr>
          <w:sz w:val="24"/>
          <w:szCs w:val="24"/>
        </w:rPr>
        <w:t xml:space="preserve"> – </w:t>
      </w:r>
      <w:r>
        <w:rPr>
          <w:b w:val="0"/>
          <w:sz w:val="24"/>
          <w:szCs w:val="24"/>
        </w:rPr>
        <w:t>06.09.2023</w:t>
      </w:r>
    </w:p>
    <w:p w:rsidR="00E77FA3" w:rsidRPr="001C5202" w:rsidRDefault="00E77FA3" w:rsidP="00E77FA3">
      <w:pPr>
        <w:jc w:val="both"/>
        <w:rPr>
          <w:sz w:val="24"/>
          <w:szCs w:val="24"/>
        </w:rPr>
      </w:pPr>
      <w:r w:rsidRPr="001C5202">
        <w:rPr>
          <w:sz w:val="24"/>
          <w:szCs w:val="24"/>
        </w:rPr>
        <w:t>Время и место приема заявок</w:t>
      </w:r>
      <w:r w:rsidRPr="001C5202">
        <w:rPr>
          <w:b/>
          <w:sz w:val="24"/>
          <w:szCs w:val="24"/>
        </w:rPr>
        <w:t xml:space="preserve"> - </w:t>
      </w:r>
      <w:r w:rsidRPr="001C5202">
        <w:rPr>
          <w:sz w:val="24"/>
          <w:szCs w:val="24"/>
        </w:rPr>
        <w:t xml:space="preserve">электронная площадка АО «Сбербанк-АСТ» </w:t>
      </w:r>
      <w:hyperlink r:id="rId4" w:history="1">
        <w:r w:rsidRPr="001C5202">
          <w:rPr>
            <w:rStyle w:val="ab"/>
            <w:sz w:val="24"/>
            <w:szCs w:val="24"/>
          </w:rPr>
          <w:t>http://utp.sberbank-ast.ru</w:t>
        </w:r>
      </w:hyperlink>
      <w:r w:rsidRPr="001C5202">
        <w:rPr>
          <w:sz w:val="24"/>
          <w:szCs w:val="24"/>
        </w:rPr>
        <w:t xml:space="preserve"> (далее – ЭП) </w:t>
      </w:r>
      <w:r w:rsidRPr="002C0DA3">
        <w:rPr>
          <w:sz w:val="24"/>
          <w:szCs w:val="24"/>
        </w:rPr>
        <w:t xml:space="preserve">с 00 час. 00 мин. </w:t>
      </w:r>
      <w:r>
        <w:rPr>
          <w:sz w:val="24"/>
          <w:szCs w:val="24"/>
        </w:rPr>
        <w:t xml:space="preserve">08.08.2023 </w:t>
      </w:r>
      <w:r w:rsidRPr="002C0DA3">
        <w:rPr>
          <w:sz w:val="24"/>
          <w:szCs w:val="24"/>
        </w:rPr>
        <w:t xml:space="preserve">года до 23 час. 59 мин. </w:t>
      </w:r>
      <w:r>
        <w:rPr>
          <w:sz w:val="24"/>
          <w:szCs w:val="24"/>
        </w:rPr>
        <w:t>06.09.2023</w:t>
      </w:r>
      <w:r w:rsidRPr="002C0DA3">
        <w:rPr>
          <w:sz w:val="24"/>
          <w:szCs w:val="24"/>
        </w:rPr>
        <w:t xml:space="preserve"> года</w:t>
      </w:r>
      <w:r w:rsidRPr="001C5202">
        <w:rPr>
          <w:sz w:val="24"/>
          <w:szCs w:val="24"/>
        </w:rPr>
        <w:t xml:space="preserve"> (время Московское).</w:t>
      </w:r>
    </w:p>
    <w:p w:rsidR="00E77FA3" w:rsidRPr="001C5202" w:rsidRDefault="00E77FA3" w:rsidP="00E77FA3">
      <w:pPr>
        <w:jc w:val="both"/>
        <w:rPr>
          <w:sz w:val="24"/>
          <w:szCs w:val="24"/>
        </w:rPr>
      </w:pPr>
      <w:r w:rsidRPr="001C5202">
        <w:rPr>
          <w:sz w:val="24"/>
          <w:szCs w:val="24"/>
        </w:rPr>
        <w:t>Дата рассмотрения заявок и определения участников аукциона</w:t>
      </w:r>
      <w:r w:rsidRPr="001C5202">
        <w:rPr>
          <w:b/>
          <w:sz w:val="24"/>
          <w:szCs w:val="24"/>
        </w:rPr>
        <w:t xml:space="preserve"> –</w:t>
      </w:r>
      <w:r>
        <w:rPr>
          <w:b/>
          <w:sz w:val="24"/>
          <w:szCs w:val="24"/>
        </w:rPr>
        <w:t xml:space="preserve"> </w:t>
      </w:r>
      <w:r>
        <w:rPr>
          <w:sz w:val="24"/>
          <w:szCs w:val="24"/>
        </w:rPr>
        <w:t>07.09.2023</w:t>
      </w:r>
      <w:r w:rsidRPr="001C5202">
        <w:rPr>
          <w:sz w:val="24"/>
          <w:szCs w:val="24"/>
        </w:rPr>
        <w:t xml:space="preserve"> </w:t>
      </w:r>
    </w:p>
    <w:p w:rsidR="00E77FA3" w:rsidRPr="001C5202" w:rsidRDefault="00E77FA3" w:rsidP="00E77FA3">
      <w:pPr>
        <w:jc w:val="both"/>
        <w:rPr>
          <w:sz w:val="24"/>
          <w:szCs w:val="24"/>
        </w:rPr>
      </w:pPr>
      <w:r w:rsidRPr="001C5202">
        <w:rPr>
          <w:sz w:val="24"/>
          <w:szCs w:val="24"/>
        </w:rPr>
        <w:t>Осмотр земельного участка осуществляется претендентом самостоятельно.</w:t>
      </w:r>
    </w:p>
    <w:p w:rsidR="00E77FA3" w:rsidRPr="001C5202" w:rsidRDefault="00E77FA3" w:rsidP="00E77FA3">
      <w:pPr>
        <w:jc w:val="both"/>
        <w:rPr>
          <w:sz w:val="24"/>
          <w:szCs w:val="24"/>
        </w:rPr>
      </w:pPr>
      <w:r w:rsidRPr="001C5202">
        <w:rPr>
          <w:sz w:val="24"/>
          <w:szCs w:val="24"/>
        </w:rPr>
        <w:t xml:space="preserve">Дата, время и место проведения аукциона и подведения его итогов – </w:t>
      </w:r>
      <w:r>
        <w:rPr>
          <w:sz w:val="24"/>
          <w:szCs w:val="24"/>
        </w:rPr>
        <w:t>08.09.2023</w:t>
      </w:r>
      <w:r w:rsidRPr="001C5202">
        <w:rPr>
          <w:sz w:val="24"/>
          <w:szCs w:val="24"/>
        </w:rPr>
        <w:t xml:space="preserve"> г. в </w:t>
      </w:r>
      <w:r>
        <w:rPr>
          <w:sz w:val="24"/>
          <w:szCs w:val="24"/>
        </w:rPr>
        <w:t>10</w:t>
      </w:r>
      <w:r w:rsidRPr="001C5202">
        <w:rPr>
          <w:sz w:val="24"/>
          <w:szCs w:val="24"/>
        </w:rPr>
        <w:t xml:space="preserve"> ч. 00 мин. (время </w:t>
      </w:r>
      <w:r>
        <w:rPr>
          <w:sz w:val="24"/>
          <w:szCs w:val="24"/>
        </w:rPr>
        <w:t>м</w:t>
      </w:r>
      <w:r w:rsidRPr="001C5202">
        <w:rPr>
          <w:sz w:val="24"/>
          <w:szCs w:val="24"/>
        </w:rPr>
        <w:t xml:space="preserve">осковское) на электронной площадке, размещенной на сайте </w:t>
      </w:r>
      <w:hyperlink r:id="rId5" w:history="1">
        <w:r w:rsidRPr="001C5202">
          <w:rPr>
            <w:rStyle w:val="ab"/>
            <w:sz w:val="24"/>
            <w:szCs w:val="24"/>
          </w:rPr>
          <w:t>http://</w:t>
        </w:r>
        <w:proofErr w:type="spellStart"/>
        <w:r w:rsidRPr="001C5202">
          <w:rPr>
            <w:rStyle w:val="ab"/>
            <w:sz w:val="24"/>
            <w:szCs w:val="24"/>
            <w:lang w:val="en-US"/>
          </w:rPr>
          <w:t>utp</w:t>
        </w:r>
        <w:proofErr w:type="spellEnd"/>
        <w:r w:rsidRPr="001C5202">
          <w:rPr>
            <w:rStyle w:val="ab"/>
            <w:sz w:val="24"/>
            <w:szCs w:val="24"/>
          </w:rPr>
          <w:t>.sberbank-ast.ru</w:t>
        </w:r>
      </w:hyperlink>
      <w:r w:rsidRPr="001C5202">
        <w:rPr>
          <w:sz w:val="24"/>
          <w:szCs w:val="24"/>
        </w:rPr>
        <w:t xml:space="preserve"> </w:t>
      </w:r>
      <w:r>
        <w:rPr>
          <w:sz w:val="24"/>
          <w:szCs w:val="24"/>
        </w:rPr>
        <w:t>(</w:t>
      </w:r>
      <w:r w:rsidRPr="0081494F">
        <w:rPr>
          <w:color w:val="000000"/>
          <w:sz w:val="24"/>
          <w:szCs w:val="24"/>
        </w:rPr>
        <w:t>торговая секция «Приватизация, аренда и продажа прав»</w:t>
      </w:r>
      <w:r>
        <w:rPr>
          <w:color w:val="000000"/>
          <w:sz w:val="20"/>
        </w:rPr>
        <w:t xml:space="preserve">) </w:t>
      </w:r>
      <w:r w:rsidRPr="001C5202">
        <w:rPr>
          <w:sz w:val="24"/>
          <w:szCs w:val="24"/>
        </w:rPr>
        <w:t>в сети Интернет.</w:t>
      </w:r>
    </w:p>
    <w:p w:rsidR="00E77FA3" w:rsidRPr="00612CA0" w:rsidRDefault="00E77FA3" w:rsidP="00E77FA3">
      <w:pPr>
        <w:autoSpaceDE w:val="0"/>
        <w:autoSpaceDN w:val="0"/>
        <w:adjustRightInd w:val="0"/>
        <w:jc w:val="both"/>
        <w:rPr>
          <w:sz w:val="24"/>
          <w:szCs w:val="24"/>
        </w:rPr>
      </w:pPr>
      <w:r w:rsidRPr="001C5202">
        <w:rPr>
          <w:sz w:val="24"/>
          <w:szCs w:val="24"/>
        </w:rPr>
        <w:t xml:space="preserve">     </w:t>
      </w:r>
      <w:r w:rsidRPr="00612CA0">
        <w:rPr>
          <w:sz w:val="24"/>
          <w:szCs w:val="24"/>
        </w:rPr>
        <w:t xml:space="preserve">Аукцион является открытым по составу участников. </w:t>
      </w:r>
      <w:proofErr w:type="gramStart"/>
      <w:r w:rsidRPr="00612CA0">
        <w:rPr>
          <w:sz w:val="24"/>
          <w:szCs w:val="24"/>
        </w:rPr>
        <w:t>В соответствии с Федеральным законом «Об обороте земель сельскохозяйственного назначения»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roofErr w:type="gramEnd"/>
    </w:p>
    <w:p w:rsidR="00E77FA3" w:rsidRPr="001C5202" w:rsidRDefault="00E77FA3" w:rsidP="00E77FA3">
      <w:pPr>
        <w:autoSpaceDE w:val="0"/>
        <w:autoSpaceDN w:val="0"/>
        <w:adjustRightInd w:val="0"/>
        <w:jc w:val="both"/>
        <w:rPr>
          <w:sz w:val="24"/>
          <w:szCs w:val="24"/>
        </w:rPr>
      </w:pPr>
      <w:r w:rsidRPr="009D1CEA">
        <w:rPr>
          <w:b/>
          <w:sz w:val="24"/>
          <w:szCs w:val="24"/>
        </w:rPr>
        <w:t>Предмет аукциона</w:t>
      </w:r>
      <w:r w:rsidRPr="001C5202">
        <w:rPr>
          <w:sz w:val="24"/>
          <w:szCs w:val="24"/>
        </w:rPr>
        <w:t>:</w:t>
      </w:r>
    </w:p>
    <w:p w:rsidR="00E77FA3" w:rsidRDefault="00E77FA3" w:rsidP="00E77FA3">
      <w:pPr>
        <w:jc w:val="both"/>
        <w:rPr>
          <w:sz w:val="26"/>
          <w:szCs w:val="26"/>
        </w:rPr>
      </w:pPr>
      <w:r w:rsidRPr="001C5202">
        <w:rPr>
          <w:b/>
          <w:sz w:val="24"/>
          <w:szCs w:val="24"/>
        </w:rPr>
        <w:t>Лот №1</w:t>
      </w:r>
      <w:r w:rsidRPr="001C5202">
        <w:rPr>
          <w:sz w:val="24"/>
          <w:szCs w:val="24"/>
        </w:rPr>
        <w:t xml:space="preserve"> – земельн</w:t>
      </w:r>
      <w:r>
        <w:rPr>
          <w:sz w:val="24"/>
          <w:szCs w:val="24"/>
        </w:rPr>
        <w:t>ый участок</w:t>
      </w:r>
      <w:r w:rsidRPr="001C5202">
        <w:rPr>
          <w:sz w:val="24"/>
          <w:szCs w:val="24"/>
        </w:rPr>
        <w:t xml:space="preserve"> с кадастровым номером </w:t>
      </w:r>
      <w:r>
        <w:rPr>
          <w:sz w:val="24"/>
          <w:szCs w:val="24"/>
        </w:rPr>
        <w:t>71:08:050401:440</w:t>
      </w:r>
      <w:r w:rsidRPr="001C5202">
        <w:rPr>
          <w:sz w:val="24"/>
          <w:szCs w:val="24"/>
        </w:rPr>
        <w:t xml:space="preserve"> площадью </w:t>
      </w:r>
      <w:r>
        <w:rPr>
          <w:sz w:val="24"/>
          <w:szCs w:val="24"/>
        </w:rPr>
        <w:t>105300</w:t>
      </w:r>
      <w:r w:rsidRPr="001C5202">
        <w:rPr>
          <w:sz w:val="24"/>
          <w:szCs w:val="24"/>
        </w:rPr>
        <w:t xml:space="preserve"> кв</w:t>
      </w:r>
      <w:proofErr w:type="gramStart"/>
      <w:r w:rsidRPr="001C5202">
        <w:rPr>
          <w:sz w:val="24"/>
          <w:szCs w:val="24"/>
        </w:rPr>
        <w:t>.м</w:t>
      </w:r>
      <w:proofErr w:type="gramEnd"/>
      <w:r w:rsidRPr="001C5202">
        <w:rPr>
          <w:sz w:val="24"/>
          <w:szCs w:val="24"/>
        </w:rPr>
        <w:t xml:space="preserve">, расположенного на землях </w:t>
      </w:r>
      <w:r>
        <w:rPr>
          <w:sz w:val="24"/>
          <w:szCs w:val="24"/>
        </w:rPr>
        <w:t>сельскохозяйственного назначения</w:t>
      </w:r>
      <w:r w:rsidRPr="001C5202">
        <w:rPr>
          <w:sz w:val="24"/>
          <w:szCs w:val="24"/>
        </w:rPr>
        <w:t xml:space="preserve"> по адресу: Тульская область, </w:t>
      </w:r>
      <w:r>
        <w:rPr>
          <w:sz w:val="24"/>
          <w:szCs w:val="24"/>
        </w:rPr>
        <w:t>Ефремовский район</w:t>
      </w:r>
      <w:r w:rsidRPr="001C5202">
        <w:rPr>
          <w:sz w:val="24"/>
          <w:szCs w:val="24"/>
        </w:rPr>
        <w:t xml:space="preserve">. </w:t>
      </w:r>
      <w:r w:rsidRPr="00476C4E">
        <w:rPr>
          <w:sz w:val="24"/>
          <w:szCs w:val="24"/>
        </w:rPr>
        <w:t>Земельный участок находится в территориальной зоне СХ</w:t>
      </w:r>
      <w:proofErr w:type="gramStart"/>
      <w:r w:rsidRPr="00476C4E">
        <w:rPr>
          <w:sz w:val="24"/>
          <w:szCs w:val="24"/>
        </w:rPr>
        <w:t>1</w:t>
      </w:r>
      <w:proofErr w:type="gramEnd"/>
      <w:r w:rsidRPr="00476C4E">
        <w:rPr>
          <w:sz w:val="24"/>
          <w:szCs w:val="24"/>
        </w:rPr>
        <w:t xml:space="preserve"> – зона сельскохозяйственных угодий.</w:t>
      </w:r>
      <w:r w:rsidRPr="00061E84">
        <w:rPr>
          <w:sz w:val="26"/>
          <w:szCs w:val="26"/>
        </w:rPr>
        <w:t xml:space="preserve"> </w:t>
      </w:r>
    </w:p>
    <w:p w:rsidR="00E77FA3" w:rsidRPr="001C5202" w:rsidRDefault="00E77FA3" w:rsidP="00E77FA3">
      <w:pPr>
        <w:autoSpaceDE w:val="0"/>
        <w:autoSpaceDN w:val="0"/>
        <w:adjustRightInd w:val="0"/>
        <w:jc w:val="both"/>
        <w:rPr>
          <w:sz w:val="24"/>
          <w:szCs w:val="24"/>
        </w:rPr>
      </w:pPr>
      <w:r w:rsidRPr="001C5202">
        <w:rPr>
          <w:sz w:val="24"/>
          <w:szCs w:val="24"/>
        </w:rPr>
        <w:t xml:space="preserve">Разрешенный вид использования: </w:t>
      </w:r>
      <w:r>
        <w:rPr>
          <w:sz w:val="24"/>
          <w:szCs w:val="24"/>
        </w:rPr>
        <w:t>для сельскохозяйственного производства</w:t>
      </w:r>
      <w:r w:rsidRPr="001C5202">
        <w:rPr>
          <w:sz w:val="24"/>
          <w:szCs w:val="24"/>
        </w:rPr>
        <w:t xml:space="preserve">. </w:t>
      </w:r>
    </w:p>
    <w:p w:rsidR="00E77FA3" w:rsidRDefault="00E77FA3" w:rsidP="00E77FA3">
      <w:pPr>
        <w:jc w:val="both"/>
        <w:rPr>
          <w:sz w:val="24"/>
          <w:szCs w:val="24"/>
        </w:rPr>
      </w:pPr>
      <w:r w:rsidRPr="001C5202">
        <w:rPr>
          <w:sz w:val="24"/>
          <w:szCs w:val="24"/>
        </w:rPr>
        <w:t>Ограничени</w:t>
      </w:r>
      <w:r>
        <w:rPr>
          <w:sz w:val="24"/>
          <w:szCs w:val="24"/>
        </w:rPr>
        <w:t>й</w:t>
      </w:r>
      <w:r w:rsidRPr="001C5202">
        <w:rPr>
          <w:sz w:val="24"/>
          <w:szCs w:val="24"/>
        </w:rPr>
        <w:t xml:space="preserve"> в использовании и обременени</w:t>
      </w:r>
      <w:r>
        <w:rPr>
          <w:sz w:val="24"/>
          <w:szCs w:val="24"/>
        </w:rPr>
        <w:t>й нет.</w:t>
      </w:r>
    </w:p>
    <w:p w:rsidR="00E77FA3" w:rsidRPr="001C5202" w:rsidRDefault="00E77FA3" w:rsidP="00E77FA3">
      <w:pPr>
        <w:jc w:val="both"/>
        <w:rPr>
          <w:sz w:val="24"/>
          <w:szCs w:val="24"/>
        </w:rPr>
      </w:pPr>
      <w:r w:rsidRPr="001C5202">
        <w:rPr>
          <w:sz w:val="24"/>
          <w:szCs w:val="24"/>
        </w:rPr>
        <w:t xml:space="preserve">Форма собственности – </w:t>
      </w:r>
      <w:r>
        <w:rPr>
          <w:sz w:val="24"/>
          <w:szCs w:val="24"/>
        </w:rPr>
        <w:t>муниципальная</w:t>
      </w:r>
      <w:r w:rsidRPr="001C5202">
        <w:rPr>
          <w:sz w:val="24"/>
          <w:szCs w:val="24"/>
        </w:rPr>
        <w:t xml:space="preserve"> собственность.</w:t>
      </w:r>
    </w:p>
    <w:p w:rsidR="00E77FA3" w:rsidRPr="00EB45AE" w:rsidRDefault="00E77FA3" w:rsidP="00E77FA3">
      <w:pPr>
        <w:jc w:val="both"/>
        <w:rPr>
          <w:sz w:val="24"/>
          <w:szCs w:val="24"/>
        </w:rPr>
      </w:pPr>
      <w:r w:rsidRPr="00EB45AE">
        <w:rPr>
          <w:b/>
          <w:sz w:val="24"/>
          <w:szCs w:val="24"/>
        </w:rPr>
        <w:t>Начальн</w:t>
      </w:r>
      <w:r>
        <w:rPr>
          <w:b/>
          <w:sz w:val="24"/>
          <w:szCs w:val="24"/>
        </w:rPr>
        <w:t>ая цена</w:t>
      </w:r>
      <w:r w:rsidRPr="00EB45AE">
        <w:rPr>
          <w:b/>
          <w:sz w:val="24"/>
          <w:szCs w:val="24"/>
        </w:rPr>
        <w:t xml:space="preserve"> земельного участка</w:t>
      </w:r>
      <w:r w:rsidRPr="00EB45AE">
        <w:rPr>
          <w:sz w:val="24"/>
          <w:szCs w:val="24"/>
        </w:rPr>
        <w:t xml:space="preserve"> </w:t>
      </w:r>
      <w:r>
        <w:rPr>
          <w:sz w:val="24"/>
          <w:szCs w:val="24"/>
        </w:rPr>
        <w:t>424730,34</w:t>
      </w:r>
      <w:r w:rsidRPr="00EB45AE">
        <w:rPr>
          <w:sz w:val="24"/>
          <w:szCs w:val="24"/>
        </w:rPr>
        <w:t xml:space="preserve"> руб.</w:t>
      </w:r>
    </w:p>
    <w:p w:rsidR="00E77FA3" w:rsidRDefault="00E77FA3" w:rsidP="00E77FA3">
      <w:pPr>
        <w:jc w:val="both"/>
        <w:rPr>
          <w:sz w:val="24"/>
          <w:szCs w:val="24"/>
        </w:rPr>
      </w:pPr>
      <w:r w:rsidRPr="00EB45AE">
        <w:rPr>
          <w:b/>
          <w:sz w:val="24"/>
          <w:szCs w:val="24"/>
        </w:rPr>
        <w:t>Задаток</w:t>
      </w:r>
      <w:r w:rsidRPr="00EB45AE">
        <w:rPr>
          <w:sz w:val="24"/>
          <w:szCs w:val="24"/>
        </w:rPr>
        <w:t xml:space="preserve"> </w:t>
      </w:r>
      <w:r>
        <w:rPr>
          <w:sz w:val="24"/>
          <w:szCs w:val="24"/>
        </w:rPr>
        <w:t>424730,34</w:t>
      </w:r>
      <w:r w:rsidRPr="00EB45AE">
        <w:rPr>
          <w:sz w:val="24"/>
          <w:szCs w:val="24"/>
        </w:rPr>
        <w:t xml:space="preserve"> руб. </w:t>
      </w:r>
    </w:p>
    <w:p w:rsidR="00E77FA3" w:rsidRPr="002D1EDA" w:rsidRDefault="00E77FA3" w:rsidP="00E77FA3">
      <w:pPr>
        <w:jc w:val="both"/>
        <w:rPr>
          <w:sz w:val="24"/>
          <w:szCs w:val="24"/>
        </w:rPr>
      </w:pPr>
      <w:r w:rsidRPr="002D1EDA">
        <w:rPr>
          <w:b/>
          <w:sz w:val="24"/>
          <w:szCs w:val="24"/>
        </w:rPr>
        <w:t>Шаг аукциона</w:t>
      </w:r>
      <w:r w:rsidRPr="002D1EDA">
        <w:rPr>
          <w:sz w:val="24"/>
          <w:szCs w:val="24"/>
        </w:rPr>
        <w:t xml:space="preserve"> </w:t>
      </w:r>
      <w:r>
        <w:rPr>
          <w:sz w:val="24"/>
          <w:szCs w:val="24"/>
        </w:rPr>
        <w:t>12741</w:t>
      </w:r>
      <w:r w:rsidRPr="002D1EDA">
        <w:rPr>
          <w:sz w:val="24"/>
          <w:szCs w:val="24"/>
        </w:rPr>
        <w:t xml:space="preserve"> руб.</w:t>
      </w:r>
    </w:p>
    <w:p w:rsidR="00E77FA3" w:rsidRPr="002D1EDA" w:rsidRDefault="00E77FA3" w:rsidP="00E77FA3">
      <w:pPr>
        <w:jc w:val="both"/>
        <w:rPr>
          <w:sz w:val="24"/>
          <w:szCs w:val="24"/>
        </w:rPr>
      </w:pPr>
      <w:r w:rsidRPr="002D1EDA">
        <w:rPr>
          <w:b/>
          <w:sz w:val="24"/>
          <w:szCs w:val="24"/>
        </w:rPr>
        <w:t>Лот №2</w:t>
      </w:r>
      <w:r w:rsidRPr="002D1EDA">
        <w:rPr>
          <w:sz w:val="24"/>
          <w:szCs w:val="24"/>
        </w:rPr>
        <w:t xml:space="preserve"> - земельный участок с кадастровым номером 71:08:050201:323 площадью 312041 кв</w:t>
      </w:r>
      <w:proofErr w:type="gramStart"/>
      <w:r w:rsidRPr="002D1EDA">
        <w:rPr>
          <w:sz w:val="24"/>
          <w:szCs w:val="24"/>
        </w:rPr>
        <w:t>.м</w:t>
      </w:r>
      <w:proofErr w:type="gramEnd"/>
      <w:r w:rsidRPr="002D1EDA">
        <w:rPr>
          <w:sz w:val="24"/>
          <w:szCs w:val="24"/>
        </w:rPr>
        <w:t>, расположенный на землях сельскохозяйственного назначения по адресу: Российская Федерация, Тульская область, муниципальное образование город Ефремов, в районе д</w:t>
      </w:r>
      <w:proofErr w:type="gramStart"/>
      <w:r w:rsidRPr="002D1EDA">
        <w:rPr>
          <w:sz w:val="24"/>
          <w:szCs w:val="24"/>
        </w:rPr>
        <w:t>.К</w:t>
      </w:r>
      <w:proofErr w:type="gramEnd"/>
      <w:r w:rsidRPr="002D1EDA">
        <w:rPr>
          <w:sz w:val="24"/>
          <w:szCs w:val="24"/>
        </w:rPr>
        <w:t>ытино. Земельный участок находится в территориальной зоне СХ</w:t>
      </w:r>
      <w:proofErr w:type="gramStart"/>
      <w:r w:rsidRPr="002D1EDA">
        <w:rPr>
          <w:sz w:val="24"/>
          <w:szCs w:val="24"/>
        </w:rPr>
        <w:t>1</w:t>
      </w:r>
      <w:proofErr w:type="gramEnd"/>
      <w:r w:rsidRPr="002D1EDA">
        <w:rPr>
          <w:sz w:val="24"/>
          <w:szCs w:val="24"/>
        </w:rPr>
        <w:t xml:space="preserve"> – зона сельскохозяйственных угодий. </w:t>
      </w:r>
    </w:p>
    <w:p w:rsidR="00E77FA3" w:rsidRPr="002D1EDA" w:rsidRDefault="00E77FA3" w:rsidP="00E77FA3">
      <w:pPr>
        <w:autoSpaceDE w:val="0"/>
        <w:autoSpaceDN w:val="0"/>
        <w:adjustRightInd w:val="0"/>
        <w:jc w:val="both"/>
        <w:rPr>
          <w:sz w:val="24"/>
          <w:szCs w:val="24"/>
        </w:rPr>
      </w:pPr>
      <w:r w:rsidRPr="002D1EDA">
        <w:rPr>
          <w:sz w:val="24"/>
          <w:szCs w:val="24"/>
        </w:rPr>
        <w:t xml:space="preserve">Разрешенный вид использования: сельскохозяйственное использование. </w:t>
      </w:r>
    </w:p>
    <w:p w:rsidR="00E77FA3" w:rsidRPr="002D1EDA" w:rsidRDefault="00E77FA3" w:rsidP="00E77FA3">
      <w:pPr>
        <w:jc w:val="both"/>
        <w:rPr>
          <w:sz w:val="24"/>
          <w:szCs w:val="24"/>
        </w:rPr>
      </w:pPr>
      <w:r w:rsidRPr="002D1EDA">
        <w:rPr>
          <w:sz w:val="24"/>
          <w:szCs w:val="24"/>
        </w:rPr>
        <w:t>Ограничений в использовании и обременений нет.</w:t>
      </w:r>
    </w:p>
    <w:p w:rsidR="00E77FA3" w:rsidRPr="002D1EDA" w:rsidRDefault="00E77FA3" w:rsidP="00E77FA3">
      <w:pPr>
        <w:jc w:val="both"/>
        <w:rPr>
          <w:sz w:val="24"/>
          <w:szCs w:val="24"/>
        </w:rPr>
      </w:pPr>
      <w:r w:rsidRPr="002D1EDA">
        <w:rPr>
          <w:sz w:val="24"/>
          <w:szCs w:val="24"/>
        </w:rPr>
        <w:t>Форма собственности – неразграниченная государственная собственность.</w:t>
      </w:r>
    </w:p>
    <w:p w:rsidR="00E77FA3" w:rsidRPr="002D1EDA" w:rsidRDefault="00E77FA3" w:rsidP="00E77FA3">
      <w:pPr>
        <w:jc w:val="both"/>
        <w:rPr>
          <w:sz w:val="24"/>
          <w:szCs w:val="24"/>
        </w:rPr>
      </w:pPr>
      <w:r w:rsidRPr="002D1EDA">
        <w:rPr>
          <w:b/>
          <w:sz w:val="24"/>
          <w:szCs w:val="24"/>
        </w:rPr>
        <w:t>Начальная цена земельного участка</w:t>
      </w:r>
      <w:r w:rsidRPr="002D1EDA">
        <w:rPr>
          <w:sz w:val="24"/>
          <w:szCs w:val="24"/>
        </w:rPr>
        <w:t xml:space="preserve"> </w:t>
      </w:r>
      <w:r>
        <w:rPr>
          <w:sz w:val="24"/>
          <w:szCs w:val="24"/>
        </w:rPr>
        <w:t>1257207,85</w:t>
      </w:r>
      <w:r w:rsidRPr="002D1EDA">
        <w:rPr>
          <w:sz w:val="24"/>
          <w:szCs w:val="24"/>
        </w:rPr>
        <w:t xml:space="preserve"> руб</w:t>
      </w:r>
      <w:r w:rsidRPr="002D1EDA">
        <w:rPr>
          <w:color w:val="000000"/>
          <w:sz w:val="24"/>
          <w:szCs w:val="24"/>
        </w:rPr>
        <w:t>.</w:t>
      </w:r>
    </w:p>
    <w:p w:rsidR="00E77FA3" w:rsidRPr="002D1EDA" w:rsidRDefault="00E77FA3" w:rsidP="00E77FA3">
      <w:pPr>
        <w:jc w:val="both"/>
        <w:rPr>
          <w:sz w:val="24"/>
          <w:szCs w:val="24"/>
        </w:rPr>
      </w:pPr>
      <w:r w:rsidRPr="002D1EDA">
        <w:rPr>
          <w:b/>
          <w:sz w:val="24"/>
          <w:szCs w:val="24"/>
        </w:rPr>
        <w:t>Задаток</w:t>
      </w:r>
      <w:r w:rsidRPr="002D1EDA">
        <w:rPr>
          <w:sz w:val="24"/>
          <w:szCs w:val="24"/>
        </w:rPr>
        <w:t xml:space="preserve"> </w:t>
      </w:r>
      <w:r>
        <w:rPr>
          <w:sz w:val="24"/>
          <w:szCs w:val="24"/>
        </w:rPr>
        <w:t>600000</w:t>
      </w:r>
      <w:r w:rsidRPr="002D1EDA">
        <w:rPr>
          <w:sz w:val="24"/>
          <w:szCs w:val="24"/>
        </w:rPr>
        <w:t xml:space="preserve"> </w:t>
      </w:r>
      <w:r w:rsidRPr="002D1EDA">
        <w:rPr>
          <w:color w:val="000000"/>
          <w:sz w:val="24"/>
          <w:szCs w:val="24"/>
        </w:rPr>
        <w:t>руб</w:t>
      </w:r>
      <w:r w:rsidRPr="002D1EDA">
        <w:rPr>
          <w:sz w:val="24"/>
          <w:szCs w:val="24"/>
        </w:rPr>
        <w:t>.</w:t>
      </w:r>
    </w:p>
    <w:p w:rsidR="00E77FA3" w:rsidRPr="002D1EDA" w:rsidRDefault="00E77FA3" w:rsidP="00E77FA3">
      <w:pPr>
        <w:jc w:val="both"/>
        <w:rPr>
          <w:sz w:val="24"/>
          <w:szCs w:val="24"/>
        </w:rPr>
      </w:pPr>
      <w:r w:rsidRPr="002D1EDA">
        <w:rPr>
          <w:b/>
          <w:sz w:val="24"/>
          <w:szCs w:val="24"/>
        </w:rPr>
        <w:t>Шаг аукциона</w:t>
      </w:r>
      <w:r w:rsidRPr="002D1EDA">
        <w:rPr>
          <w:sz w:val="24"/>
          <w:szCs w:val="24"/>
        </w:rPr>
        <w:t xml:space="preserve"> </w:t>
      </w:r>
      <w:r>
        <w:rPr>
          <w:sz w:val="24"/>
          <w:szCs w:val="24"/>
        </w:rPr>
        <w:t>37716</w:t>
      </w:r>
      <w:r w:rsidRPr="002D1EDA">
        <w:rPr>
          <w:color w:val="000000"/>
          <w:sz w:val="24"/>
          <w:szCs w:val="24"/>
        </w:rPr>
        <w:t xml:space="preserve"> руб</w:t>
      </w:r>
      <w:r w:rsidRPr="002D1EDA">
        <w:rPr>
          <w:sz w:val="24"/>
          <w:szCs w:val="24"/>
        </w:rPr>
        <w:t>.</w:t>
      </w:r>
    </w:p>
    <w:p w:rsidR="00E77FA3" w:rsidRDefault="00E77FA3" w:rsidP="00E77FA3">
      <w:pPr>
        <w:jc w:val="both"/>
        <w:rPr>
          <w:b/>
          <w:sz w:val="24"/>
          <w:szCs w:val="24"/>
        </w:rPr>
      </w:pPr>
    </w:p>
    <w:p w:rsidR="00E77FA3" w:rsidRPr="001C5202" w:rsidRDefault="00E77FA3" w:rsidP="00E77FA3">
      <w:pPr>
        <w:jc w:val="center"/>
        <w:rPr>
          <w:rFonts w:ascii="Arial" w:hAnsi="Arial" w:cs="Arial"/>
          <w:b/>
          <w:sz w:val="24"/>
          <w:szCs w:val="24"/>
        </w:rPr>
      </w:pPr>
      <w:r w:rsidRPr="001C5202">
        <w:rPr>
          <w:b/>
          <w:sz w:val="24"/>
          <w:szCs w:val="24"/>
        </w:rPr>
        <w:t>Порядок приема заявок.</w:t>
      </w:r>
    </w:p>
    <w:p w:rsidR="00E77FA3" w:rsidRPr="001C5202" w:rsidRDefault="00E77FA3" w:rsidP="00E77FA3">
      <w:pPr>
        <w:jc w:val="both"/>
        <w:rPr>
          <w:sz w:val="24"/>
          <w:szCs w:val="24"/>
        </w:rPr>
      </w:pPr>
      <w:r w:rsidRPr="001C5202">
        <w:rPr>
          <w:sz w:val="24"/>
          <w:szCs w:val="24"/>
        </w:rPr>
        <w:t xml:space="preserve">      Один заявитель имеет право подать на один лот только одну заявку.</w:t>
      </w:r>
    </w:p>
    <w:p w:rsidR="00E77FA3" w:rsidRDefault="00E77FA3" w:rsidP="00E77FA3">
      <w:pPr>
        <w:jc w:val="both"/>
        <w:rPr>
          <w:rFonts w:ascii="PT Astra Serif" w:hAnsi="PT Astra Serif"/>
          <w:bCs/>
          <w:sz w:val="24"/>
          <w:szCs w:val="24"/>
        </w:rPr>
      </w:pPr>
      <w:r>
        <w:rPr>
          <w:rFonts w:ascii="PT Astra Serif" w:hAnsi="PT Astra Serif"/>
          <w:bCs/>
          <w:sz w:val="24"/>
          <w:szCs w:val="24"/>
        </w:rPr>
        <w:t xml:space="preserve">      </w:t>
      </w:r>
      <w:r w:rsidRPr="0081494F">
        <w:rPr>
          <w:rFonts w:ascii="PT Astra Serif" w:hAnsi="PT Astra Serif"/>
          <w:bCs/>
          <w:sz w:val="24"/>
          <w:szCs w:val="24"/>
        </w:rPr>
        <w:t xml:space="preserve">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w:t>
      </w:r>
      <w:r w:rsidRPr="0081494F">
        <w:rPr>
          <w:rFonts w:ascii="PT Astra Serif" w:hAnsi="PT Astra Serif"/>
          <w:bCs/>
          <w:sz w:val="24"/>
          <w:szCs w:val="24"/>
        </w:rPr>
        <w:lastRenderedPageBreak/>
        <w:t>электронной площадке в соответствии с регламентом и инструкциями оператора электронной площадки</w:t>
      </w:r>
      <w:r>
        <w:rPr>
          <w:rFonts w:ascii="PT Astra Serif" w:hAnsi="PT Astra Serif"/>
          <w:bCs/>
          <w:sz w:val="24"/>
          <w:szCs w:val="24"/>
        </w:rPr>
        <w:t xml:space="preserve"> </w:t>
      </w:r>
      <w:r w:rsidRPr="0081494F">
        <w:rPr>
          <w:rFonts w:ascii="PT Astra Serif" w:hAnsi="PT Astra Serif"/>
          <w:bCs/>
          <w:sz w:val="24"/>
          <w:szCs w:val="24"/>
        </w:rPr>
        <w:t>(</w:t>
      </w:r>
      <w:hyperlink r:id="rId6" w:history="1">
        <w:r w:rsidRPr="0081494F">
          <w:rPr>
            <w:sz w:val="24"/>
            <w:szCs w:val="24"/>
          </w:rPr>
          <w:t>http://utp.sberbank-ast.ru/AP/Notice/652/Instructions</w:t>
        </w:r>
      </w:hyperlink>
      <w:r w:rsidRPr="0081494F">
        <w:rPr>
          <w:sz w:val="24"/>
          <w:szCs w:val="24"/>
        </w:rPr>
        <w:t>)</w:t>
      </w:r>
      <w:r w:rsidRPr="0081494F">
        <w:rPr>
          <w:rFonts w:ascii="PT Astra Serif" w:hAnsi="PT Astra Serif"/>
          <w:bCs/>
          <w:sz w:val="24"/>
          <w:szCs w:val="24"/>
        </w:rPr>
        <w:t>.</w:t>
      </w:r>
    </w:p>
    <w:p w:rsidR="00E77FA3" w:rsidRPr="0081494F" w:rsidRDefault="00E77FA3" w:rsidP="00E77FA3">
      <w:pPr>
        <w:jc w:val="both"/>
        <w:rPr>
          <w:rFonts w:ascii="PT Astra Serif" w:hAnsi="PT Astra Serif"/>
          <w:bCs/>
          <w:sz w:val="24"/>
          <w:szCs w:val="24"/>
        </w:rPr>
      </w:pPr>
      <w:r w:rsidRPr="0081494F">
        <w:rPr>
          <w:rFonts w:ascii="PT Astra Serif" w:hAnsi="PT Astra Serif"/>
          <w:bCs/>
          <w:sz w:val="24"/>
          <w:szCs w:val="24"/>
        </w:rPr>
        <w:t xml:space="preserve">       </w:t>
      </w:r>
      <w:r w:rsidRPr="0081494F">
        <w:rPr>
          <w:rFonts w:ascii="PT Astra Serif" w:hAnsi="PT Astra Serif"/>
          <w:sz w:val="24"/>
          <w:szCs w:val="24"/>
        </w:rPr>
        <w:t>Регистрация на электронной площадке осуществляется без взимания платы.</w:t>
      </w:r>
    </w:p>
    <w:p w:rsidR="00E77FA3" w:rsidRPr="00B577CF" w:rsidRDefault="00E77FA3" w:rsidP="00E77FA3">
      <w:pPr>
        <w:pStyle w:val="Default"/>
        <w:jc w:val="both"/>
        <w:rPr>
          <w:rFonts w:ascii="PT Astra Serif" w:hAnsi="PT Astra Serif"/>
          <w:color w:val="auto"/>
        </w:rPr>
      </w:pPr>
      <w:r>
        <w:rPr>
          <w:rFonts w:ascii="PT Astra Serif" w:hAnsi="PT Astra Serif"/>
          <w:color w:val="auto"/>
        </w:rPr>
        <w:t xml:space="preserve">       </w:t>
      </w:r>
      <w:r w:rsidRPr="00B577CF">
        <w:rPr>
          <w:rFonts w:ascii="PT Astra Serif" w:hAnsi="PT Astra Serif"/>
          <w:color w:val="auto"/>
        </w:rPr>
        <w:t xml:space="preserve">Информация по получению ЭП и регистрации на электронной площадке указана                                в регламенте и инструкциях оператора электронной площадки. </w:t>
      </w:r>
    </w:p>
    <w:p w:rsidR="00E77FA3" w:rsidRDefault="00E77FA3" w:rsidP="00E77FA3">
      <w:pPr>
        <w:pStyle w:val="Default"/>
        <w:jc w:val="both"/>
        <w:rPr>
          <w:rFonts w:ascii="PT Astra Serif" w:hAnsi="PT Astra Serif"/>
          <w:color w:val="auto"/>
        </w:rPr>
      </w:pPr>
      <w:r>
        <w:rPr>
          <w:rFonts w:ascii="PT Astra Serif" w:hAnsi="PT Astra Serif"/>
          <w:color w:val="auto"/>
        </w:rPr>
        <w:t xml:space="preserve">       </w:t>
      </w:r>
      <w:r w:rsidRPr="00B577CF">
        <w:rPr>
          <w:rFonts w:ascii="PT Astra Serif" w:hAnsi="PT Astra Serif"/>
          <w:color w:val="auto"/>
        </w:rPr>
        <w:t xml:space="preserve">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E77FA3" w:rsidRPr="008269C6" w:rsidRDefault="00E77FA3" w:rsidP="00E77FA3">
      <w:pPr>
        <w:pStyle w:val="21"/>
        <w:widowControl w:val="0"/>
        <w:spacing w:after="0" w:line="240" w:lineRule="auto"/>
        <w:ind w:left="0" w:firstLine="567"/>
        <w:jc w:val="both"/>
        <w:rPr>
          <w:rFonts w:ascii="PT Astra Serif" w:hAnsi="PT Astra Serif"/>
          <w:bCs/>
          <w:color w:val="000000"/>
        </w:rPr>
      </w:pPr>
      <w:r w:rsidRPr="008269C6">
        <w:rPr>
          <w:rFonts w:ascii="PT Astra Serif" w:hAnsi="PT Astra Serif"/>
          <w:b/>
          <w:bCs/>
          <w:color w:val="000000"/>
          <w:u w:val="single"/>
        </w:rPr>
        <w:t>Регистрация на электронной площадке</w:t>
      </w:r>
      <w:r w:rsidRPr="008269C6">
        <w:rPr>
          <w:rFonts w:ascii="PT Astra Serif" w:hAnsi="PT Astra Serif"/>
          <w:bCs/>
          <w:color w:val="000000"/>
        </w:rPr>
        <w:t xml:space="preserve"> проводится в соответствии с Регламентом электронной площадки (https://utp.sberbank-ast.ru/Bankruptcy/Notice/1086/Instructions).</w:t>
      </w:r>
    </w:p>
    <w:p w:rsidR="00E77FA3" w:rsidRPr="008269C6" w:rsidRDefault="00E77FA3" w:rsidP="00E77FA3">
      <w:pPr>
        <w:pStyle w:val="s1"/>
        <w:shd w:val="clear" w:color="auto" w:fill="FFFFFF"/>
        <w:spacing w:before="0" w:beforeAutospacing="0" w:after="0" w:afterAutospacing="0"/>
        <w:ind w:firstLine="567"/>
        <w:jc w:val="both"/>
        <w:rPr>
          <w:rFonts w:ascii="PT Astra Serif" w:hAnsi="PT Astra Serif"/>
        </w:rPr>
      </w:pPr>
      <w:r w:rsidRPr="008269C6">
        <w:rPr>
          <w:rFonts w:ascii="PT Astra Serif" w:hAnsi="PT Astra Serif"/>
        </w:rPr>
        <w:t>Для получения регистрации на электронной площадке претенденты представляют оператору электронной площадки:</w:t>
      </w:r>
    </w:p>
    <w:p w:rsidR="00E77FA3" w:rsidRPr="008269C6" w:rsidRDefault="00E77FA3" w:rsidP="00E77FA3">
      <w:pPr>
        <w:pStyle w:val="s1"/>
        <w:shd w:val="clear" w:color="auto" w:fill="FFFFFF"/>
        <w:spacing w:before="0" w:beforeAutospacing="0" w:after="0" w:afterAutospacing="0"/>
        <w:ind w:firstLine="567"/>
        <w:jc w:val="both"/>
        <w:rPr>
          <w:rFonts w:ascii="PT Astra Serif" w:hAnsi="PT Astra Serif"/>
        </w:rPr>
      </w:pPr>
      <w:r w:rsidRPr="008269C6">
        <w:rPr>
          <w:rFonts w:ascii="PT Astra Serif" w:hAnsi="PT Astra Serif"/>
        </w:rPr>
        <w:t>- заявление об их регистрации на электронной площадке по форме, установленной оператором электронной площадки (далее - заявление);</w:t>
      </w:r>
    </w:p>
    <w:p w:rsidR="00E77FA3" w:rsidRPr="008269C6" w:rsidRDefault="00E77FA3" w:rsidP="00E77FA3">
      <w:pPr>
        <w:pStyle w:val="s1"/>
        <w:shd w:val="clear" w:color="auto" w:fill="FFFFFF"/>
        <w:spacing w:before="0" w:beforeAutospacing="0" w:after="0" w:afterAutospacing="0"/>
        <w:ind w:firstLine="567"/>
        <w:jc w:val="both"/>
        <w:rPr>
          <w:rFonts w:ascii="PT Astra Serif" w:hAnsi="PT Astra Serif"/>
        </w:rPr>
      </w:pPr>
      <w:r w:rsidRPr="008269C6">
        <w:rPr>
          <w:rFonts w:ascii="PT Astra Serif" w:hAnsi="PT Astra Serif"/>
        </w:rPr>
        <w:t>- адрес электронной почты этого претендента для направления оператором электронной площадки уведомлений и иной информации.</w:t>
      </w:r>
    </w:p>
    <w:p w:rsidR="00E77FA3" w:rsidRPr="008269C6" w:rsidRDefault="00E77FA3" w:rsidP="00E77FA3">
      <w:pPr>
        <w:pStyle w:val="s1"/>
        <w:shd w:val="clear" w:color="auto" w:fill="FFFFFF"/>
        <w:spacing w:before="0" w:beforeAutospacing="0" w:after="0" w:afterAutospacing="0"/>
        <w:ind w:firstLine="567"/>
        <w:jc w:val="both"/>
        <w:rPr>
          <w:rFonts w:ascii="PT Astra Serif" w:hAnsi="PT Astra Serif"/>
        </w:rPr>
      </w:pPr>
      <w:r w:rsidRPr="008269C6">
        <w:rPr>
          <w:rFonts w:ascii="PT Astra Serif" w:hAnsi="PT Astra Serif"/>
        </w:rPr>
        <w:t>Оператор электронной площадки не должен требовать от претендента иные  документы и информацию.</w:t>
      </w:r>
    </w:p>
    <w:p w:rsidR="00E77FA3" w:rsidRPr="008269C6" w:rsidRDefault="00E77FA3" w:rsidP="00E77FA3">
      <w:pPr>
        <w:pStyle w:val="s1"/>
        <w:shd w:val="clear" w:color="auto" w:fill="FFFFFF"/>
        <w:spacing w:before="0" w:beforeAutospacing="0" w:after="0" w:afterAutospacing="0"/>
        <w:ind w:firstLine="567"/>
        <w:jc w:val="both"/>
        <w:rPr>
          <w:rFonts w:ascii="PT Astra Serif" w:hAnsi="PT Astra Serif"/>
        </w:rPr>
      </w:pPr>
      <w:r w:rsidRPr="008269C6">
        <w:rPr>
          <w:rFonts w:ascii="PT Astra Serif" w:hAnsi="PT Astra Serif"/>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E77FA3" w:rsidRPr="008269C6" w:rsidRDefault="00E77FA3" w:rsidP="00E77FA3">
      <w:pPr>
        <w:pStyle w:val="s1"/>
        <w:shd w:val="clear" w:color="auto" w:fill="FFFFFF"/>
        <w:spacing w:before="0" w:beforeAutospacing="0" w:after="0" w:afterAutospacing="0"/>
        <w:ind w:firstLine="567"/>
        <w:jc w:val="both"/>
        <w:rPr>
          <w:rFonts w:ascii="PT Astra Serif" w:hAnsi="PT Astra Serif"/>
        </w:rPr>
      </w:pPr>
      <w:r w:rsidRPr="008269C6">
        <w:rPr>
          <w:rFonts w:ascii="PT Astra Serif" w:hAnsi="PT Astra Serif"/>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E77FA3" w:rsidRPr="008269C6" w:rsidRDefault="00E77FA3" w:rsidP="00E77FA3">
      <w:pPr>
        <w:pStyle w:val="s1"/>
        <w:shd w:val="clear" w:color="auto" w:fill="FFFFFF"/>
        <w:spacing w:before="0" w:beforeAutospacing="0" w:after="0" w:afterAutospacing="0"/>
        <w:ind w:firstLine="567"/>
        <w:jc w:val="both"/>
        <w:rPr>
          <w:rFonts w:ascii="PT Astra Serif" w:hAnsi="PT Astra Serif"/>
        </w:rPr>
      </w:pPr>
      <w:r w:rsidRPr="008269C6">
        <w:rPr>
          <w:rFonts w:ascii="PT Astra Serif" w:hAnsi="PT Astra Serif"/>
        </w:rPr>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E77FA3" w:rsidRPr="008269C6" w:rsidRDefault="00E77FA3" w:rsidP="00E77FA3">
      <w:pPr>
        <w:pStyle w:val="s1"/>
        <w:shd w:val="clear" w:color="auto" w:fill="FFFFFF"/>
        <w:spacing w:before="0" w:beforeAutospacing="0" w:after="0" w:afterAutospacing="0"/>
        <w:ind w:firstLine="567"/>
        <w:jc w:val="both"/>
        <w:rPr>
          <w:rFonts w:ascii="PT Astra Serif" w:hAnsi="PT Astra Serif"/>
        </w:rPr>
      </w:pPr>
      <w:r w:rsidRPr="008269C6">
        <w:rPr>
          <w:rFonts w:ascii="PT Astra Serif" w:hAnsi="PT Astra Serif"/>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E77FA3" w:rsidRPr="008269C6" w:rsidRDefault="00E77FA3" w:rsidP="00E77FA3">
      <w:pPr>
        <w:pStyle w:val="s1"/>
        <w:shd w:val="clear" w:color="auto" w:fill="FFFFFF"/>
        <w:spacing w:before="0" w:beforeAutospacing="0" w:after="0" w:afterAutospacing="0"/>
        <w:ind w:firstLine="567"/>
        <w:jc w:val="both"/>
        <w:rPr>
          <w:rFonts w:ascii="PT Astra Serif" w:hAnsi="PT Astra Serif"/>
          <w:bCs/>
          <w:color w:val="000000"/>
        </w:rPr>
      </w:pPr>
      <w:r w:rsidRPr="008269C6">
        <w:rPr>
          <w:rFonts w:ascii="PT Astra Serif" w:hAnsi="PT Astra Serif"/>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8269C6">
        <w:rPr>
          <w:rFonts w:ascii="PT Astra Serif" w:hAnsi="PT Astra Serif"/>
          <w:color w:val="464C55"/>
        </w:rPr>
        <w:t>.</w:t>
      </w:r>
    </w:p>
    <w:p w:rsidR="00E77FA3" w:rsidRPr="008269C6" w:rsidRDefault="00E77FA3" w:rsidP="00E77FA3">
      <w:pPr>
        <w:pStyle w:val="21"/>
        <w:widowControl w:val="0"/>
        <w:spacing w:after="0" w:line="240" w:lineRule="auto"/>
        <w:ind w:left="0" w:firstLine="567"/>
        <w:jc w:val="both"/>
        <w:rPr>
          <w:rFonts w:ascii="PT Astra Serif" w:hAnsi="PT Astra Serif"/>
          <w:bCs/>
          <w:color w:val="000000"/>
        </w:rPr>
      </w:pPr>
      <w:r w:rsidRPr="008269C6">
        <w:rPr>
          <w:rFonts w:ascii="PT Astra Serif" w:hAnsi="PT Astra Serif"/>
          <w:bCs/>
          <w:color w:val="000000"/>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8269C6">
        <w:rPr>
          <w:rFonts w:ascii="PT Astra Serif" w:hAnsi="PT Astra Serif"/>
        </w:rPr>
        <w:t>Приватизация, аренда и продажа прав</w:t>
      </w:r>
      <w:r w:rsidRPr="008269C6">
        <w:rPr>
          <w:rFonts w:ascii="PT Astra Serif" w:hAnsi="PT Astra Serif"/>
          <w:bCs/>
          <w:color w:val="000000"/>
        </w:rPr>
        <w:t>» из личного кабинета претендента.</w:t>
      </w:r>
    </w:p>
    <w:p w:rsidR="00E77FA3" w:rsidRPr="008269C6" w:rsidRDefault="00E77FA3" w:rsidP="00E77FA3">
      <w:pPr>
        <w:pStyle w:val="21"/>
        <w:widowControl w:val="0"/>
        <w:spacing w:after="0" w:line="240" w:lineRule="auto"/>
        <w:ind w:left="0" w:firstLine="567"/>
        <w:jc w:val="both"/>
        <w:rPr>
          <w:rFonts w:ascii="PT Astra Serif" w:hAnsi="PT Astra Serif"/>
          <w:bCs/>
          <w:color w:val="000000"/>
        </w:rPr>
      </w:pPr>
      <w:r w:rsidRPr="008269C6">
        <w:rPr>
          <w:rFonts w:ascii="PT Astra Serif" w:hAnsi="PT Astra Serif"/>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r w:rsidRPr="008269C6">
        <w:rPr>
          <w:rFonts w:ascii="PT Astra Serif" w:hAnsi="PT Astra Serif"/>
          <w:bCs/>
          <w:color w:val="000000"/>
          <w:u w:val="single"/>
        </w:rPr>
        <w:t>https://utp.sberbank-ast.ru/Bankruptcy/Notice/1640/Instructions.</w:t>
      </w:r>
    </w:p>
    <w:p w:rsidR="00E77FA3" w:rsidRDefault="00E77FA3" w:rsidP="00E77FA3">
      <w:pPr>
        <w:pStyle w:val="21"/>
        <w:widowControl w:val="0"/>
        <w:spacing w:after="0" w:line="240" w:lineRule="auto"/>
        <w:ind w:left="0" w:firstLine="426"/>
        <w:jc w:val="both"/>
        <w:rPr>
          <w:rFonts w:ascii="PT Astra Serif" w:hAnsi="PT Astra Serif"/>
          <w:bCs/>
          <w:color w:val="000000"/>
          <w:u w:val="single"/>
        </w:rPr>
      </w:pPr>
      <w:r>
        <w:rPr>
          <w:rFonts w:ascii="PT Astra Serif" w:hAnsi="PT Astra Serif"/>
          <w:bCs/>
          <w:color w:val="000000"/>
        </w:rPr>
        <w:t xml:space="preserve">   </w:t>
      </w:r>
      <w:r w:rsidRPr="008269C6">
        <w:rPr>
          <w:rFonts w:ascii="PT Astra Serif" w:hAnsi="PT Astra Serif"/>
          <w:bCs/>
          <w:color w:val="000000"/>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7" w:history="1">
        <w:r w:rsidRPr="008269C6">
          <w:rPr>
            <w:rStyle w:val="ab"/>
            <w:rFonts w:ascii="PT Astra Serif" w:hAnsi="PT Astra Serif"/>
            <w:bCs/>
          </w:rPr>
          <w:t>http://www.sberbank-ast.ru/CAList.aspx</w:t>
        </w:r>
      </w:hyperlink>
    </w:p>
    <w:p w:rsidR="00E77FA3" w:rsidRPr="008608BD" w:rsidRDefault="00E77FA3" w:rsidP="00E77FA3">
      <w:pPr>
        <w:shd w:val="clear" w:color="auto" w:fill="FFFFFF"/>
        <w:ind w:firstLine="426"/>
        <w:jc w:val="both"/>
        <w:rPr>
          <w:rFonts w:ascii="PT Astra Serif" w:hAnsi="PT Astra Serif"/>
          <w:sz w:val="24"/>
          <w:szCs w:val="24"/>
        </w:rPr>
      </w:pPr>
      <w:r w:rsidRPr="008608BD">
        <w:rPr>
          <w:rFonts w:ascii="PT Astra Serif" w:hAnsi="PT Astra Serif"/>
          <w:bCs/>
          <w:color w:val="000000"/>
          <w:sz w:val="24"/>
          <w:szCs w:val="24"/>
        </w:rPr>
        <w:t xml:space="preserve">  </w:t>
      </w:r>
      <w:r w:rsidRPr="008608BD">
        <w:rPr>
          <w:rFonts w:ascii="PT Astra Serif" w:hAnsi="PT Astra Serif"/>
          <w:b/>
          <w:bCs/>
          <w:color w:val="000000"/>
          <w:sz w:val="24"/>
          <w:szCs w:val="24"/>
          <w:u w:val="single"/>
        </w:rPr>
        <w:t>Регистрация на и</w:t>
      </w:r>
      <w:r w:rsidRPr="008608BD">
        <w:rPr>
          <w:rFonts w:ascii="PT Astra Serif" w:hAnsi="PT Astra Serif"/>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8" w:history="1">
        <w:r w:rsidRPr="008608BD">
          <w:rPr>
            <w:rStyle w:val="ab"/>
            <w:rFonts w:ascii="PT Astra Serif" w:hAnsi="PT Astra Serif"/>
            <w:b/>
            <w:sz w:val="24"/>
            <w:szCs w:val="24"/>
          </w:rPr>
          <w:t>www.torgi.gov.ru</w:t>
        </w:r>
      </w:hyperlink>
      <w:r w:rsidRPr="008608BD">
        <w:rPr>
          <w:rFonts w:ascii="PT Astra Serif" w:hAnsi="PT Astra Serif"/>
          <w:bCs/>
          <w:sz w:val="24"/>
          <w:szCs w:val="24"/>
        </w:rPr>
        <w:t xml:space="preserve">. </w:t>
      </w:r>
      <w:r w:rsidRPr="008608BD">
        <w:rPr>
          <w:rFonts w:ascii="PT Astra Serif" w:hAnsi="PT Astra Serif"/>
          <w:color w:val="000000"/>
          <w:sz w:val="24"/>
          <w:szCs w:val="24"/>
        </w:rPr>
        <w:t>Для участия в торгах по реализации государственного или муниципального имущества</w:t>
      </w:r>
      <w:r>
        <w:rPr>
          <w:rFonts w:ascii="PT Astra Serif" w:hAnsi="PT Astra Serif"/>
          <w:color w:val="000000"/>
          <w:sz w:val="24"/>
          <w:szCs w:val="24"/>
        </w:rPr>
        <w:t xml:space="preserve"> также может</w:t>
      </w:r>
      <w:r w:rsidRPr="008608BD">
        <w:rPr>
          <w:rFonts w:ascii="PT Astra Serif" w:hAnsi="PT Astra Serif"/>
          <w:color w:val="000000"/>
          <w:sz w:val="24"/>
          <w:szCs w:val="24"/>
        </w:rPr>
        <w:t xml:space="preserve"> </w:t>
      </w:r>
      <w:r w:rsidRPr="008608BD">
        <w:rPr>
          <w:rFonts w:ascii="PT Astra Serif" w:hAnsi="PT Astra Serif"/>
          <w:sz w:val="24"/>
          <w:szCs w:val="24"/>
        </w:rPr>
        <w:t>проводит</w:t>
      </w:r>
      <w:r>
        <w:rPr>
          <w:rFonts w:ascii="PT Astra Serif" w:hAnsi="PT Astra Serif"/>
          <w:sz w:val="24"/>
          <w:szCs w:val="24"/>
        </w:rPr>
        <w:t>ь</w:t>
      </w:r>
      <w:r w:rsidRPr="008608BD">
        <w:rPr>
          <w:rFonts w:ascii="PT Astra Serif" w:hAnsi="PT Astra Serif"/>
          <w:sz w:val="24"/>
          <w:szCs w:val="24"/>
        </w:rPr>
        <w:t xml:space="preserve">ся регистрация в ГИС Торги. Пройдя регистрацию в ГИС Торги, физическое лицо получает </w:t>
      </w:r>
      <w:r w:rsidRPr="008608BD">
        <w:rPr>
          <w:rFonts w:ascii="PT Astra Serif" w:hAnsi="PT Astra Serif"/>
          <w:sz w:val="24"/>
          <w:szCs w:val="24"/>
        </w:rPr>
        <w:lastRenderedPageBreak/>
        <w:t>доступ к участию в торгах на электронных площадках, перечень операторов которых утвержден распоряжением Правител</w:t>
      </w:r>
      <w:r w:rsidR="008725FF">
        <w:rPr>
          <w:rFonts w:ascii="PT Astra Serif" w:hAnsi="PT Astra Serif"/>
          <w:sz w:val="24"/>
          <w:szCs w:val="24"/>
        </w:rPr>
        <w:t>ьства РФ от 12.07.2018 № 1447-р</w:t>
      </w:r>
      <w:r w:rsidRPr="008608BD">
        <w:rPr>
          <w:rFonts w:ascii="PT Astra Serif" w:hAnsi="PT Astra Serif"/>
          <w:sz w:val="24"/>
          <w:szCs w:val="24"/>
        </w:rPr>
        <w:t>, без прохождения дополнительных проверок и направления документов.</w:t>
      </w:r>
    </w:p>
    <w:p w:rsidR="00E77FA3" w:rsidRPr="008608BD" w:rsidRDefault="00E77FA3" w:rsidP="00E77FA3">
      <w:pPr>
        <w:shd w:val="clear" w:color="auto" w:fill="FFFFFF"/>
        <w:ind w:firstLine="426"/>
        <w:jc w:val="both"/>
        <w:rPr>
          <w:rFonts w:ascii="PT Astra Serif" w:hAnsi="PT Astra Serif"/>
          <w:sz w:val="24"/>
          <w:szCs w:val="24"/>
        </w:rPr>
      </w:pPr>
      <w:r>
        <w:rPr>
          <w:rFonts w:ascii="PT Astra Serif" w:hAnsi="PT Astra Serif"/>
          <w:sz w:val="24"/>
          <w:szCs w:val="24"/>
        </w:rPr>
        <w:t xml:space="preserve">  </w:t>
      </w:r>
      <w:r w:rsidRPr="008608BD">
        <w:rPr>
          <w:rFonts w:ascii="PT Astra Serif" w:hAnsi="PT Astra Serif"/>
          <w:sz w:val="24"/>
          <w:szCs w:val="24"/>
        </w:rPr>
        <w:t xml:space="preserve">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E77FA3" w:rsidRPr="008608BD" w:rsidRDefault="00E77FA3" w:rsidP="00E77FA3">
      <w:pPr>
        <w:shd w:val="clear" w:color="auto" w:fill="FFFFFF"/>
        <w:jc w:val="both"/>
        <w:rPr>
          <w:rFonts w:ascii="PT Astra Serif" w:hAnsi="PT Astra Serif"/>
          <w:sz w:val="24"/>
          <w:szCs w:val="24"/>
        </w:rPr>
      </w:pPr>
      <w:r w:rsidRPr="008608BD">
        <w:rPr>
          <w:rFonts w:ascii="PT Astra Serif" w:hAnsi="PT Astra Serif"/>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8608BD">
        <w:rPr>
          <w:rFonts w:ascii="PT Astra Serif" w:hAnsi="PT Astra Serif"/>
          <w:bCs/>
          <w:sz w:val="24"/>
          <w:szCs w:val="24"/>
        </w:rPr>
        <w:t>torgi.gov.ru</w:t>
      </w:r>
      <w:r w:rsidRPr="008608BD">
        <w:rPr>
          <w:rFonts w:ascii="PT Astra Serif" w:hAnsi="PT Astra Serif"/>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8608BD">
        <w:rPr>
          <w:rFonts w:ascii="PT Astra Serif" w:hAnsi="PT Astra Serif"/>
          <w:bCs/>
          <w:sz w:val="24"/>
          <w:szCs w:val="24"/>
        </w:rPr>
        <w:t>«Подписать и отправить»</w:t>
      </w:r>
      <w:r w:rsidRPr="008608BD">
        <w:rPr>
          <w:rFonts w:ascii="PT Astra Serif" w:hAnsi="PT Astra Serif"/>
          <w:sz w:val="24"/>
          <w:szCs w:val="24"/>
        </w:rPr>
        <w:t>. После чего участник будет зарегистрирован в ГИС Торги.</w:t>
      </w:r>
    </w:p>
    <w:p w:rsidR="00E77FA3" w:rsidRPr="008608BD" w:rsidRDefault="00E77FA3" w:rsidP="00E77FA3">
      <w:pPr>
        <w:shd w:val="clear" w:color="auto" w:fill="FFFFFF"/>
        <w:ind w:firstLine="708"/>
        <w:jc w:val="both"/>
        <w:rPr>
          <w:rFonts w:ascii="PT Astra Serif" w:hAnsi="PT Astra Serif"/>
          <w:sz w:val="24"/>
          <w:szCs w:val="24"/>
        </w:rPr>
      </w:pPr>
      <w:r w:rsidRPr="008608BD">
        <w:rPr>
          <w:rFonts w:ascii="PT Astra Serif" w:hAnsi="PT Astra Serif"/>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8608BD">
        <w:rPr>
          <w:rFonts w:ascii="PT Astra Serif" w:hAnsi="PT Astra Serif"/>
          <w:sz w:val="24"/>
          <w:szCs w:val="24"/>
        </w:rPr>
        <w:t>,</w:t>
      </w:r>
      <w:proofErr w:type="gramEnd"/>
      <w:r w:rsidRPr="008608BD">
        <w:rPr>
          <w:rFonts w:ascii="PT Astra Serif" w:hAnsi="PT Astra Serif"/>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E77FA3" w:rsidRPr="008608BD" w:rsidRDefault="00E77FA3" w:rsidP="00E77FA3">
      <w:pPr>
        <w:shd w:val="clear" w:color="auto" w:fill="FFFFFF"/>
        <w:ind w:firstLine="360"/>
        <w:jc w:val="both"/>
        <w:rPr>
          <w:rFonts w:ascii="PT Astra Serif" w:hAnsi="PT Astra Serif"/>
          <w:bCs/>
          <w:sz w:val="24"/>
          <w:szCs w:val="24"/>
        </w:rPr>
      </w:pPr>
      <w:r>
        <w:rPr>
          <w:rFonts w:ascii="PT Astra Serif" w:hAnsi="PT Astra Serif"/>
          <w:bCs/>
          <w:sz w:val="24"/>
          <w:szCs w:val="24"/>
        </w:rPr>
        <w:t xml:space="preserve">      </w:t>
      </w:r>
      <w:r w:rsidRPr="008608BD">
        <w:rPr>
          <w:rFonts w:ascii="PT Astra Serif" w:hAnsi="PT Astra Serif"/>
          <w:bCs/>
          <w:sz w:val="24"/>
          <w:szCs w:val="24"/>
        </w:rPr>
        <w:t>По дополнительным вопросам по регистрации, необходимо перейти в раздел «Служба поддержки» (https://torgi.gov.ru/new/cabinet/support/center) для ознакомления с </w:t>
      </w:r>
      <w:hyperlink r:id="rId9" w:tgtFrame="_blank" w:history="1">
        <w:r w:rsidRPr="008608BD">
          <w:rPr>
            <w:rFonts w:ascii="PT Astra Serif" w:hAnsi="PT Astra Serif"/>
            <w:bCs/>
            <w:sz w:val="24"/>
            <w:szCs w:val="24"/>
          </w:rPr>
          <w:t>Информационными материалами</w:t>
        </w:r>
      </w:hyperlink>
      <w:r w:rsidRPr="008608BD">
        <w:rPr>
          <w:rFonts w:ascii="PT Astra Serif" w:hAnsi="PT Astra Serif"/>
          <w:bCs/>
          <w:sz w:val="24"/>
          <w:szCs w:val="24"/>
        </w:rPr>
        <w:t>, либо направить обращение в Службу поддержки.</w:t>
      </w:r>
    </w:p>
    <w:p w:rsidR="00E77FA3" w:rsidRPr="00B577CF" w:rsidRDefault="00E77FA3" w:rsidP="00E77FA3">
      <w:pPr>
        <w:pStyle w:val="Default"/>
        <w:ind w:firstLine="708"/>
        <w:jc w:val="both"/>
        <w:rPr>
          <w:rFonts w:ascii="PT Astra Serif" w:hAnsi="PT Astra Serif" w:cs="Times New Roman CYR"/>
        </w:rPr>
      </w:pPr>
      <w:proofErr w:type="gramStart"/>
      <w:r w:rsidRPr="00B577CF">
        <w:rPr>
          <w:rFonts w:ascii="PT Astra Serif" w:hAnsi="PT Astra Serif"/>
          <w:color w:val="auto"/>
        </w:rPr>
        <w:t>Претенденты п</w:t>
      </w:r>
      <w:r w:rsidRPr="00B577CF">
        <w:rPr>
          <w:rFonts w:ascii="PT Astra Serif" w:hAnsi="PT Astra Serif" w:cs="Times New Roman CYR"/>
        </w:rPr>
        <w:t xml:space="preserve">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w:t>
      </w:r>
      <w:r w:rsidRPr="00B577CF">
        <w:rPr>
          <w:rFonts w:ascii="PT Astra Serif" w:hAnsi="PT Astra Serif"/>
        </w:rPr>
        <w:t>Регламентом электронной площадки АО «Сбербанк-АСТ».</w:t>
      </w:r>
      <w:proofErr w:type="gramEnd"/>
    </w:p>
    <w:p w:rsidR="00E77FA3" w:rsidRPr="008608BD" w:rsidRDefault="00E77FA3" w:rsidP="00E77FA3">
      <w:pPr>
        <w:suppressAutoHyphens/>
        <w:autoSpaceDE w:val="0"/>
        <w:autoSpaceDN w:val="0"/>
        <w:adjustRightInd w:val="0"/>
        <w:ind w:firstLine="720"/>
        <w:jc w:val="both"/>
        <w:rPr>
          <w:rFonts w:ascii="PT Astra Serif" w:hAnsi="PT Astra Serif"/>
          <w:sz w:val="24"/>
          <w:szCs w:val="24"/>
        </w:rPr>
      </w:pPr>
      <w:r w:rsidRPr="008608BD">
        <w:rPr>
          <w:rFonts w:ascii="PT Astra Serif" w:hAnsi="PT Astra Serif"/>
          <w:sz w:val="24"/>
          <w:szCs w:val="24"/>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E77FA3" w:rsidRDefault="00E77FA3" w:rsidP="00E77FA3">
      <w:pPr>
        <w:autoSpaceDE w:val="0"/>
        <w:autoSpaceDN w:val="0"/>
        <w:adjustRightInd w:val="0"/>
        <w:jc w:val="both"/>
        <w:rPr>
          <w:sz w:val="24"/>
          <w:szCs w:val="24"/>
        </w:rPr>
      </w:pPr>
      <w:r w:rsidRPr="001C5202">
        <w:rPr>
          <w:sz w:val="24"/>
          <w:szCs w:val="24"/>
        </w:rPr>
        <w:t xml:space="preserve">       </w:t>
      </w:r>
      <w:r>
        <w:rPr>
          <w:sz w:val="24"/>
          <w:szCs w:val="24"/>
        </w:rPr>
        <w:t xml:space="preserve">  </w:t>
      </w:r>
      <w:r w:rsidRPr="008608BD">
        <w:rPr>
          <w:b/>
          <w:sz w:val="24"/>
          <w:szCs w:val="24"/>
          <w:u w:val="single"/>
        </w:rPr>
        <w:t xml:space="preserve">Для участия в аукционе заявители </w:t>
      </w:r>
      <w:proofErr w:type="gramStart"/>
      <w:r w:rsidRPr="008608BD">
        <w:rPr>
          <w:b/>
          <w:sz w:val="24"/>
          <w:szCs w:val="24"/>
          <w:u w:val="single"/>
        </w:rPr>
        <w:t>предоставляют следующие документы</w:t>
      </w:r>
      <w:proofErr w:type="gramEnd"/>
      <w:r w:rsidRPr="008608BD">
        <w:rPr>
          <w:b/>
          <w:sz w:val="24"/>
          <w:szCs w:val="24"/>
          <w:u w:val="single"/>
        </w:rPr>
        <w:t xml:space="preserve"> путем прикрепления их электронных образов в личном кабинете на электронной площадке</w:t>
      </w:r>
      <w:r w:rsidRPr="001C5202">
        <w:rPr>
          <w:sz w:val="24"/>
          <w:szCs w:val="24"/>
        </w:rPr>
        <w:t>:</w:t>
      </w:r>
    </w:p>
    <w:p w:rsidR="00E77FA3" w:rsidRPr="001C5202" w:rsidRDefault="00E77FA3" w:rsidP="00E77FA3">
      <w:pPr>
        <w:autoSpaceDE w:val="0"/>
        <w:autoSpaceDN w:val="0"/>
        <w:adjustRightInd w:val="0"/>
        <w:jc w:val="both"/>
        <w:rPr>
          <w:sz w:val="24"/>
          <w:szCs w:val="24"/>
        </w:rPr>
      </w:pPr>
      <w:r>
        <w:rPr>
          <w:sz w:val="24"/>
          <w:szCs w:val="24"/>
        </w:rPr>
        <w:t xml:space="preserve">         - заявка подается по форме, указанной в извещении, преобразованной в электронно-цифровую форму путем сканирования с сохранением ее реквизитов;</w:t>
      </w:r>
    </w:p>
    <w:p w:rsidR="00E77FA3" w:rsidRPr="001C5202" w:rsidRDefault="00E77FA3" w:rsidP="00E77FA3">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копии документов, удостоверяющих личность заявителя (для граждан);</w:t>
      </w:r>
    </w:p>
    <w:p w:rsidR="00E77FA3" w:rsidRPr="001C5202" w:rsidRDefault="00E77FA3" w:rsidP="00E77FA3">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xml:space="preserve">- надлежащим образом заверенный перевод </w:t>
      </w:r>
      <w:proofErr w:type="gramStart"/>
      <w:r w:rsidRPr="001C5202">
        <w:rPr>
          <w:rFonts w:eastAsia="Calibri"/>
          <w:bCs/>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C5202">
        <w:rPr>
          <w:rFonts w:eastAsia="Calibri"/>
          <w:bCs/>
          <w:sz w:val="24"/>
          <w:szCs w:val="24"/>
          <w:lang w:eastAsia="en-US"/>
        </w:rPr>
        <w:t>, если заявителем является иностранное юридическое лицо;</w:t>
      </w:r>
    </w:p>
    <w:p w:rsidR="00E77FA3" w:rsidRPr="001C5202" w:rsidRDefault="00E77FA3" w:rsidP="00E77FA3">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документы, подтверждающие внесение задатка.</w:t>
      </w:r>
    </w:p>
    <w:p w:rsidR="00E77FA3" w:rsidRDefault="00E77FA3" w:rsidP="00E77FA3">
      <w:pPr>
        <w:jc w:val="both"/>
        <w:rPr>
          <w:color w:val="000000"/>
          <w:sz w:val="24"/>
          <w:szCs w:val="24"/>
        </w:rPr>
      </w:pPr>
      <w:r w:rsidRPr="001C5202">
        <w:rPr>
          <w:color w:val="000000"/>
          <w:sz w:val="24"/>
          <w:szCs w:val="24"/>
        </w:rPr>
        <w:t xml:space="preserve">В случае подачи заявки представителем претендента прилагается оформленная в соответствии с действующим законодательством доверенность. </w:t>
      </w:r>
      <w:r>
        <w:rPr>
          <w:color w:val="000000"/>
          <w:sz w:val="24"/>
          <w:szCs w:val="24"/>
        </w:rPr>
        <w:t>Копией документа удостоверяющего личность признается экземпляр документа, полностью воспроизводящий подленник документа.</w:t>
      </w:r>
    </w:p>
    <w:p w:rsidR="00E77FA3" w:rsidRPr="001C5202" w:rsidRDefault="00E77FA3" w:rsidP="00E77FA3">
      <w:pPr>
        <w:jc w:val="both"/>
        <w:rPr>
          <w:sz w:val="24"/>
          <w:szCs w:val="24"/>
        </w:rPr>
      </w:pPr>
      <w:r w:rsidRPr="001C5202">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1C5202">
        <w:rPr>
          <w:sz w:val="24"/>
          <w:szCs w:val="24"/>
        </w:rPr>
        <w:t>дств в р</w:t>
      </w:r>
      <w:proofErr w:type="gramEnd"/>
      <w:r w:rsidRPr="001C5202">
        <w:rPr>
          <w:sz w:val="24"/>
          <w:szCs w:val="24"/>
        </w:rPr>
        <w:t>азмере задатка в порядке, предусмотренном регламентом ЭП.</w:t>
      </w:r>
    </w:p>
    <w:p w:rsidR="00E77FA3" w:rsidRPr="00B25ED5" w:rsidRDefault="00E77FA3" w:rsidP="00E77FA3">
      <w:pPr>
        <w:jc w:val="both"/>
        <w:rPr>
          <w:sz w:val="24"/>
          <w:szCs w:val="24"/>
        </w:rPr>
      </w:pPr>
      <w:r w:rsidRPr="001C5202">
        <w:rPr>
          <w:sz w:val="24"/>
          <w:szCs w:val="24"/>
        </w:rPr>
        <w:lastRenderedPageBreak/>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E77FA3" w:rsidRPr="001C5202" w:rsidRDefault="00E77FA3" w:rsidP="00E77FA3">
      <w:pPr>
        <w:autoSpaceDE w:val="0"/>
        <w:autoSpaceDN w:val="0"/>
        <w:adjustRightInd w:val="0"/>
        <w:jc w:val="both"/>
        <w:rPr>
          <w:sz w:val="24"/>
          <w:szCs w:val="24"/>
        </w:rPr>
      </w:pPr>
      <w:r w:rsidRPr="001C5202">
        <w:rPr>
          <w:bCs/>
          <w:sz w:val="24"/>
          <w:szCs w:val="24"/>
        </w:rPr>
        <w:t xml:space="preserve">         </w:t>
      </w:r>
      <w:r w:rsidRPr="001C5202">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1C5202">
        <w:rPr>
          <w:color w:val="000000"/>
          <w:sz w:val="24"/>
          <w:szCs w:val="24"/>
        </w:rPr>
        <w:t xml:space="preserve">        </w:t>
      </w:r>
    </w:p>
    <w:p w:rsidR="00E77FA3" w:rsidRPr="001C5202" w:rsidRDefault="00E77FA3" w:rsidP="00E77FA3">
      <w:pPr>
        <w:jc w:val="center"/>
        <w:rPr>
          <w:b/>
          <w:color w:val="000000"/>
          <w:sz w:val="24"/>
          <w:szCs w:val="24"/>
        </w:rPr>
      </w:pPr>
      <w:r w:rsidRPr="001C5202">
        <w:rPr>
          <w:b/>
          <w:color w:val="000000"/>
          <w:sz w:val="24"/>
          <w:szCs w:val="24"/>
        </w:rPr>
        <w:t>Порядок внесения и возврата задатка.</w:t>
      </w:r>
    </w:p>
    <w:p w:rsidR="00E77FA3" w:rsidRPr="001C5202" w:rsidRDefault="00E77FA3" w:rsidP="00E77FA3">
      <w:pPr>
        <w:shd w:val="clear" w:color="auto" w:fill="FFFFFF"/>
        <w:jc w:val="both"/>
        <w:rPr>
          <w:sz w:val="24"/>
          <w:szCs w:val="24"/>
        </w:rPr>
      </w:pPr>
      <w:r w:rsidRPr="001C5202">
        <w:rPr>
          <w:sz w:val="24"/>
          <w:szCs w:val="24"/>
        </w:rPr>
        <w:t xml:space="preserve">   </w:t>
      </w:r>
      <w:r w:rsidRPr="001C5202">
        <w:rPr>
          <w:b/>
          <w:sz w:val="24"/>
          <w:szCs w:val="24"/>
          <w:u w:val="single"/>
        </w:rPr>
        <w:t>Задаток в безналичной форме должен поступить</w:t>
      </w:r>
      <w:r w:rsidRPr="001C5202">
        <w:rPr>
          <w:sz w:val="24"/>
          <w:szCs w:val="24"/>
        </w:rPr>
        <w:t xml:space="preserve"> на счет Оператора Универсальной Торговой Платформы АО «Сбербанк-АСТ» (далее - УТП) </w:t>
      </w:r>
    </w:p>
    <w:p w:rsidR="00E77FA3" w:rsidRPr="001C5202" w:rsidRDefault="00E77FA3" w:rsidP="00E77FA3">
      <w:pPr>
        <w:ind w:firstLine="851"/>
        <w:jc w:val="both"/>
        <w:rPr>
          <w:bCs/>
          <w:sz w:val="24"/>
          <w:szCs w:val="24"/>
        </w:rPr>
      </w:pPr>
      <w:r w:rsidRPr="001C5202">
        <w:rPr>
          <w:bCs/>
          <w:iCs/>
          <w:sz w:val="24"/>
          <w:szCs w:val="24"/>
        </w:rPr>
        <w:t>Реквизиты банковского счета:</w:t>
      </w:r>
      <w:r w:rsidRPr="001C5202">
        <w:rPr>
          <w:sz w:val="24"/>
          <w:szCs w:val="24"/>
        </w:rPr>
        <w:t xml:space="preserve"> </w:t>
      </w:r>
    </w:p>
    <w:p w:rsidR="00E77FA3" w:rsidRPr="001C5202" w:rsidRDefault="00E77FA3" w:rsidP="00E77FA3">
      <w:pPr>
        <w:ind w:firstLine="851"/>
        <w:jc w:val="both"/>
        <w:rPr>
          <w:sz w:val="24"/>
          <w:szCs w:val="24"/>
        </w:rPr>
      </w:pPr>
      <w:r w:rsidRPr="001C5202">
        <w:rPr>
          <w:bCs/>
          <w:sz w:val="24"/>
          <w:szCs w:val="24"/>
        </w:rPr>
        <w:t>ПОЛУЧАТЕЛЬ:</w:t>
      </w:r>
      <w:r w:rsidRPr="001C5202">
        <w:rPr>
          <w:sz w:val="24"/>
          <w:szCs w:val="24"/>
        </w:rPr>
        <w:t xml:space="preserve"> </w:t>
      </w:r>
    </w:p>
    <w:p w:rsidR="00E77FA3" w:rsidRPr="001C5202" w:rsidRDefault="00E77FA3" w:rsidP="00E77FA3">
      <w:pPr>
        <w:jc w:val="both"/>
        <w:rPr>
          <w:sz w:val="24"/>
          <w:szCs w:val="24"/>
        </w:rPr>
      </w:pPr>
      <w:r w:rsidRPr="001C5202">
        <w:rPr>
          <w:sz w:val="24"/>
          <w:szCs w:val="24"/>
        </w:rPr>
        <w:t xml:space="preserve">АО «Сбербанк-АСТ», ИНН 7707308480, КПП 770701001, </w:t>
      </w:r>
      <w:proofErr w:type="gramStart"/>
      <w:r w:rsidRPr="001C5202">
        <w:rPr>
          <w:sz w:val="24"/>
          <w:szCs w:val="24"/>
        </w:rPr>
        <w:t>р</w:t>
      </w:r>
      <w:proofErr w:type="gramEnd"/>
      <w:r w:rsidRPr="001C5202">
        <w:rPr>
          <w:sz w:val="24"/>
          <w:szCs w:val="24"/>
        </w:rPr>
        <w:t xml:space="preserve">/счет 40702810300020038047, </w:t>
      </w:r>
    </w:p>
    <w:p w:rsidR="00E77FA3" w:rsidRPr="001C5202" w:rsidRDefault="00E77FA3" w:rsidP="00E77FA3">
      <w:pPr>
        <w:ind w:firstLine="720"/>
        <w:jc w:val="both"/>
        <w:rPr>
          <w:sz w:val="24"/>
          <w:szCs w:val="24"/>
        </w:rPr>
      </w:pPr>
      <w:r w:rsidRPr="001C5202">
        <w:rPr>
          <w:bCs/>
          <w:sz w:val="24"/>
          <w:szCs w:val="24"/>
        </w:rPr>
        <w:t xml:space="preserve"> БАНК ПОЛУЧАТЕЛЯ:</w:t>
      </w:r>
      <w:r w:rsidRPr="001C5202">
        <w:rPr>
          <w:sz w:val="24"/>
          <w:szCs w:val="24"/>
        </w:rPr>
        <w:t xml:space="preserve"> </w:t>
      </w:r>
    </w:p>
    <w:p w:rsidR="00E77FA3" w:rsidRPr="001C5202" w:rsidRDefault="00E77FA3" w:rsidP="00E77FA3">
      <w:pPr>
        <w:jc w:val="both"/>
        <w:rPr>
          <w:sz w:val="24"/>
          <w:szCs w:val="24"/>
        </w:rPr>
      </w:pPr>
      <w:r w:rsidRPr="001C5202">
        <w:rPr>
          <w:sz w:val="24"/>
          <w:szCs w:val="24"/>
        </w:rPr>
        <w:t xml:space="preserve">ПАО "СБЕРБАНК РОССИИ" Г. МОСКВА, БИК 044525225, </w:t>
      </w:r>
      <w:proofErr w:type="gramStart"/>
      <w:r w:rsidRPr="001C5202">
        <w:rPr>
          <w:sz w:val="24"/>
          <w:szCs w:val="24"/>
        </w:rPr>
        <w:t>кор. счет</w:t>
      </w:r>
      <w:proofErr w:type="gramEnd"/>
      <w:r w:rsidRPr="001C5202">
        <w:rPr>
          <w:sz w:val="24"/>
          <w:szCs w:val="24"/>
        </w:rPr>
        <w:t xml:space="preserve"> № 30101810400000000225.  </w:t>
      </w:r>
    </w:p>
    <w:p w:rsidR="00E77FA3" w:rsidRPr="001C5202" w:rsidRDefault="00E77FA3" w:rsidP="00E77FA3">
      <w:pPr>
        <w:ind w:firstLine="851"/>
        <w:jc w:val="both"/>
        <w:rPr>
          <w:sz w:val="24"/>
          <w:szCs w:val="24"/>
        </w:rPr>
      </w:pPr>
      <w:proofErr w:type="gramStart"/>
      <w:r w:rsidRPr="001C5202">
        <w:rPr>
          <w:b/>
          <w:sz w:val="24"/>
          <w:szCs w:val="24"/>
        </w:rPr>
        <w:t xml:space="preserve">Назначение платежа: </w:t>
      </w:r>
      <w:r w:rsidRPr="001C5202">
        <w:rPr>
          <w:sz w:val="24"/>
          <w:szCs w:val="24"/>
        </w:rPr>
        <w:t xml:space="preserve">задаток за участие в аукционе </w:t>
      </w:r>
      <w:r>
        <w:rPr>
          <w:sz w:val="24"/>
          <w:szCs w:val="24"/>
        </w:rPr>
        <w:t>по продаже земельного участка с кадастровым номером</w:t>
      </w:r>
      <w:r w:rsidRPr="001C5202">
        <w:rPr>
          <w:sz w:val="24"/>
          <w:szCs w:val="24"/>
        </w:rPr>
        <w:t xml:space="preserve"> __________________________ Лот №___).</w:t>
      </w:r>
      <w:proofErr w:type="gramEnd"/>
    </w:p>
    <w:p w:rsidR="00E77FA3" w:rsidRPr="001C5202" w:rsidRDefault="00E77FA3" w:rsidP="00E77FA3">
      <w:pPr>
        <w:jc w:val="both"/>
        <w:rPr>
          <w:sz w:val="24"/>
          <w:szCs w:val="24"/>
        </w:rPr>
      </w:pPr>
      <w:r w:rsidRPr="001C5202">
        <w:rPr>
          <w:sz w:val="24"/>
          <w:szCs w:val="24"/>
        </w:rPr>
        <w:t xml:space="preserve">     Задаток должен поступить на счет до 00 часов 00 минут дня рассмотрения заявок для участия в аукционе. </w:t>
      </w:r>
    </w:p>
    <w:p w:rsidR="00E77FA3" w:rsidRPr="001C5202" w:rsidRDefault="00E77FA3" w:rsidP="00E77FA3">
      <w:pPr>
        <w:jc w:val="both"/>
        <w:rPr>
          <w:sz w:val="24"/>
          <w:szCs w:val="24"/>
        </w:rPr>
      </w:pPr>
      <w:r w:rsidRPr="001C5202">
        <w:rPr>
          <w:sz w:val="24"/>
          <w:szCs w:val="24"/>
        </w:rPr>
        <w:t>Оператор программными средствами осуществляет блокирование денежных сре</w:t>
      </w:r>
      <w:proofErr w:type="gramStart"/>
      <w:r w:rsidRPr="001C5202">
        <w:rPr>
          <w:sz w:val="24"/>
          <w:szCs w:val="24"/>
        </w:rPr>
        <w:t>дств в с</w:t>
      </w:r>
      <w:proofErr w:type="gramEnd"/>
      <w:r w:rsidRPr="001C5202">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1C5202">
        <w:rPr>
          <w:sz w:val="24"/>
          <w:szCs w:val="24"/>
        </w:rPr>
        <w:t>,</w:t>
      </w:r>
      <w:proofErr w:type="gramEnd"/>
      <w:r w:rsidRPr="001C5202">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E77FA3" w:rsidRPr="001C5202" w:rsidRDefault="00E77FA3" w:rsidP="00E77FA3">
      <w:pPr>
        <w:jc w:val="both"/>
        <w:rPr>
          <w:sz w:val="24"/>
          <w:szCs w:val="24"/>
        </w:rPr>
      </w:pPr>
      <w:r w:rsidRPr="001C5202">
        <w:rPr>
          <w:sz w:val="24"/>
          <w:szCs w:val="24"/>
        </w:rPr>
        <w:t xml:space="preserve">     Задаток возвращается заявителю в следующих случаях и порядке:</w:t>
      </w:r>
    </w:p>
    <w:p w:rsidR="00E77FA3" w:rsidRPr="001C5202" w:rsidRDefault="00E77FA3" w:rsidP="00E77FA3">
      <w:pPr>
        <w:jc w:val="both"/>
        <w:rPr>
          <w:sz w:val="24"/>
          <w:szCs w:val="24"/>
        </w:rPr>
      </w:pPr>
      <w:r w:rsidRPr="001C5202">
        <w:rPr>
          <w:sz w:val="24"/>
          <w:szCs w:val="24"/>
        </w:rPr>
        <w:t>- в случае</w:t>
      </w:r>
      <w:proofErr w:type="gramStart"/>
      <w:r w:rsidRPr="001C5202">
        <w:rPr>
          <w:sz w:val="24"/>
          <w:szCs w:val="24"/>
        </w:rPr>
        <w:t>,</w:t>
      </w:r>
      <w:proofErr w:type="gramEnd"/>
      <w:r w:rsidRPr="001C5202">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E77FA3" w:rsidRPr="001C5202" w:rsidRDefault="00E77FA3" w:rsidP="00E77FA3">
      <w:pPr>
        <w:jc w:val="both"/>
        <w:rPr>
          <w:sz w:val="24"/>
          <w:szCs w:val="24"/>
        </w:rPr>
      </w:pPr>
      <w:r w:rsidRPr="001C5202">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E77FA3" w:rsidRPr="001C5202" w:rsidRDefault="00E77FA3" w:rsidP="00E77FA3">
      <w:pPr>
        <w:jc w:val="both"/>
        <w:rPr>
          <w:sz w:val="24"/>
          <w:szCs w:val="24"/>
        </w:rPr>
      </w:pPr>
      <w:r w:rsidRPr="001C5202">
        <w:rPr>
          <w:sz w:val="24"/>
          <w:szCs w:val="24"/>
        </w:rPr>
        <w:t>- в случае</w:t>
      </w:r>
      <w:proofErr w:type="gramStart"/>
      <w:r w:rsidRPr="001C5202">
        <w:rPr>
          <w:sz w:val="24"/>
          <w:szCs w:val="24"/>
        </w:rPr>
        <w:t>,</w:t>
      </w:r>
      <w:proofErr w:type="gramEnd"/>
      <w:r w:rsidRPr="001C5202">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E77FA3" w:rsidRPr="001C5202" w:rsidRDefault="00E77FA3" w:rsidP="00E77FA3">
      <w:pPr>
        <w:jc w:val="both"/>
        <w:rPr>
          <w:sz w:val="24"/>
          <w:szCs w:val="24"/>
        </w:rPr>
      </w:pPr>
      <w:r w:rsidRPr="001C5202">
        <w:rPr>
          <w:sz w:val="24"/>
          <w:szCs w:val="24"/>
        </w:rPr>
        <w:t>- в случае принятия организатором решения об отказе в проведен</w:t>
      </w:r>
      <w:proofErr w:type="gramStart"/>
      <w:r w:rsidRPr="001C5202">
        <w:rPr>
          <w:sz w:val="24"/>
          <w:szCs w:val="24"/>
        </w:rPr>
        <w:t>ии ау</w:t>
      </w:r>
      <w:proofErr w:type="gramEnd"/>
      <w:r w:rsidRPr="001C5202">
        <w:rPr>
          <w:sz w:val="24"/>
          <w:szCs w:val="24"/>
        </w:rPr>
        <w:t>кциона задатки возвращаются заявителям в течение трех рабочих дней;</w:t>
      </w:r>
    </w:p>
    <w:p w:rsidR="00E77FA3" w:rsidRPr="001C5202" w:rsidRDefault="00E77FA3" w:rsidP="00E77FA3">
      <w:pPr>
        <w:jc w:val="both"/>
        <w:rPr>
          <w:sz w:val="24"/>
          <w:szCs w:val="24"/>
        </w:rPr>
      </w:pPr>
      <w:r w:rsidRPr="001C5202">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E77FA3" w:rsidRPr="001C5202" w:rsidRDefault="00E77FA3" w:rsidP="00E77FA3">
      <w:pPr>
        <w:jc w:val="both"/>
        <w:rPr>
          <w:sz w:val="24"/>
          <w:szCs w:val="24"/>
        </w:rPr>
      </w:pPr>
      <w:r w:rsidRPr="001C5202">
        <w:rPr>
          <w:sz w:val="24"/>
          <w:szCs w:val="24"/>
        </w:rPr>
        <w:t xml:space="preserve">      Внесенный победителем торгов задаток засчитывается в счет </w:t>
      </w:r>
      <w:r>
        <w:rPr>
          <w:sz w:val="24"/>
          <w:szCs w:val="24"/>
        </w:rPr>
        <w:t xml:space="preserve">оплату покупки </w:t>
      </w:r>
      <w:r w:rsidRPr="001C5202">
        <w:rPr>
          <w:sz w:val="24"/>
          <w:szCs w:val="24"/>
        </w:rPr>
        <w:t xml:space="preserve"> земельного участка. </w:t>
      </w:r>
    </w:p>
    <w:p w:rsidR="00E77FA3" w:rsidRPr="001C5202" w:rsidRDefault="00E77FA3" w:rsidP="00E77FA3">
      <w:pPr>
        <w:jc w:val="both"/>
        <w:rPr>
          <w:sz w:val="24"/>
          <w:szCs w:val="24"/>
        </w:rPr>
      </w:pPr>
      <w:r w:rsidRPr="001C5202">
        <w:rPr>
          <w:sz w:val="24"/>
          <w:szCs w:val="24"/>
        </w:rPr>
        <w:t xml:space="preserve">      Задаток не подлежит возврату, если победитель аукциона или единственный его участник отказался от подписания договора </w:t>
      </w:r>
      <w:r>
        <w:rPr>
          <w:sz w:val="24"/>
          <w:szCs w:val="24"/>
        </w:rPr>
        <w:t>купли-продажи</w:t>
      </w:r>
      <w:r w:rsidRPr="001C5202">
        <w:rPr>
          <w:sz w:val="24"/>
          <w:szCs w:val="24"/>
        </w:rPr>
        <w:t xml:space="preserve"> земельного участка.</w:t>
      </w:r>
    </w:p>
    <w:p w:rsidR="00E77FA3" w:rsidRPr="001C5202" w:rsidRDefault="00E77FA3" w:rsidP="00E77FA3">
      <w:pPr>
        <w:jc w:val="both"/>
        <w:rPr>
          <w:sz w:val="24"/>
          <w:szCs w:val="24"/>
        </w:rPr>
      </w:pPr>
      <w:r w:rsidRPr="001C5202">
        <w:rPr>
          <w:sz w:val="24"/>
          <w:szCs w:val="24"/>
        </w:rPr>
        <w:t xml:space="preserve">      </w:t>
      </w:r>
      <w:proofErr w:type="gramStart"/>
      <w:r w:rsidRPr="001C5202">
        <w:rPr>
          <w:sz w:val="24"/>
          <w:szCs w:val="24"/>
        </w:rPr>
        <w:t xml:space="preserve">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w:t>
      </w:r>
      <w:r w:rsidRPr="001C5202">
        <w:rPr>
          <w:sz w:val="24"/>
          <w:szCs w:val="24"/>
        </w:rPr>
        <w:lastRenderedPageBreak/>
        <w:t>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1C5202">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E77FA3" w:rsidRPr="001C5202" w:rsidRDefault="00E77FA3" w:rsidP="00E77FA3">
      <w:pPr>
        <w:jc w:val="both"/>
        <w:rPr>
          <w:sz w:val="24"/>
          <w:szCs w:val="24"/>
        </w:rPr>
      </w:pPr>
    </w:p>
    <w:p w:rsidR="00E77FA3" w:rsidRPr="001C5202" w:rsidRDefault="00E77FA3" w:rsidP="00E77FA3">
      <w:pPr>
        <w:jc w:val="center"/>
        <w:rPr>
          <w:b/>
          <w:sz w:val="24"/>
          <w:szCs w:val="24"/>
        </w:rPr>
      </w:pPr>
      <w:r w:rsidRPr="001C5202">
        <w:rPr>
          <w:b/>
          <w:sz w:val="24"/>
          <w:szCs w:val="24"/>
        </w:rPr>
        <w:t>Порядок проведения аукциона</w:t>
      </w:r>
    </w:p>
    <w:p w:rsidR="00E77FA3" w:rsidRPr="001C5202" w:rsidRDefault="00E77FA3" w:rsidP="00E77FA3">
      <w:pPr>
        <w:jc w:val="center"/>
        <w:rPr>
          <w:b/>
          <w:sz w:val="24"/>
          <w:szCs w:val="24"/>
        </w:rPr>
      </w:pPr>
    </w:p>
    <w:p w:rsidR="00E77FA3" w:rsidRPr="001C5202" w:rsidRDefault="00E77FA3" w:rsidP="00E77FA3">
      <w:pPr>
        <w:jc w:val="both"/>
        <w:rPr>
          <w:sz w:val="24"/>
          <w:szCs w:val="24"/>
        </w:rPr>
      </w:pPr>
      <w:r w:rsidRPr="001C5202">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E77FA3" w:rsidRPr="001C5202" w:rsidRDefault="00E77FA3" w:rsidP="00E77FA3">
      <w:pPr>
        <w:jc w:val="both"/>
        <w:rPr>
          <w:sz w:val="24"/>
          <w:szCs w:val="24"/>
        </w:rPr>
      </w:pPr>
      <w:r w:rsidRPr="001C5202">
        <w:rPr>
          <w:sz w:val="24"/>
          <w:szCs w:val="24"/>
        </w:rPr>
        <w:t xml:space="preserve">– время для подачи первого предложения о цене составляет 10 минут с момента начала аукциона; </w:t>
      </w:r>
    </w:p>
    <w:p w:rsidR="00E77FA3" w:rsidRPr="001C5202" w:rsidRDefault="00E77FA3" w:rsidP="00E77FA3">
      <w:pPr>
        <w:jc w:val="both"/>
        <w:rPr>
          <w:sz w:val="24"/>
          <w:szCs w:val="24"/>
        </w:rPr>
      </w:pPr>
      <w:r w:rsidRPr="001C5202">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E77FA3" w:rsidRPr="001C5202" w:rsidRDefault="00E77FA3" w:rsidP="00E77FA3">
      <w:pPr>
        <w:jc w:val="both"/>
        <w:rPr>
          <w:sz w:val="24"/>
          <w:szCs w:val="24"/>
        </w:rPr>
      </w:pPr>
      <w:r w:rsidRPr="001C5202">
        <w:rPr>
          <w:sz w:val="24"/>
          <w:szCs w:val="24"/>
        </w:rPr>
        <w:t xml:space="preserve">- предложение о цене подано до начала или по истечении установленного времени для подачи предложений о цене; </w:t>
      </w:r>
    </w:p>
    <w:p w:rsidR="00E77FA3" w:rsidRDefault="00E77FA3" w:rsidP="00E77FA3">
      <w:pPr>
        <w:jc w:val="both"/>
        <w:rPr>
          <w:sz w:val="24"/>
          <w:szCs w:val="24"/>
        </w:rPr>
      </w:pPr>
      <w:r w:rsidRPr="001C5202">
        <w:rPr>
          <w:sz w:val="24"/>
          <w:szCs w:val="24"/>
        </w:rPr>
        <w:t xml:space="preserve">- представленное предложение о цене ниже начальной цены; </w:t>
      </w:r>
    </w:p>
    <w:p w:rsidR="00E77FA3" w:rsidRPr="001C5202" w:rsidRDefault="00E77FA3" w:rsidP="00E77FA3">
      <w:pPr>
        <w:jc w:val="both"/>
        <w:rPr>
          <w:sz w:val="24"/>
          <w:szCs w:val="24"/>
        </w:rPr>
      </w:pPr>
      <w:r>
        <w:rPr>
          <w:sz w:val="24"/>
          <w:szCs w:val="24"/>
        </w:rPr>
        <w:t>-</w:t>
      </w:r>
      <w:r w:rsidRPr="001C5202">
        <w:rPr>
          <w:sz w:val="24"/>
          <w:szCs w:val="24"/>
        </w:rPr>
        <w:t xml:space="preserve"> представленное предложение о цене равно нулю; </w:t>
      </w:r>
    </w:p>
    <w:p w:rsidR="00E77FA3" w:rsidRPr="001C5202" w:rsidRDefault="00E77FA3" w:rsidP="00E77FA3">
      <w:pPr>
        <w:jc w:val="both"/>
        <w:rPr>
          <w:sz w:val="24"/>
          <w:szCs w:val="24"/>
        </w:rPr>
      </w:pPr>
      <w:r w:rsidRPr="001C5202">
        <w:rPr>
          <w:sz w:val="24"/>
          <w:szCs w:val="24"/>
        </w:rPr>
        <w:t xml:space="preserve">- представленное предложение о цене не соответствует увеличению текущей цены в соответствии с «шагом аукциона»; </w:t>
      </w:r>
    </w:p>
    <w:p w:rsidR="00E77FA3" w:rsidRPr="001C5202" w:rsidRDefault="00E77FA3" w:rsidP="00E77FA3">
      <w:pPr>
        <w:jc w:val="both"/>
        <w:rPr>
          <w:sz w:val="24"/>
          <w:szCs w:val="24"/>
        </w:rPr>
      </w:pPr>
      <w:r w:rsidRPr="001C5202">
        <w:rPr>
          <w:sz w:val="24"/>
          <w:szCs w:val="24"/>
        </w:rPr>
        <w:t xml:space="preserve">- представленное Участником предложение о цене меньше ранее представленных предложений; </w:t>
      </w:r>
    </w:p>
    <w:p w:rsidR="00E77FA3" w:rsidRPr="001C5202" w:rsidRDefault="00E77FA3" w:rsidP="00E77FA3">
      <w:pPr>
        <w:jc w:val="both"/>
        <w:rPr>
          <w:sz w:val="24"/>
          <w:szCs w:val="24"/>
        </w:rPr>
      </w:pPr>
      <w:r w:rsidRPr="001C5202">
        <w:rPr>
          <w:sz w:val="24"/>
          <w:szCs w:val="24"/>
        </w:rPr>
        <w:t xml:space="preserve">- представленное Участником предложение о цене является лучшим текущим предложением о цене, </w:t>
      </w:r>
    </w:p>
    <w:p w:rsidR="00E77FA3" w:rsidRPr="001C5202" w:rsidRDefault="00E77FA3" w:rsidP="00E77FA3">
      <w:pPr>
        <w:jc w:val="both"/>
        <w:rPr>
          <w:sz w:val="24"/>
          <w:szCs w:val="24"/>
        </w:rPr>
      </w:pPr>
      <w:r w:rsidRPr="001C5202">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E77FA3" w:rsidRPr="001C5202" w:rsidRDefault="00E77FA3" w:rsidP="00E77FA3">
      <w:pPr>
        <w:jc w:val="both"/>
        <w:rPr>
          <w:sz w:val="24"/>
          <w:szCs w:val="24"/>
        </w:rPr>
      </w:pPr>
      <w:r w:rsidRPr="001C5202">
        <w:rPr>
          <w:sz w:val="24"/>
          <w:szCs w:val="24"/>
        </w:rPr>
        <w:t xml:space="preserve">- направляет победителю аукциона или единственному участнику аукциона уведомление с протоколом об итогах; </w:t>
      </w:r>
    </w:p>
    <w:p w:rsidR="00E77FA3" w:rsidRPr="001C5202" w:rsidRDefault="00E77FA3" w:rsidP="00E77FA3">
      <w:pPr>
        <w:jc w:val="both"/>
        <w:rPr>
          <w:sz w:val="24"/>
          <w:szCs w:val="24"/>
        </w:rPr>
      </w:pPr>
      <w:r w:rsidRPr="001C5202">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E77FA3" w:rsidRPr="001C5202" w:rsidRDefault="00E77FA3" w:rsidP="00E77FA3">
      <w:pPr>
        <w:jc w:val="both"/>
        <w:rPr>
          <w:b/>
          <w:sz w:val="24"/>
          <w:szCs w:val="24"/>
        </w:rPr>
      </w:pPr>
      <w:r w:rsidRPr="001C5202">
        <w:rPr>
          <w:sz w:val="24"/>
          <w:szCs w:val="24"/>
        </w:rPr>
        <w:t>- размещает в открытой части ТС протокол об итогах (по решению организатора аукциона).</w:t>
      </w:r>
    </w:p>
    <w:p w:rsidR="00E77FA3" w:rsidRPr="001C5202" w:rsidRDefault="00E77FA3" w:rsidP="00E77FA3">
      <w:pPr>
        <w:jc w:val="both"/>
        <w:rPr>
          <w:sz w:val="24"/>
          <w:szCs w:val="24"/>
        </w:rPr>
      </w:pPr>
      <w:r w:rsidRPr="001C5202">
        <w:rPr>
          <w:sz w:val="24"/>
          <w:szCs w:val="24"/>
        </w:rPr>
        <w:t xml:space="preserve">         Победителем признается участник, предложивший наибольш</w:t>
      </w:r>
      <w:r>
        <w:rPr>
          <w:sz w:val="24"/>
          <w:szCs w:val="24"/>
        </w:rPr>
        <w:t>ую</w:t>
      </w:r>
      <w:r w:rsidRPr="001C5202">
        <w:rPr>
          <w:sz w:val="24"/>
          <w:szCs w:val="24"/>
        </w:rPr>
        <w:t xml:space="preserve"> </w:t>
      </w:r>
      <w:r>
        <w:rPr>
          <w:sz w:val="24"/>
          <w:szCs w:val="24"/>
        </w:rPr>
        <w:t>цену</w:t>
      </w:r>
      <w:r w:rsidRPr="001C5202">
        <w:rPr>
          <w:sz w:val="24"/>
          <w:szCs w:val="24"/>
        </w:rPr>
        <w:t xml:space="preserve"> земельного участка.</w:t>
      </w:r>
    </w:p>
    <w:p w:rsidR="00E77FA3" w:rsidRPr="001C5202" w:rsidRDefault="00E77FA3" w:rsidP="00E77FA3">
      <w:pPr>
        <w:autoSpaceDE w:val="0"/>
        <w:autoSpaceDN w:val="0"/>
        <w:adjustRightInd w:val="0"/>
        <w:jc w:val="both"/>
        <w:rPr>
          <w:sz w:val="24"/>
          <w:szCs w:val="24"/>
        </w:rPr>
      </w:pPr>
      <w:r w:rsidRPr="001C5202">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w:t>
      </w:r>
      <w:r w:rsidRPr="001C5202">
        <w:rPr>
          <w:sz w:val="24"/>
          <w:szCs w:val="24"/>
        </w:rPr>
        <w:lastRenderedPageBreak/>
        <w:t>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E77FA3" w:rsidRPr="001C5202" w:rsidRDefault="00E77FA3" w:rsidP="00E77FA3">
      <w:pPr>
        <w:autoSpaceDE w:val="0"/>
        <w:autoSpaceDN w:val="0"/>
        <w:adjustRightInd w:val="0"/>
        <w:jc w:val="both"/>
        <w:rPr>
          <w:sz w:val="24"/>
          <w:szCs w:val="24"/>
        </w:rPr>
      </w:pPr>
      <w:r w:rsidRPr="001C5202">
        <w:rPr>
          <w:sz w:val="24"/>
          <w:szCs w:val="24"/>
        </w:rPr>
        <w:t xml:space="preserve">        По результатам проведения электронного аукциона не допускается заключение договора </w:t>
      </w:r>
      <w:r>
        <w:rPr>
          <w:sz w:val="24"/>
          <w:szCs w:val="24"/>
        </w:rPr>
        <w:t>купли-продажи</w:t>
      </w:r>
      <w:r w:rsidRPr="001C5202">
        <w:rPr>
          <w:sz w:val="24"/>
          <w:szCs w:val="24"/>
        </w:rPr>
        <w:t xml:space="preserve"> такого участка </w:t>
      </w:r>
      <w:proofErr w:type="gramStart"/>
      <w:r w:rsidRPr="001C5202">
        <w:rPr>
          <w:sz w:val="24"/>
          <w:szCs w:val="24"/>
        </w:rPr>
        <w:t>ранее</w:t>
      </w:r>
      <w:proofErr w:type="gramEnd"/>
      <w:r w:rsidRPr="001C5202">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E77FA3" w:rsidRPr="001C5202" w:rsidRDefault="00E77FA3" w:rsidP="00E77FA3">
      <w:pPr>
        <w:autoSpaceDE w:val="0"/>
        <w:autoSpaceDN w:val="0"/>
        <w:adjustRightInd w:val="0"/>
        <w:jc w:val="both"/>
        <w:rPr>
          <w:sz w:val="24"/>
          <w:szCs w:val="24"/>
        </w:rPr>
      </w:pPr>
      <w:r w:rsidRPr="001C5202">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0" w:history="1">
        <w:r w:rsidRPr="00DA2F6E">
          <w:rPr>
            <w:sz w:val="24"/>
            <w:szCs w:val="24"/>
          </w:rPr>
          <w:t>пунктами 13</w:t>
        </w:r>
      </w:hyperlink>
      <w:r w:rsidRPr="00DA2F6E">
        <w:rPr>
          <w:sz w:val="24"/>
          <w:szCs w:val="24"/>
        </w:rPr>
        <w:t xml:space="preserve">, </w:t>
      </w:r>
      <w:hyperlink r:id="rId11" w:history="1">
        <w:r w:rsidRPr="00DA2F6E">
          <w:rPr>
            <w:sz w:val="24"/>
            <w:szCs w:val="24"/>
          </w:rPr>
          <w:t>14</w:t>
        </w:r>
      </w:hyperlink>
      <w:r w:rsidRPr="00DA2F6E">
        <w:rPr>
          <w:sz w:val="24"/>
          <w:szCs w:val="24"/>
        </w:rPr>
        <w:t xml:space="preserve">, </w:t>
      </w:r>
      <w:hyperlink r:id="rId12" w:history="1">
        <w:r w:rsidRPr="00DA2F6E">
          <w:rPr>
            <w:sz w:val="24"/>
            <w:szCs w:val="24"/>
          </w:rPr>
          <w:t>20</w:t>
        </w:r>
      </w:hyperlink>
      <w:r w:rsidRPr="00DA2F6E">
        <w:rPr>
          <w:sz w:val="24"/>
          <w:szCs w:val="24"/>
        </w:rPr>
        <w:t xml:space="preserve"> и </w:t>
      </w:r>
      <w:hyperlink r:id="rId13" w:history="1">
        <w:r w:rsidRPr="00DA2F6E">
          <w:rPr>
            <w:sz w:val="24"/>
            <w:szCs w:val="24"/>
          </w:rPr>
          <w:t>25 статьи 39.12</w:t>
        </w:r>
      </w:hyperlink>
      <w:r w:rsidRPr="001C5202">
        <w:rPr>
          <w:sz w:val="24"/>
          <w:szCs w:val="24"/>
        </w:rPr>
        <w:t xml:space="preserve"> Земельного кодекса РФ заключается договор </w:t>
      </w:r>
      <w:r>
        <w:rPr>
          <w:sz w:val="24"/>
          <w:szCs w:val="24"/>
        </w:rPr>
        <w:t>купли-продажи</w:t>
      </w:r>
      <w:r w:rsidRPr="001C5202">
        <w:rPr>
          <w:sz w:val="24"/>
          <w:szCs w:val="24"/>
        </w:rPr>
        <w:t xml:space="preserve"> такого участка, подписанный проект договора </w:t>
      </w:r>
      <w:r>
        <w:rPr>
          <w:sz w:val="24"/>
          <w:szCs w:val="24"/>
        </w:rPr>
        <w:t>купли-продажи</w:t>
      </w:r>
      <w:r w:rsidRPr="001C5202">
        <w:rPr>
          <w:sz w:val="24"/>
          <w:szCs w:val="24"/>
        </w:rPr>
        <w:t xml:space="preserve"> такого участка. </w:t>
      </w:r>
    </w:p>
    <w:p w:rsidR="00E77FA3" w:rsidRDefault="00E77FA3" w:rsidP="00E77FA3">
      <w:pPr>
        <w:autoSpaceDE w:val="0"/>
        <w:autoSpaceDN w:val="0"/>
        <w:adjustRightInd w:val="0"/>
        <w:jc w:val="both"/>
        <w:rPr>
          <w:sz w:val="24"/>
          <w:szCs w:val="24"/>
        </w:rPr>
      </w:pPr>
      <w:r w:rsidRPr="001C5202">
        <w:rPr>
          <w:sz w:val="24"/>
          <w:szCs w:val="24"/>
        </w:rPr>
        <w:t xml:space="preserve">         По результатам проведения электронного аукциона договор </w:t>
      </w:r>
      <w:r>
        <w:rPr>
          <w:sz w:val="24"/>
          <w:szCs w:val="24"/>
        </w:rPr>
        <w:t>купли-продажи</w:t>
      </w:r>
      <w:r w:rsidRPr="001C5202">
        <w:rPr>
          <w:sz w:val="24"/>
          <w:szCs w:val="24"/>
        </w:rPr>
        <w:t xml:space="preserve"> участка заключается в электронной форме и подписывается усиленной квалифицированной электронной подписью сторон такого договора.</w:t>
      </w:r>
    </w:p>
    <w:p w:rsidR="00E77FA3" w:rsidRDefault="00E77FA3" w:rsidP="00E77FA3">
      <w:pPr>
        <w:autoSpaceDE w:val="0"/>
        <w:autoSpaceDN w:val="0"/>
        <w:adjustRightInd w:val="0"/>
        <w:jc w:val="both"/>
        <w:rPr>
          <w:sz w:val="24"/>
          <w:szCs w:val="24"/>
        </w:rPr>
      </w:pPr>
      <w:r>
        <w:rPr>
          <w:sz w:val="24"/>
          <w:szCs w:val="24"/>
        </w:rPr>
        <w:t xml:space="preserve">         </w:t>
      </w:r>
      <w:proofErr w:type="gramStart"/>
      <w:r>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w:t>
      </w:r>
      <w:r w:rsidRPr="00583208">
        <w:rPr>
          <w:sz w:val="24"/>
          <w:szCs w:val="24"/>
        </w:rPr>
        <w:t xml:space="preserve">с </w:t>
      </w:r>
      <w:hyperlink r:id="rId14" w:history="1">
        <w:r w:rsidRPr="00583208">
          <w:rPr>
            <w:sz w:val="24"/>
            <w:szCs w:val="24"/>
          </w:rPr>
          <w:t>пунктами 13</w:t>
        </w:r>
      </w:hyperlink>
      <w:r w:rsidRPr="00583208">
        <w:rPr>
          <w:sz w:val="24"/>
          <w:szCs w:val="24"/>
        </w:rPr>
        <w:t xml:space="preserve">, </w:t>
      </w:r>
      <w:hyperlink r:id="rId15" w:history="1">
        <w:r w:rsidRPr="00583208">
          <w:rPr>
            <w:sz w:val="24"/>
            <w:szCs w:val="24"/>
          </w:rPr>
          <w:t>14</w:t>
        </w:r>
      </w:hyperlink>
      <w:r w:rsidRPr="00583208">
        <w:rPr>
          <w:sz w:val="24"/>
          <w:szCs w:val="24"/>
        </w:rPr>
        <w:t xml:space="preserve">, </w:t>
      </w:r>
      <w:hyperlink r:id="rId16" w:history="1">
        <w:r w:rsidRPr="00583208">
          <w:rPr>
            <w:sz w:val="24"/>
            <w:szCs w:val="24"/>
          </w:rPr>
          <w:t>20</w:t>
        </w:r>
      </w:hyperlink>
      <w:r w:rsidRPr="00583208">
        <w:rPr>
          <w:sz w:val="24"/>
          <w:szCs w:val="24"/>
        </w:rPr>
        <w:t xml:space="preserve"> и </w:t>
      </w:r>
      <w:hyperlink r:id="rId17" w:history="1">
        <w:r w:rsidRPr="00583208">
          <w:rPr>
            <w:sz w:val="24"/>
            <w:szCs w:val="24"/>
          </w:rPr>
          <w:t>25 статьи 39.12</w:t>
        </w:r>
      </w:hyperlink>
      <w:r>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E77FA3" w:rsidTr="00E14B8A">
        <w:tblPrEx>
          <w:tblCellMar>
            <w:top w:w="0" w:type="dxa"/>
            <w:bottom w:w="0" w:type="dxa"/>
          </w:tblCellMar>
        </w:tblPrEx>
        <w:trPr>
          <w:trHeight w:val="207"/>
        </w:trPr>
        <w:tc>
          <w:tcPr>
            <w:tcW w:w="3699" w:type="dxa"/>
          </w:tcPr>
          <w:p w:rsidR="00E77FA3" w:rsidRPr="005641A6" w:rsidRDefault="00E77FA3" w:rsidP="00E14B8A">
            <w:pPr>
              <w:autoSpaceDE w:val="0"/>
              <w:autoSpaceDN w:val="0"/>
              <w:adjustRightInd w:val="0"/>
              <w:ind w:left="-21"/>
              <w:jc w:val="center"/>
              <w:rPr>
                <w:sz w:val="20"/>
              </w:rPr>
            </w:pPr>
            <w:r w:rsidRPr="005641A6">
              <w:rPr>
                <w:sz w:val="20"/>
              </w:rPr>
              <w:t>Размер платы</w:t>
            </w:r>
          </w:p>
        </w:tc>
        <w:tc>
          <w:tcPr>
            <w:tcW w:w="5534" w:type="dxa"/>
          </w:tcPr>
          <w:p w:rsidR="00E77FA3" w:rsidRPr="005641A6" w:rsidRDefault="00E77FA3" w:rsidP="00E14B8A">
            <w:pPr>
              <w:autoSpaceDE w:val="0"/>
              <w:autoSpaceDN w:val="0"/>
              <w:adjustRightInd w:val="0"/>
              <w:ind w:left="-21"/>
              <w:jc w:val="center"/>
              <w:rPr>
                <w:sz w:val="20"/>
              </w:rPr>
            </w:pPr>
            <w:r w:rsidRPr="005641A6">
              <w:rPr>
                <w:sz w:val="20"/>
              </w:rPr>
              <w:t>Условия взимания платы</w:t>
            </w:r>
          </w:p>
        </w:tc>
      </w:tr>
      <w:tr w:rsidR="00E77FA3" w:rsidTr="00E14B8A">
        <w:tblPrEx>
          <w:tblCellMar>
            <w:top w:w="0" w:type="dxa"/>
            <w:bottom w:w="0" w:type="dxa"/>
          </w:tblCellMar>
        </w:tblPrEx>
        <w:trPr>
          <w:trHeight w:val="207"/>
        </w:trPr>
        <w:tc>
          <w:tcPr>
            <w:tcW w:w="3699" w:type="dxa"/>
          </w:tcPr>
          <w:p w:rsidR="00E77FA3" w:rsidRPr="005641A6" w:rsidRDefault="00E77FA3" w:rsidP="00E14B8A">
            <w:pPr>
              <w:autoSpaceDE w:val="0"/>
              <w:autoSpaceDN w:val="0"/>
              <w:adjustRightInd w:val="0"/>
              <w:ind w:left="-21"/>
              <w:jc w:val="both"/>
              <w:rPr>
                <w:sz w:val="20"/>
              </w:rPr>
            </w:pPr>
            <w:r w:rsidRPr="005641A6">
              <w:rPr>
                <w:color w:val="000000"/>
                <w:sz w:val="20"/>
                <w:shd w:val="clear" w:color="auto" w:fill="FFFFFF"/>
              </w:rPr>
              <w:t>1 % от начальной (максимальной) цены контракта, но не более 5000 рублей</w:t>
            </w:r>
          </w:p>
        </w:tc>
        <w:tc>
          <w:tcPr>
            <w:tcW w:w="5534" w:type="dxa"/>
          </w:tcPr>
          <w:p w:rsidR="00E77FA3" w:rsidRPr="005641A6" w:rsidRDefault="00E77FA3" w:rsidP="00E14B8A">
            <w:pPr>
              <w:autoSpaceDE w:val="0"/>
              <w:autoSpaceDN w:val="0"/>
              <w:adjustRightInd w:val="0"/>
              <w:ind w:left="-21"/>
              <w:jc w:val="both"/>
              <w:rPr>
                <w:sz w:val="20"/>
              </w:rPr>
            </w:pPr>
            <w:r w:rsidRPr="005641A6">
              <w:rPr>
                <w:color w:val="000000"/>
                <w:sz w:val="20"/>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E77FA3" w:rsidTr="00E14B8A">
        <w:tblPrEx>
          <w:tblCellMar>
            <w:top w:w="0" w:type="dxa"/>
            <w:bottom w:w="0" w:type="dxa"/>
          </w:tblCellMar>
        </w:tblPrEx>
        <w:trPr>
          <w:trHeight w:val="207"/>
        </w:trPr>
        <w:tc>
          <w:tcPr>
            <w:tcW w:w="3699" w:type="dxa"/>
          </w:tcPr>
          <w:p w:rsidR="00E77FA3" w:rsidRPr="005641A6" w:rsidRDefault="00E77FA3" w:rsidP="00E14B8A">
            <w:pPr>
              <w:autoSpaceDE w:val="0"/>
              <w:autoSpaceDN w:val="0"/>
              <w:adjustRightInd w:val="0"/>
              <w:ind w:left="-21"/>
              <w:jc w:val="both"/>
              <w:rPr>
                <w:color w:val="000000"/>
                <w:sz w:val="20"/>
                <w:shd w:val="clear" w:color="auto" w:fill="FFFFFF"/>
              </w:rPr>
            </w:pPr>
            <w:r w:rsidRPr="005641A6">
              <w:rPr>
                <w:color w:val="000000"/>
                <w:sz w:val="20"/>
                <w:shd w:val="clear" w:color="auto" w:fill="FFFFFF"/>
              </w:rPr>
              <w:t>1 % от начальной (максимальной) цены контракта, но не более 1665 рублей</w:t>
            </w:r>
          </w:p>
        </w:tc>
        <w:tc>
          <w:tcPr>
            <w:tcW w:w="5534" w:type="dxa"/>
          </w:tcPr>
          <w:p w:rsidR="00E77FA3" w:rsidRPr="005641A6" w:rsidRDefault="00E77FA3" w:rsidP="00E14B8A">
            <w:pPr>
              <w:autoSpaceDE w:val="0"/>
              <w:autoSpaceDN w:val="0"/>
              <w:adjustRightInd w:val="0"/>
              <w:ind w:left="-21"/>
              <w:jc w:val="both"/>
              <w:rPr>
                <w:color w:val="000000"/>
                <w:sz w:val="20"/>
                <w:shd w:val="clear" w:color="auto" w:fill="FFFFFF"/>
              </w:rPr>
            </w:pPr>
            <w:proofErr w:type="gramStart"/>
            <w:r w:rsidRPr="005641A6">
              <w:rPr>
                <w:color w:val="000000"/>
                <w:sz w:val="20"/>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5641A6">
              <w:rPr>
                <w:color w:val="000000"/>
                <w:sz w:val="20"/>
                <w:shd w:val="clear" w:color="auto" w:fill="FFFFFF"/>
              </w:rPr>
              <w:t xml:space="preserve"> </w:t>
            </w:r>
            <w:proofErr w:type="gramStart"/>
            <w:r w:rsidRPr="005641A6">
              <w:rPr>
                <w:color w:val="000000"/>
                <w:sz w:val="20"/>
                <w:shd w:val="clear" w:color="auto" w:fill="FFFFFF"/>
              </w:rPr>
              <w:t>пункте</w:t>
            </w:r>
            <w:proofErr w:type="gramEnd"/>
            <w:r w:rsidRPr="005641A6">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E77FA3" w:rsidRPr="001C5202" w:rsidRDefault="00E77FA3" w:rsidP="00E77FA3">
      <w:pPr>
        <w:jc w:val="both"/>
        <w:rPr>
          <w:sz w:val="24"/>
          <w:szCs w:val="24"/>
        </w:rPr>
      </w:pPr>
      <w:r w:rsidRPr="001C5202">
        <w:rPr>
          <w:sz w:val="24"/>
          <w:szCs w:val="24"/>
        </w:rPr>
        <w:t xml:space="preserve">         </w:t>
      </w:r>
    </w:p>
    <w:p w:rsidR="00E77FA3" w:rsidRPr="001C5202" w:rsidRDefault="00E77FA3" w:rsidP="00E77FA3">
      <w:pPr>
        <w:jc w:val="both"/>
        <w:rPr>
          <w:sz w:val="24"/>
          <w:szCs w:val="24"/>
        </w:rPr>
      </w:pPr>
      <w:r w:rsidRPr="001C5202">
        <w:rPr>
          <w:sz w:val="24"/>
          <w:szCs w:val="24"/>
        </w:rPr>
        <w:lastRenderedPageBreak/>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D01E71">
        <w:rPr>
          <w:sz w:val="26"/>
          <w:szCs w:val="26"/>
        </w:rPr>
        <w:t xml:space="preserve"> </w:t>
      </w:r>
      <w:r w:rsidRPr="001C5202">
        <w:rPr>
          <w:sz w:val="24"/>
          <w:szCs w:val="24"/>
        </w:rPr>
        <w:t xml:space="preserve">Российской Федерации. </w:t>
      </w:r>
    </w:p>
    <w:p w:rsidR="00E77FA3" w:rsidRDefault="00E77FA3" w:rsidP="00E77FA3">
      <w:pPr>
        <w:jc w:val="center"/>
        <w:rPr>
          <w:sz w:val="26"/>
          <w:szCs w:val="26"/>
        </w:rPr>
      </w:pPr>
      <w:r w:rsidRPr="00D01E71">
        <w:rPr>
          <w:sz w:val="26"/>
          <w:szCs w:val="26"/>
        </w:rPr>
        <w:t>______</w:t>
      </w:r>
      <w:r>
        <w:rPr>
          <w:sz w:val="26"/>
          <w:szCs w:val="26"/>
        </w:rPr>
        <w:t>______</w:t>
      </w:r>
      <w:r w:rsidRPr="00D01E71">
        <w:rPr>
          <w:sz w:val="26"/>
          <w:szCs w:val="26"/>
        </w:rPr>
        <w:t>_______</w:t>
      </w:r>
    </w:p>
    <w:p w:rsidR="00E77FA3" w:rsidRPr="00801E3F" w:rsidRDefault="00E77FA3" w:rsidP="00E77FA3">
      <w:pPr>
        <w:jc w:val="right"/>
        <w:rPr>
          <w:b/>
          <w:i/>
          <w:sz w:val="26"/>
          <w:szCs w:val="26"/>
        </w:rPr>
      </w:pPr>
      <w:r w:rsidRPr="00801E3F">
        <w:rPr>
          <w:b/>
          <w:i/>
          <w:sz w:val="26"/>
          <w:szCs w:val="26"/>
        </w:rPr>
        <w:t>Форма заявки</w:t>
      </w:r>
    </w:p>
    <w:p w:rsidR="00E77FA3" w:rsidRDefault="00E77FA3" w:rsidP="00E77FA3">
      <w:pPr>
        <w:jc w:val="center"/>
        <w:rPr>
          <w:sz w:val="26"/>
          <w:szCs w:val="26"/>
        </w:rPr>
      </w:pPr>
    </w:p>
    <w:p w:rsidR="00E77FA3" w:rsidRPr="00AC023B" w:rsidRDefault="00E77FA3" w:rsidP="00E77FA3">
      <w:pPr>
        <w:jc w:val="center"/>
        <w:rPr>
          <w:sz w:val="26"/>
          <w:szCs w:val="26"/>
        </w:rPr>
      </w:pPr>
      <w:r w:rsidRPr="00AC023B">
        <w:rPr>
          <w:sz w:val="26"/>
          <w:szCs w:val="26"/>
        </w:rPr>
        <w:t>Заявка</w:t>
      </w:r>
    </w:p>
    <w:p w:rsidR="00E77FA3" w:rsidRPr="00AC023B" w:rsidRDefault="00E77FA3" w:rsidP="00E77FA3">
      <w:pPr>
        <w:jc w:val="both"/>
        <w:rPr>
          <w:sz w:val="26"/>
          <w:szCs w:val="26"/>
        </w:rPr>
      </w:pPr>
    </w:p>
    <w:p w:rsidR="00E77FA3" w:rsidRPr="00AC023B" w:rsidRDefault="00E77FA3" w:rsidP="00E77FA3">
      <w:pPr>
        <w:jc w:val="center"/>
        <w:rPr>
          <w:sz w:val="26"/>
          <w:szCs w:val="26"/>
        </w:rPr>
      </w:pPr>
      <w:r w:rsidRPr="00AC023B">
        <w:rPr>
          <w:sz w:val="26"/>
          <w:szCs w:val="26"/>
        </w:rPr>
        <w:t xml:space="preserve">На участие в аукционе </w:t>
      </w:r>
      <w:r>
        <w:rPr>
          <w:sz w:val="26"/>
          <w:szCs w:val="26"/>
        </w:rPr>
        <w:t xml:space="preserve">по продаже </w:t>
      </w:r>
      <w:r w:rsidRPr="00AC023B">
        <w:rPr>
          <w:sz w:val="26"/>
          <w:szCs w:val="26"/>
        </w:rPr>
        <w:t>земельного участка с ка</w:t>
      </w:r>
      <w:r>
        <w:rPr>
          <w:sz w:val="26"/>
          <w:szCs w:val="26"/>
        </w:rPr>
        <w:t>дастровым номером 71:____:________:_____</w:t>
      </w:r>
      <w:r w:rsidRPr="00AC023B">
        <w:rPr>
          <w:sz w:val="26"/>
          <w:szCs w:val="26"/>
        </w:rPr>
        <w:t>(лот №_____)</w:t>
      </w:r>
      <w:r>
        <w:rPr>
          <w:sz w:val="26"/>
          <w:szCs w:val="26"/>
        </w:rPr>
        <w:t>, расположенного по адресу:______________________________________________</w:t>
      </w:r>
    </w:p>
    <w:p w:rsidR="00E77FA3" w:rsidRPr="000F1409" w:rsidRDefault="00E77FA3" w:rsidP="00E77FA3">
      <w:pPr>
        <w:pStyle w:val="aa"/>
        <w:rPr>
          <w:rFonts w:ascii="Times New Roman" w:hAnsi="Times New Roman" w:cs="Times New Roman"/>
          <w:sz w:val="26"/>
          <w:szCs w:val="26"/>
        </w:rPr>
      </w:pPr>
    </w:p>
    <w:p w:rsidR="00E77FA3" w:rsidRDefault="00E77FA3" w:rsidP="00E77FA3">
      <w:pPr>
        <w:pStyle w:val="aa"/>
        <w:rPr>
          <w:rFonts w:ascii="Times New Roman" w:hAnsi="Times New Roman" w:cs="Times New Roman"/>
          <w:noProof/>
          <w:sz w:val="26"/>
          <w:szCs w:val="26"/>
        </w:rPr>
      </w:pPr>
      <w:r w:rsidRPr="00F150E2">
        <w:rPr>
          <w:rFonts w:ascii="Times New Roman" w:hAnsi="Times New Roman" w:cs="Times New Roman"/>
          <w:b/>
          <w:noProof/>
          <w:sz w:val="26"/>
          <w:szCs w:val="26"/>
        </w:rPr>
        <w:t>Наименование заявителя</w:t>
      </w:r>
      <w:r w:rsidRPr="000F1409">
        <w:rPr>
          <w:rFonts w:ascii="Times New Roman" w:hAnsi="Times New Roman" w:cs="Times New Roman"/>
          <w:sz w:val="26"/>
          <w:szCs w:val="26"/>
        </w:rPr>
        <w:t xml:space="preserve"> _______</w:t>
      </w:r>
      <w:r w:rsidRPr="000F1409">
        <w:rPr>
          <w:rFonts w:ascii="Times New Roman" w:hAnsi="Times New Roman" w:cs="Times New Roman"/>
          <w:noProof/>
          <w:sz w:val="26"/>
          <w:szCs w:val="26"/>
        </w:rPr>
        <w:t>_________</w:t>
      </w:r>
      <w:r>
        <w:rPr>
          <w:rFonts w:ascii="Times New Roman" w:hAnsi="Times New Roman" w:cs="Times New Roman"/>
          <w:noProof/>
          <w:sz w:val="26"/>
          <w:szCs w:val="26"/>
        </w:rPr>
        <w:t xml:space="preserve">__________ </w:t>
      </w:r>
      <w:r w:rsidRPr="00F150E2">
        <w:rPr>
          <w:rFonts w:ascii="Times New Roman" w:hAnsi="Times New Roman" w:cs="Times New Roman"/>
          <w:noProof/>
          <w:sz w:val="22"/>
          <w:szCs w:val="22"/>
        </w:rPr>
        <w:t>(для юридических лиц)</w:t>
      </w:r>
      <w:r>
        <w:rPr>
          <w:rFonts w:ascii="Times New Roman" w:hAnsi="Times New Roman" w:cs="Times New Roman"/>
          <w:noProof/>
          <w:sz w:val="26"/>
          <w:szCs w:val="26"/>
        </w:rPr>
        <w:t>,</w:t>
      </w:r>
    </w:p>
    <w:p w:rsidR="00E77FA3" w:rsidRDefault="00E77FA3" w:rsidP="00E77FA3">
      <w:pPr>
        <w:rPr>
          <w:sz w:val="26"/>
          <w:szCs w:val="26"/>
        </w:rPr>
      </w:pPr>
      <w:r w:rsidRPr="00F150E2">
        <w:rPr>
          <w:b/>
          <w:sz w:val="26"/>
          <w:szCs w:val="26"/>
        </w:rPr>
        <w:t>Фамилия, имя, отчество заявителя</w:t>
      </w:r>
      <w:r w:rsidRPr="00F150E2">
        <w:rPr>
          <w:sz w:val="26"/>
          <w:szCs w:val="26"/>
        </w:rPr>
        <w:t xml:space="preserve"> __________</w:t>
      </w:r>
      <w:r>
        <w:rPr>
          <w:sz w:val="26"/>
          <w:szCs w:val="26"/>
        </w:rPr>
        <w:t>___________________</w:t>
      </w:r>
      <w:r w:rsidRPr="00F150E2">
        <w:rPr>
          <w:sz w:val="26"/>
          <w:szCs w:val="26"/>
        </w:rPr>
        <w:t>___</w:t>
      </w:r>
      <w:r>
        <w:rPr>
          <w:sz w:val="26"/>
          <w:szCs w:val="26"/>
        </w:rPr>
        <w:t>___</w:t>
      </w:r>
      <w:r w:rsidRPr="00F150E2">
        <w:rPr>
          <w:sz w:val="26"/>
          <w:szCs w:val="26"/>
        </w:rPr>
        <w:t>_</w:t>
      </w:r>
      <w:r>
        <w:rPr>
          <w:sz w:val="26"/>
          <w:szCs w:val="26"/>
        </w:rPr>
        <w:t>__</w:t>
      </w:r>
      <w:r w:rsidRPr="00F150E2">
        <w:rPr>
          <w:sz w:val="26"/>
          <w:szCs w:val="26"/>
        </w:rPr>
        <w:t>_</w:t>
      </w:r>
    </w:p>
    <w:p w:rsidR="00E77FA3" w:rsidRPr="005321FA" w:rsidRDefault="00E77FA3" w:rsidP="00E77FA3">
      <w:pPr>
        <w:rPr>
          <w:sz w:val="20"/>
        </w:rPr>
      </w:pPr>
      <w:r w:rsidRPr="005321FA">
        <w:rPr>
          <w:sz w:val="20"/>
        </w:rPr>
        <w:t xml:space="preserve">                                                        </w:t>
      </w:r>
      <w:r>
        <w:rPr>
          <w:sz w:val="20"/>
        </w:rPr>
        <w:t xml:space="preserve">                          </w:t>
      </w:r>
      <w:r w:rsidRPr="005321FA">
        <w:rPr>
          <w:sz w:val="20"/>
        </w:rPr>
        <w:t xml:space="preserve">   (для физических лиц и руководителя юридического лица), </w:t>
      </w:r>
    </w:p>
    <w:p w:rsidR="00E77FA3" w:rsidRDefault="00E77FA3" w:rsidP="00E77FA3">
      <w:pPr>
        <w:rPr>
          <w:sz w:val="26"/>
          <w:szCs w:val="26"/>
        </w:rPr>
      </w:pPr>
      <w:r w:rsidRPr="00F150E2">
        <w:rPr>
          <w:b/>
          <w:sz w:val="26"/>
          <w:szCs w:val="26"/>
        </w:rPr>
        <w:t>Пол</w:t>
      </w:r>
      <w:r>
        <w:rPr>
          <w:sz w:val="26"/>
          <w:szCs w:val="26"/>
        </w:rPr>
        <w:t xml:space="preserve"> </w:t>
      </w:r>
      <w:r w:rsidRPr="005321FA">
        <w:rPr>
          <w:sz w:val="20"/>
        </w:rPr>
        <w:t>(для физических лиц и для руководителей юридических лиц)</w:t>
      </w:r>
      <w:r>
        <w:rPr>
          <w:sz w:val="26"/>
          <w:szCs w:val="26"/>
        </w:rPr>
        <w:t>:__________________________,</w:t>
      </w:r>
    </w:p>
    <w:p w:rsidR="00E77FA3" w:rsidRDefault="00E77FA3" w:rsidP="00E77FA3">
      <w:pPr>
        <w:rPr>
          <w:sz w:val="26"/>
          <w:szCs w:val="26"/>
        </w:rPr>
      </w:pPr>
      <w:r w:rsidRPr="00F150E2">
        <w:rPr>
          <w:b/>
          <w:sz w:val="26"/>
          <w:szCs w:val="26"/>
        </w:rPr>
        <w:t>Гражданство</w:t>
      </w:r>
      <w:r>
        <w:rPr>
          <w:sz w:val="26"/>
          <w:szCs w:val="26"/>
        </w:rPr>
        <w:t xml:space="preserve"> </w:t>
      </w:r>
      <w:r w:rsidRPr="005321FA">
        <w:rPr>
          <w:sz w:val="20"/>
        </w:rPr>
        <w:t>(для физических лиц и для руководителей юридических лиц)</w:t>
      </w:r>
      <w:r>
        <w:rPr>
          <w:sz w:val="26"/>
          <w:szCs w:val="26"/>
        </w:rPr>
        <w:t>:__________________,</w:t>
      </w:r>
    </w:p>
    <w:p w:rsidR="00E77FA3" w:rsidRDefault="00E77FA3" w:rsidP="00E77FA3">
      <w:pPr>
        <w:rPr>
          <w:sz w:val="26"/>
          <w:szCs w:val="26"/>
        </w:rPr>
      </w:pPr>
      <w:r w:rsidRPr="00F150E2">
        <w:rPr>
          <w:b/>
          <w:sz w:val="26"/>
          <w:szCs w:val="26"/>
        </w:rPr>
        <w:t>Дата рождения</w:t>
      </w:r>
      <w:r>
        <w:rPr>
          <w:sz w:val="26"/>
          <w:szCs w:val="26"/>
        </w:rPr>
        <w:t xml:space="preserve"> </w:t>
      </w:r>
      <w:r w:rsidRPr="005321FA">
        <w:rPr>
          <w:sz w:val="20"/>
        </w:rPr>
        <w:t>(для физических лиц и для руководителей юридических лиц)</w:t>
      </w:r>
      <w:r>
        <w:rPr>
          <w:sz w:val="26"/>
          <w:szCs w:val="26"/>
        </w:rPr>
        <w:t>_________________,</w:t>
      </w:r>
    </w:p>
    <w:p w:rsidR="00E77FA3" w:rsidRPr="00F150E2" w:rsidRDefault="00E77FA3" w:rsidP="00E77FA3">
      <w:pPr>
        <w:rPr>
          <w:sz w:val="26"/>
          <w:szCs w:val="26"/>
        </w:rPr>
      </w:pPr>
      <w:r w:rsidRPr="00F150E2">
        <w:rPr>
          <w:b/>
          <w:sz w:val="26"/>
          <w:szCs w:val="26"/>
        </w:rPr>
        <w:t>Место рождения</w:t>
      </w:r>
      <w:r>
        <w:rPr>
          <w:sz w:val="26"/>
          <w:szCs w:val="26"/>
        </w:rPr>
        <w:t xml:space="preserve"> </w:t>
      </w:r>
      <w:r w:rsidRPr="005321FA">
        <w:rPr>
          <w:sz w:val="20"/>
        </w:rPr>
        <w:t>(для физических лиц и для руководителей юридических лиц)</w:t>
      </w:r>
      <w:r>
        <w:rPr>
          <w:sz w:val="20"/>
        </w:rPr>
        <w:t xml:space="preserve"> </w:t>
      </w:r>
      <w:r>
        <w:rPr>
          <w:sz w:val="26"/>
          <w:szCs w:val="26"/>
        </w:rPr>
        <w:t>_______________,</w:t>
      </w:r>
    </w:p>
    <w:p w:rsidR="00E77FA3" w:rsidRPr="000F1409" w:rsidRDefault="00E77FA3" w:rsidP="00E77FA3">
      <w:pPr>
        <w:pStyle w:val="aa"/>
        <w:rPr>
          <w:rFonts w:ascii="Times New Roman" w:hAnsi="Times New Roman" w:cs="Times New Roman"/>
          <w:sz w:val="26"/>
          <w:szCs w:val="26"/>
        </w:rPr>
      </w:pPr>
      <w:r w:rsidRPr="00F150E2">
        <w:rPr>
          <w:rFonts w:ascii="Times New Roman" w:hAnsi="Times New Roman" w:cs="Times New Roman"/>
          <w:b/>
          <w:noProof/>
          <w:sz w:val="26"/>
          <w:szCs w:val="26"/>
        </w:rPr>
        <w:t>Документ, удостоверяющий личность</w:t>
      </w:r>
      <w:r>
        <w:rPr>
          <w:rFonts w:ascii="Times New Roman" w:hAnsi="Times New Roman" w:cs="Times New Roman"/>
          <w:noProof/>
          <w:sz w:val="26"/>
          <w:szCs w:val="26"/>
        </w:rPr>
        <w:t xml:space="preserve"> </w:t>
      </w:r>
      <w:r w:rsidRPr="005321FA">
        <w:rPr>
          <w:rFonts w:ascii="Times New Roman" w:hAnsi="Times New Roman" w:cs="Times New Roman"/>
          <w:noProof/>
        </w:rPr>
        <w:t>(для физических лиц и руководителей юридических лиц)</w:t>
      </w:r>
      <w:r w:rsidRPr="000F1409">
        <w:rPr>
          <w:rFonts w:ascii="Times New Roman" w:hAnsi="Times New Roman" w:cs="Times New Roman"/>
          <w:noProof/>
          <w:sz w:val="26"/>
          <w:szCs w:val="26"/>
        </w:rPr>
        <w:t>:_____________________________,</w:t>
      </w:r>
    </w:p>
    <w:p w:rsidR="00E77FA3" w:rsidRPr="000F1409" w:rsidRDefault="00E77FA3" w:rsidP="00E77FA3">
      <w:pPr>
        <w:pStyle w:val="aa"/>
        <w:rPr>
          <w:rFonts w:ascii="Times New Roman" w:hAnsi="Times New Roman" w:cs="Times New Roman"/>
          <w:sz w:val="26"/>
          <w:szCs w:val="26"/>
        </w:rPr>
      </w:pPr>
      <w:r w:rsidRPr="00F150E2">
        <w:rPr>
          <w:rFonts w:ascii="Times New Roman" w:hAnsi="Times New Roman" w:cs="Times New Roman"/>
          <w:b/>
          <w:noProof/>
          <w:sz w:val="26"/>
          <w:szCs w:val="26"/>
        </w:rPr>
        <w:t>серия</w:t>
      </w:r>
      <w:r w:rsidRPr="000F1409">
        <w:rPr>
          <w:rFonts w:ascii="Times New Roman" w:hAnsi="Times New Roman" w:cs="Times New Roman"/>
          <w:noProof/>
          <w:sz w:val="26"/>
          <w:szCs w:val="26"/>
        </w:rPr>
        <w:t xml:space="preserve">____________, </w:t>
      </w:r>
      <w:r w:rsidRPr="00F150E2">
        <w:rPr>
          <w:rFonts w:ascii="Times New Roman" w:hAnsi="Times New Roman" w:cs="Times New Roman"/>
          <w:b/>
          <w:noProof/>
          <w:sz w:val="26"/>
          <w:szCs w:val="26"/>
        </w:rPr>
        <w:t>N</w:t>
      </w:r>
      <w:r w:rsidRPr="000F1409">
        <w:rPr>
          <w:rFonts w:ascii="Times New Roman" w:hAnsi="Times New Roman" w:cs="Times New Roman"/>
          <w:noProof/>
          <w:sz w:val="26"/>
          <w:szCs w:val="26"/>
        </w:rPr>
        <w:t>_________,</w:t>
      </w:r>
      <w:r w:rsidRPr="000F1409">
        <w:rPr>
          <w:rFonts w:ascii="Times New Roman" w:hAnsi="Times New Roman" w:cs="Times New Roman"/>
          <w:sz w:val="26"/>
          <w:szCs w:val="26"/>
        </w:rPr>
        <w:t xml:space="preserve"> </w:t>
      </w:r>
      <w:r w:rsidRPr="00F150E2">
        <w:rPr>
          <w:rFonts w:ascii="Times New Roman" w:hAnsi="Times New Roman" w:cs="Times New Roman"/>
          <w:b/>
          <w:noProof/>
          <w:sz w:val="26"/>
          <w:szCs w:val="26"/>
        </w:rPr>
        <w:t>выдан</w:t>
      </w:r>
      <w:r w:rsidRPr="000F1409">
        <w:rPr>
          <w:rFonts w:ascii="Times New Roman" w:hAnsi="Times New Roman" w:cs="Times New Roman"/>
          <w:noProof/>
          <w:sz w:val="26"/>
          <w:szCs w:val="26"/>
        </w:rPr>
        <w:t xml:space="preserve"> "___"________г.</w:t>
      </w:r>
    </w:p>
    <w:p w:rsidR="00E77FA3" w:rsidRPr="000F1409" w:rsidRDefault="00E77FA3" w:rsidP="00E77FA3">
      <w:pPr>
        <w:pStyle w:val="aa"/>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r>
        <w:rPr>
          <w:rFonts w:ascii="Times New Roman" w:hAnsi="Times New Roman" w:cs="Times New Roman"/>
          <w:noProof/>
          <w:sz w:val="26"/>
          <w:szCs w:val="26"/>
        </w:rPr>
        <w:t>___</w:t>
      </w:r>
    </w:p>
    <w:p w:rsidR="00E77FA3" w:rsidRPr="005321FA" w:rsidRDefault="00E77FA3" w:rsidP="00E77FA3">
      <w:pPr>
        <w:pStyle w:val="aa"/>
        <w:jc w:val="center"/>
        <w:rPr>
          <w:rFonts w:ascii="Times New Roman" w:hAnsi="Times New Roman" w:cs="Times New Roman"/>
          <w:noProof/>
        </w:rPr>
      </w:pPr>
      <w:r w:rsidRPr="005321FA">
        <w:rPr>
          <w:rFonts w:ascii="Times New Roman" w:hAnsi="Times New Roman" w:cs="Times New Roman"/>
          <w:noProof/>
        </w:rPr>
        <w:t>(кем выдан)</w:t>
      </w:r>
    </w:p>
    <w:p w:rsidR="00E77FA3" w:rsidRPr="00F150E2" w:rsidRDefault="00E77FA3" w:rsidP="00E77FA3">
      <w:pPr>
        <w:rPr>
          <w:sz w:val="26"/>
          <w:szCs w:val="26"/>
        </w:rPr>
      </w:pPr>
      <w:r w:rsidRPr="00F150E2">
        <w:rPr>
          <w:b/>
          <w:sz w:val="26"/>
          <w:szCs w:val="26"/>
        </w:rPr>
        <w:t>Код подразделения</w:t>
      </w:r>
      <w:r w:rsidRPr="00F150E2">
        <w:rPr>
          <w:sz w:val="26"/>
          <w:szCs w:val="26"/>
        </w:rPr>
        <w:t xml:space="preserve"> _________________</w:t>
      </w:r>
    </w:p>
    <w:p w:rsidR="00E77FA3" w:rsidRPr="000F1409" w:rsidRDefault="00E77FA3" w:rsidP="00E77FA3">
      <w:pPr>
        <w:pStyle w:val="aa"/>
        <w:rPr>
          <w:rFonts w:ascii="Times New Roman" w:hAnsi="Times New Roman" w:cs="Times New Roman"/>
          <w:sz w:val="26"/>
          <w:szCs w:val="26"/>
        </w:rPr>
      </w:pPr>
      <w:r w:rsidRPr="00F150E2">
        <w:rPr>
          <w:rFonts w:ascii="Times New Roman" w:hAnsi="Times New Roman" w:cs="Times New Roman"/>
          <w:b/>
          <w:noProof/>
          <w:sz w:val="26"/>
          <w:szCs w:val="26"/>
        </w:rPr>
        <w:t>Место регистрации</w:t>
      </w:r>
      <w:r>
        <w:rPr>
          <w:rFonts w:ascii="Times New Roman" w:hAnsi="Times New Roman" w:cs="Times New Roman"/>
          <w:noProof/>
          <w:sz w:val="26"/>
          <w:szCs w:val="26"/>
        </w:rPr>
        <w:t xml:space="preserve"> </w:t>
      </w:r>
      <w:r w:rsidRPr="005321FA">
        <w:rPr>
          <w:rFonts w:ascii="Times New Roman" w:hAnsi="Times New Roman" w:cs="Times New Roman"/>
          <w:noProof/>
        </w:rPr>
        <w:t>(для физических лиц и для руководителей юридических лиц):</w:t>
      </w:r>
    </w:p>
    <w:p w:rsidR="00E77FA3" w:rsidRPr="000F1409" w:rsidRDefault="00E77FA3" w:rsidP="00E77FA3">
      <w:pPr>
        <w:pStyle w:val="aa"/>
        <w:rPr>
          <w:rFonts w:ascii="Times New Roman" w:hAnsi="Times New Roman" w:cs="Times New Roman"/>
          <w:sz w:val="26"/>
          <w:szCs w:val="26"/>
        </w:rPr>
      </w:pPr>
      <w:r w:rsidRPr="000F1409">
        <w:rPr>
          <w:rFonts w:ascii="Times New Roman" w:hAnsi="Times New Roman" w:cs="Times New Roman"/>
          <w:noProof/>
          <w:sz w:val="26"/>
          <w:szCs w:val="26"/>
        </w:rPr>
        <w:t>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_________</w:t>
      </w:r>
    </w:p>
    <w:p w:rsidR="00E77FA3" w:rsidRDefault="00E77FA3" w:rsidP="00E77FA3">
      <w:pPr>
        <w:pStyle w:val="aa"/>
        <w:rPr>
          <w:rFonts w:ascii="Times New Roman" w:hAnsi="Times New Roman" w:cs="Times New Roman"/>
          <w:noProof/>
          <w:sz w:val="26"/>
          <w:szCs w:val="26"/>
        </w:rPr>
      </w:pPr>
      <w:r w:rsidRPr="000F1409">
        <w:rPr>
          <w:rFonts w:ascii="Times New Roman" w:hAnsi="Times New Roman" w:cs="Times New Roman"/>
          <w:noProof/>
          <w:sz w:val="26"/>
          <w:szCs w:val="26"/>
        </w:rPr>
        <w:t>_____________________________________________________________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w:t>
      </w:r>
    </w:p>
    <w:p w:rsidR="00E77FA3" w:rsidRPr="00752BC2" w:rsidRDefault="00E77FA3" w:rsidP="00E77FA3">
      <w:r w:rsidRPr="00752BC2">
        <w:rPr>
          <w:b/>
        </w:rPr>
        <w:t>СНИЛС</w:t>
      </w:r>
      <w:r>
        <w:t xml:space="preserve"> _________________________</w:t>
      </w:r>
    </w:p>
    <w:p w:rsidR="00E77FA3" w:rsidRDefault="00E77FA3" w:rsidP="00E77FA3">
      <w:pPr>
        <w:pStyle w:val="aa"/>
        <w:rPr>
          <w:rFonts w:ascii="Times New Roman" w:hAnsi="Times New Roman" w:cs="Times New Roman"/>
          <w:noProof/>
          <w:sz w:val="26"/>
          <w:szCs w:val="26"/>
        </w:rPr>
      </w:pPr>
      <w:r w:rsidRPr="00F150E2">
        <w:rPr>
          <w:rFonts w:ascii="Times New Roman" w:hAnsi="Times New Roman" w:cs="Times New Roman"/>
          <w:b/>
          <w:noProof/>
          <w:sz w:val="26"/>
          <w:szCs w:val="26"/>
        </w:rPr>
        <w:t>Место нахождения претендента</w:t>
      </w:r>
      <w:r w:rsidRPr="000F1409">
        <w:rPr>
          <w:rFonts w:ascii="Times New Roman" w:hAnsi="Times New Roman" w:cs="Times New Roman"/>
          <w:noProof/>
          <w:sz w:val="26"/>
          <w:szCs w:val="26"/>
        </w:rPr>
        <w:t xml:space="preserve"> </w:t>
      </w:r>
      <w:r w:rsidRPr="005321FA">
        <w:rPr>
          <w:rFonts w:ascii="Times New Roman" w:hAnsi="Times New Roman" w:cs="Times New Roman"/>
          <w:noProof/>
        </w:rPr>
        <w:t>(для юридического лица)</w:t>
      </w:r>
      <w:r w:rsidRPr="00F150E2">
        <w:rPr>
          <w:rFonts w:ascii="Times New Roman" w:hAnsi="Times New Roman" w:cs="Times New Roman"/>
          <w:noProof/>
          <w:sz w:val="26"/>
          <w:szCs w:val="26"/>
        </w:rPr>
        <w:t>_____________</w:t>
      </w:r>
      <w:r>
        <w:rPr>
          <w:rFonts w:ascii="Times New Roman" w:hAnsi="Times New Roman" w:cs="Times New Roman"/>
          <w:noProof/>
          <w:sz w:val="26"/>
          <w:szCs w:val="26"/>
        </w:rPr>
        <w:t>__</w:t>
      </w:r>
      <w:r w:rsidRPr="00F150E2">
        <w:rPr>
          <w:rFonts w:ascii="Times New Roman" w:hAnsi="Times New Roman" w:cs="Times New Roman"/>
          <w:noProof/>
          <w:sz w:val="26"/>
          <w:szCs w:val="26"/>
        </w:rPr>
        <w:t>_____</w:t>
      </w:r>
      <w:r>
        <w:rPr>
          <w:rFonts w:ascii="Times New Roman" w:hAnsi="Times New Roman" w:cs="Times New Roman"/>
          <w:noProof/>
          <w:sz w:val="26"/>
          <w:szCs w:val="26"/>
        </w:rPr>
        <w:t>_</w:t>
      </w:r>
      <w:r w:rsidRPr="00F150E2">
        <w:rPr>
          <w:rFonts w:ascii="Times New Roman" w:hAnsi="Times New Roman" w:cs="Times New Roman"/>
          <w:noProof/>
          <w:sz w:val="26"/>
          <w:szCs w:val="26"/>
        </w:rPr>
        <w:t>____</w:t>
      </w:r>
    </w:p>
    <w:p w:rsidR="00E77FA3" w:rsidRPr="007C7C8B" w:rsidRDefault="00E77FA3" w:rsidP="00E77FA3">
      <w:r>
        <w:t>__________________________________________________________________</w:t>
      </w:r>
    </w:p>
    <w:p w:rsidR="00E77FA3" w:rsidRDefault="00E77FA3" w:rsidP="00E77FA3">
      <w:pPr>
        <w:pStyle w:val="aa"/>
        <w:rPr>
          <w:rFonts w:ascii="Times New Roman" w:hAnsi="Times New Roman" w:cs="Times New Roman"/>
          <w:noProof/>
          <w:sz w:val="26"/>
          <w:szCs w:val="26"/>
        </w:rPr>
      </w:pPr>
      <w:r w:rsidRPr="005556FC">
        <w:rPr>
          <w:rFonts w:ascii="Times New Roman" w:hAnsi="Times New Roman" w:cs="Times New Roman"/>
          <w:b/>
          <w:noProof/>
          <w:sz w:val="26"/>
          <w:szCs w:val="26"/>
        </w:rPr>
        <w:t>ОГРН</w:t>
      </w:r>
      <w:r>
        <w:rPr>
          <w:rFonts w:ascii="Times New Roman" w:hAnsi="Times New Roman" w:cs="Times New Roman"/>
          <w:b/>
          <w:noProof/>
          <w:sz w:val="26"/>
          <w:szCs w:val="26"/>
        </w:rPr>
        <w:t>ЮЛ, ОГРНИП</w:t>
      </w:r>
      <w:r>
        <w:rPr>
          <w:rFonts w:ascii="Times New Roman" w:hAnsi="Times New Roman" w:cs="Times New Roman"/>
          <w:noProof/>
          <w:sz w:val="26"/>
          <w:szCs w:val="26"/>
        </w:rPr>
        <w:t xml:space="preserve"> ____________________________ </w:t>
      </w:r>
      <w:r w:rsidRPr="005556FC">
        <w:rPr>
          <w:rFonts w:ascii="Times New Roman" w:hAnsi="Times New Roman" w:cs="Times New Roman"/>
          <w:b/>
          <w:noProof/>
          <w:sz w:val="26"/>
          <w:szCs w:val="26"/>
        </w:rPr>
        <w:t>ИНН</w:t>
      </w:r>
      <w:r>
        <w:rPr>
          <w:rFonts w:ascii="Times New Roman" w:hAnsi="Times New Roman" w:cs="Times New Roman"/>
          <w:noProof/>
          <w:sz w:val="26"/>
          <w:szCs w:val="26"/>
        </w:rPr>
        <w:t xml:space="preserve"> ________________</w:t>
      </w:r>
    </w:p>
    <w:p w:rsidR="00E77FA3" w:rsidRDefault="00E77FA3" w:rsidP="00E77FA3">
      <w:pPr>
        <w:pStyle w:val="aa"/>
        <w:rPr>
          <w:rFonts w:ascii="Times New Roman" w:hAnsi="Times New Roman" w:cs="Times New Roman"/>
          <w:noProof/>
          <w:sz w:val="26"/>
          <w:szCs w:val="26"/>
        </w:rPr>
      </w:pPr>
      <w:r w:rsidRPr="00FA2C19">
        <w:rPr>
          <w:rFonts w:ascii="Times New Roman" w:hAnsi="Times New Roman" w:cs="Times New Roman"/>
          <w:b/>
          <w:noProof/>
          <w:sz w:val="26"/>
          <w:szCs w:val="26"/>
          <w:lang w:val="en-US"/>
        </w:rPr>
        <w:t>E</w:t>
      </w:r>
      <w:r w:rsidRPr="00FA2C19">
        <w:rPr>
          <w:rFonts w:ascii="Times New Roman" w:hAnsi="Times New Roman" w:cs="Times New Roman"/>
          <w:b/>
          <w:noProof/>
          <w:sz w:val="26"/>
          <w:szCs w:val="26"/>
        </w:rPr>
        <w:t>-</w:t>
      </w:r>
      <w:r w:rsidRPr="00FA2C19">
        <w:rPr>
          <w:rFonts w:ascii="Times New Roman" w:hAnsi="Times New Roman" w:cs="Times New Roman"/>
          <w:b/>
          <w:noProof/>
          <w:sz w:val="26"/>
          <w:szCs w:val="26"/>
          <w:lang w:val="en-US"/>
        </w:rPr>
        <w:t>mail</w:t>
      </w:r>
      <w:r w:rsidRPr="00FA2C19">
        <w:rPr>
          <w:rFonts w:ascii="Times New Roman" w:hAnsi="Times New Roman" w:cs="Times New Roman"/>
          <w:b/>
          <w:noProof/>
          <w:sz w:val="26"/>
          <w:szCs w:val="26"/>
        </w:rPr>
        <w:t>:</w:t>
      </w:r>
      <w:r>
        <w:rPr>
          <w:rFonts w:ascii="Times New Roman" w:hAnsi="Times New Roman" w:cs="Times New Roman"/>
          <w:b/>
          <w:noProof/>
          <w:sz w:val="26"/>
          <w:szCs w:val="26"/>
        </w:rPr>
        <w:t>___________________________</w:t>
      </w:r>
    </w:p>
    <w:p w:rsidR="00E77FA3" w:rsidRPr="00FA2C19" w:rsidRDefault="00E77FA3" w:rsidP="00E77FA3">
      <w:pPr>
        <w:pStyle w:val="aa"/>
        <w:rPr>
          <w:rFonts w:ascii="Times New Roman" w:hAnsi="Times New Roman" w:cs="Times New Roman"/>
          <w:sz w:val="26"/>
          <w:szCs w:val="26"/>
        </w:rPr>
      </w:pPr>
      <w:r w:rsidRPr="005556FC">
        <w:rPr>
          <w:rFonts w:ascii="Times New Roman" w:hAnsi="Times New Roman" w:cs="Times New Roman"/>
          <w:b/>
          <w:noProof/>
          <w:sz w:val="26"/>
          <w:szCs w:val="26"/>
        </w:rPr>
        <w:t>Телефон</w:t>
      </w:r>
      <w:r w:rsidRPr="000F1409">
        <w:rPr>
          <w:rFonts w:ascii="Times New Roman" w:hAnsi="Times New Roman" w:cs="Times New Roman"/>
          <w:noProof/>
          <w:sz w:val="26"/>
          <w:szCs w:val="26"/>
        </w:rPr>
        <w:t>________</w:t>
      </w:r>
      <w:r>
        <w:rPr>
          <w:rFonts w:ascii="Times New Roman" w:hAnsi="Times New Roman" w:cs="Times New Roman"/>
          <w:noProof/>
          <w:sz w:val="26"/>
          <w:szCs w:val="26"/>
        </w:rPr>
        <w:t>_______________</w:t>
      </w:r>
      <w:r w:rsidRPr="000F1409">
        <w:rPr>
          <w:rFonts w:ascii="Times New Roman" w:hAnsi="Times New Roman" w:cs="Times New Roman"/>
          <w:noProof/>
          <w:sz w:val="26"/>
          <w:szCs w:val="26"/>
        </w:rPr>
        <w:t>____</w:t>
      </w:r>
      <w:r w:rsidRPr="005556FC">
        <w:rPr>
          <w:rFonts w:ascii="Times New Roman" w:hAnsi="Times New Roman" w:cs="Times New Roman"/>
          <w:b/>
          <w:noProof/>
          <w:sz w:val="26"/>
          <w:szCs w:val="26"/>
        </w:rPr>
        <w:t>Факс</w:t>
      </w:r>
      <w:r w:rsidRPr="000F1409">
        <w:rPr>
          <w:rFonts w:ascii="Times New Roman" w:hAnsi="Times New Roman" w:cs="Times New Roman"/>
          <w:noProof/>
          <w:sz w:val="26"/>
          <w:szCs w:val="26"/>
        </w:rPr>
        <w:t>_____</w:t>
      </w:r>
      <w:r>
        <w:rPr>
          <w:rFonts w:ascii="Times New Roman" w:hAnsi="Times New Roman" w:cs="Times New Roman"/>
          <w:noProof/>
          <w:sz w:val="26"/>
          <w:szCs w:val="26"/>
        </w:rPr>
        <w:t>_____</w:t>
      </w:r>
      <w:r w:rsidRPr="000F1409">
        <w:rPr>
          <w:rFonts w:ascii="Times New Roman" w:hAnsi="Times New Roman" w:cs="Times New Roman"/>
          <w:noProof/>
          <w:sz w:val="26"/>
          <w:szCs w:val="26"/>
        </w:rPr>
        <w:t>____</w:t>
      </w:r>
      <w:r w:rsidRPr="005556FC">
        <w:rPr>
          <w:rFonts w:ascii="Times New Roman" w:hAnsi="Times New Roman" w:cs="Times New Roman"/>
          <w:b/>
          <w:noProof/>
          <w:sz w:val="26"/>
          <w:szCs w:val="26"/>
        </w:rPr>
        <w:t>Индекс</w:t>
      </w:r>
      <w:r>
        <w:rPr>
          <w:rFonts w:ascii="Times New Roman" w:hAnsi="Times New Roman" w:cs="Times New Roman"/>
          <w:noProof/>
          <w:sz w:val="26"/>
          <w:szCs w:val="26"/>
        </w:rPr>
        <w:t>__________</w:t>
      </w:r>
    </w:p>
    <w:p w:rsidR="00E77FA3" w:rsidRPr="000F1409" w:rsidRDefault="00E77FA3" w:rsidP="00E77FA3">
      <w:pPr>
        <w:pStyle w:val="aa"/>
        <w:rPr>
          <w:rFonts w:ascii="Times New Roman" w:hAnsi="Times New Roman" w:cs="Times New Roman"/>
          <w:sz w:val="26"/>
          <w:szCs w:val="26"/>
        </w:rPr>
      </w:pPr>
      <w:r w:rsidRPr="005556FC">
        <w:rPr>
          <w:rFonts w:ascii="Times New Roman" w:hAnsi="Times New Roman" w:cs="Times New Roman"/>
          <w:b/>
          <w:noProof/>
          <w:sz w:val="26"/>
          <w:szCs w:val="26"/>
        </w:rPr>
        <w:t>Банковские  реквизиты  претендента  для  возврата  денежных средств</w:t>
      </w:r>
      <w:r w:rsidRPr="000F1409">
        <w:rPr>
          <w:rFonts w:ascii="Times New Roman" w:hAnsi="Times New Roman" w:cs="Times New Roman"/>
          <w:noProof/>
          <w:sz w:val="26"/>
          <w:szCs w:val="26"/>
        </w:rPr>
        <w:t>:</w:t>
      </w:r>
    </w:p>
    <w:p w:rsidR="00E77FA3" w:rsidRPr="000F1409" w:rsidRDefault="00E77FA3" w:rsidP="00E77FA3">
      <w:pPr>
        <w:pStyle w:val="aa"/>
        <w:rPr>
          <w:rFonts w:ascii="Times New Roman" w:hAnsi="Times New Roman" w:cs="Times New Roman"/>
          <w:noProof/>
          <w:sz w:val="26"/>
          <w:szCs w:val="26"/>
        </w:rPr>
      </w:pPr>
      <w:r w:rsidRPr="005556FC">
        <w:rPr>
          <w:rFonts w:ascii="Times New Roman" w:hAnsi="Times New Roman" w:cs="Times New Roman"/>
          <w:b/>
          <w:noProof/>
          <w:sz w:val="26"/>
          <w:szCs w:val="26"/>
        </w:rPr>
        <w:t>Банк</w:t>
      </w:r>
      <w:r w:rsidRPr="000F1409">
        <w:rPr>
          <w:rFonts w:ascii="Times New Roman" w:hAnsi="Times New Roman" w:cs="Times New Roman"/>
          <w:noProof/>
          <w:sz w:val="26"/>
          <w:szCs w:val="26"/>
        </w:rPr>
        <w:t xml:space="preserve"> _____________________________________________________________</w:t>
      </w:r>
      <w:r>
        <w:rPr>
          <w:rFonts w:ascii="Times New Roman" w:hAnsi="Times New Roman" w:cs="Times New Roman"/>
          <w:noProof/>
          <w:sz w:val="26"/>
          <w:szCs w:val="26"/>
        </w:rPr>
        <w:t>_</w:t>
      </w:r>
    </w:p>
    <w:p w:rsidR="00E77FA3" w:rsidRPr="000F1409" w:rsidRDefault="00E77FA3" w:rsidP="00E77FA3">
      <w:pPr>
        <w:pStyle w:val="aa"/>
        <w:rPr>
          <w:rFonts w:ascii="Times New Roman" w:hAnsi="Times New Roman" w:cs="Times New Roman"/>
          <w:sz w:val="26"/>
          <w:szCs w:val="26"/>
        </w:rPr>
      </w:pPr>
      <w:r w:rsidRPr="005556FC">
        <w:rPr>
          <w:rFonts w:ascii="Times New Roman" w:hAnsi="Times New Roman" w:cs="Times New Roman"/>
          <w:b/>
          <w:noProof/>
          <w:sz w:val="26"/>
          <w:szCs w:val="26"/>
        </w:rPr>
        <w:t>расчетный (лицевой) счет N</w:t>
      </w:r>
      <w:r w:rsidRPr="000F1409">
        <w:rPr>
          <w:rFonts w:ascii="Times New Roman" w:hAnsi="Times New Roman" w:cs="Times New Roman"/>
          <w:noProof/>
          <w:sz w:val="26"/>
          <w:szCs w:val="26"/>
        </w:rPr>
        <w:t>__________________________________________</w:t>
      </w:r>
    </w:p>
    <w:p w:rsidR="00E77FA3" w:rsidRPr="000F1409" w:rsidRDefault="00E77FA3" w:rsidP="00E77FA3">
      <w:pPr>
        <w:pStyle w:val="aa"/>
        <w:rPr>
          <w:rFonts w:ascii="Times New Roman" w:hAnsi="Times New Roman" w:cs="Times New Roman"/>
          <w:sz w:val="26"/>
          <w:szCs w:val="26"/>
        </w:rPr>
      </w:pPr>
      <w:r w:rsidRPr="005556FC">
        <w:rPr>
          <w:rFonts w:ascii="Times New Roman" w:hAnsi="Times New Roman" w:cs="Times New Roman"/>
          <w:b/>
          <w:noProof/>
          <w:sz w:val="26"/>
          <w:szCs w:val="26"/>
        </w:rPr>
        <w:t>в</w:t>
      </w:r>
      <w:r w:rsidRPr="000F1409">
        <w:rPr>
          <w:rFonts w:ascii="Times New Roman" w:hAnsi="Times New Roman" w:cs="Times New Roman"/>
          <w:noProof/>
          <w:sz w:val="26"/>
          <w:szCs w:val="26"/>
        </w:rPr>
        <w:t>_________________________________________________________________</w:t>
      </w:r>
      <w:r>
        <w:rPr>
          <w:rFonts w:ascii="Times New Roman" w:hAnsi="Times New Roman" w:cs="Times New Roman"/>
          <w:noProof/>
          <w:sz w:val="26"/>
          <w:szCs w:val="26"/>
        </w:rPr>
        <w:t>_</w:t>
      </w:r>
    </w:p>
    <w:p w:rsidR="00E77FA3" w:rsidRPr="000F1409" w:rsidRDefault="00E77FA3" w:rsidP="00E77FA3">
      <w:pPr>
        <w:pStyle w:val="aa"/>
        <w:rPr>
          <w:rFonts w:ascii="Times New Roman" w:hAnsi="Times New Roman" w:cs="Times New Roman"/>
          <w:sz w:val="26"/>
          <w:szCs w:val="26"/>
        </w:rPr>
      </w:pPr>
      <w:r w:rsidRPr="005556FC">
        <w:rPr>
          <w:rFonts w:ascii="Times New Roman" w:hAnsi="Times New Roman" w:cs="Times New Roman"/>
          <w:b/>
          <w:noProof/>
          <w:sz w:val="26"/>
          <w:szCs w:val="26"/>
        </w:rPr>
        <w:t>корреспондентский счет N</w:t>
      </w:r>
      <w:r w:rsidRPr="000F1409">
        <w:rPr>
          <w:rFonts w:ascii="Times New Roman" w:hAnsi="Times New Roman" w:cs="Times New Roman"/>
          <w:noProof/>
          <w:sz w:val="26"/>
          <w:szCs w:val="26"/>
        </w:rPr>
        <w:t>___________________________________________,</w:t>
      </w:r>
    </w:p>
    <w:p w:rsidR="00E77FA3" w:rsidRPr="000F1409" w:rsidRDefault="00E77FA3" w:rsidP="00E77FA3">
      <w:pPr>
        <w:pStyle w:val="aa"/>
        <w:rPr>
          <w:rFonts w:ascii="Times New Roman" w:hAnsi="Times New Roman" w:cs="Times New Roman"/>
          <w:sz w:val="26"/>
          <w:szCs w:val="26"/>
        </w:rPr>
      </w:pPr>
      <w:r w:rsidRPr="005556FC">
        <w:rPr>
          <w:rFonts w:ascii="Times New Roman" w:hAnsi="Times New Roman" w:cs="Times New Roman"/>
          <w:b/>
          <w:noProof/>
          <w:sz w:val="26"/>
          <w:szCs w:val="26"/>
        </w:rPr>
        <w:t>БИК</w:t>
      </w:r>
      <w:r w:rsidRPr="000F1409">
        <w:rPr>
          <w:rFonts w:ascii="Times New Roman" w:hAnsi="Times New Roman" w:cs="Times New Roman"/>
          <w:noProof/>
          <w:sz w:val="26"/>
          <w:szCs w:val="26"/>
        </w:rPr>
        <w:t>___________,</w:t>
      </w:r>
      <w:r w:rsidRPr="005556FC">
        <w:rPr>
          <w:rFonts w:ascii="Times New Roman" w:hAnsi="Times New Roman" w:cs="Times New Roman"/>
          <w:b/>
          <w:noProof/>
          <w:sz w:val="26"/>
          <w:szCs w:val="26"/>
        </w:rPr>
        <w:t>ИНН</w:t>
      </w:r>
      <w:r w:rsidRPr="000F1409">
        <w:rPr>
          <w:rFonts w:ascii="Times New Roman" w:hAnsi="Times New Roman" w:cs="Times New Roman"/>
          <w:noProof/>
          <w:sz w:val="26"/>
          <w:szCs w:val="26"/>
        </w:rPr>
        <w:t>____________</w:t>
      </w:r>
    </w:p>
    <w:p w:rsidR="00E77FA3" w:rsidRPr="005556FC" w:rsidRDefault="00E77FA3" w:rsidP="00E77FA3">
      <w:pPr>
        <w:pStyle w:val="aa"/>
        <w:rPr>
          <w:rFonts w:ascii="Times New Roman" w:hAnsi="Times New Roman" w:cs="Times New Roman"/>
          <w:b/>
          <w:sz w:val="26"/>
          <w:szCs w:val="26"/>
        </w:rPr>
      </w:pPr>
      <w:r w:rsidRPr="005556FC">
        <w:rPr>
          <w:rFonts w:ascii="Times New Roman" w:hAnsi="Times New Roman" w:cs="Times New Roman"/>
          <w:b/>
          <w:noProof/>
          <w:sz w:val="26"/>
          <w:szCs w:val="26"/>
        </w:rPr>
        <w:t>Представитель заявителя</w:t>
      </w:r>
    </w:p>
    <w:p w:rsidR="00E77FA3" w:rsidRPr="000F1409" w:rsidRDefault="00E77FA3" w:rsidP="00E77FA3">
      <w:pPr>
        <w:pStyle w:val="aa"/>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E77FA3" w:rsidRPr="005556FC" w:rsidRDefault="00E77FA3" w:rsidP="00E77FA3">
      <w:pPr>
        <w:pStyle w:val="aa"/>
        <w:jc w:val="center"/>
        <w:rPr>
          <w:rFonts w:ascii="Times New Roman" w:hAnsi="Times New Roman" w:cs="Times New Roman"/>
          <w:sz w:val="22"/>
          <w:szCs w:val="22"/>
        </w:rPr>
      </w:pPr>
      <w:r w:rsidRPr="005556FC">
        <w:rPr>
          <w:rFonts w:ascii="Times New Roman" w:hAnsi="Times New Roman" w:cs="Times New Roman"/>
          <w:noProof/>
          <w:sz w:val="22"/>
          <w:szCs w:val="22"/>
        </w:rPr>
        <w:t>(Ф.И.О. или наименование)</w:t>
      </w:r>
    </w:p>
    <w:p w:rsidR="00E77FA3" w:rsidRDefault="00E77FA3" w:rsidP="00E77FA3">
      <w:pPr>
        <w:pStyle w:val="aa"/>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E77FA3" w:rsidRPr="00D71B9F" w:rsidRDefault="00E77FA3" w:rsidP="00E77FA3">
      <w:pPr>
        <w:pStyle w:val="aa"/>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E77FA3" w:rsidRPr="000F1409" w:rsidRDefault="00E77FA3" w:rsidP="00E77FA3">
      <w:pPr>
        <w:pStyle w:val="aa"/>
        <w:rPr>
          <w:rFonts w:ascii="Times New Roman" w:hAnsi="Times New Roman" w:cs="Times New Roman"/>
          <w:noProof/>
          <w:sz w:val="26"/>
          <w:szCs w:val="26"/>
        </w:rPr>
      </w:pPr>
    </w:p>
    <w:p w:rsidR="00E77FA3" w:rsidRPr="000F1409" w:rsidRDefault="00E77FA3" w:rsidP="00E77FA3">
      <w:pPr>
        <w:pStyle w:val="aa"/>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E77FA3" w:rsidRPr="000F1409" w:rsidRDefault="00E77FA3" w:rsidP="00E77FA3">
      <w:pPr>
        <w:pStyle w:val="aa"/>
        <w:jc w:val="center"/>
        <w:rPr>
          <w:rFonts w:ascii="Times New Roman" w:hAnsi="Times New Roman" w:cs="Times New Roman"/>
          <w:sz w:val="26"/>
          <w:szCs w:val="26"/>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lastRenderedPageBreak/>
        <w:t>__________________________________________________________________</w:t>
      </w:r>
    </w:p>
    <w:p w:rsidR="00E77FA3" w:rsidRPr="005556FC" w:rsidRDefault="00E77FA3" w:rsidP="00E77FA3">
      <w:pPr>
        <w:pStyle w:val="aa"/>
        <w:jc w:val="center"/>
        <w:rPr>
          <w:noProof/>
          <w:sz w:val="22"/>
          <w:szCs w:val="22"/>
        </w:rPr>
      </w:pPr>
      <w:r w:rsidRPr="005556FC">
        <w:rPr>
          <w:noProof/>
          <w:sz w:val="22"/>
          <w:szCs w:val="22"/>
        </w:rPr>
        <w:t>(кем выдан)</w:t>
      </w:r>
    </w:p>
    <w:p w:rsidR="00E77FA3" w:rsidRDefault="00E77FA3" w:rsidP="00E77FA3">
      <w:pPr>
        <w:rPr>
          <w:sz w:val="26"/>
          <w:szCs w:val="26"/>
        </w:rPr>
      </w:pPr>
      <w:r w:rsidRPr="005556FC">
        <w:rPr>
          <w:b/>
          <w:sz w:val="26"/>
          <w:szCs w:val="26"/>
        </w:rPr>
        <w:t>телефон</w:t>
      </w:r>
      <w:r w:rsidRPr="000F1409">
        <w:rPr>
          <w:sz w:val="26"/>
          <w:szCs w:val="26"/>
        </w:rPr>
        <w:t xml:space="preserve">____________ </w:t>
      </w:r>
      <w:r w:rsidRPr="005556FC">
        <w:rPr>
          <w:b/>
          <w:sz w:val="26"/>
          <w:szCs w:val="26"/>
        </w:rPr>
        <w:t>факс</w:t>
      </w:r>
      <w:r w:rsidRPr="000F1409">
        <w:rPr>
          <w:sz w:val="26"/>
          <w:szCs w:val="26"/>
        </w:rPr>
        <w:t xml:space="preserve">_______________ </w:t>
      </w:r>
      <w:r w:rsidRPr="005556FC">
        <w:rPr>
          <w:b/>
          <w:sz w:val="26"/>
          <w:szCs w:val="26"/>
        </w:rPr>
        <w:t>индекс</w:t>
      </w:r>
      <w:r w:rsidRPr="000F1409">
        <w:rPr>
          <w:sz w:val="26"/>
          <w:szCs w:val="26"/>
        </w:rPr>
        <w:t xml:space="preserve"> _________________</w:t>
      </w:r>
    </w:p>
    <w:p w:rsidR="00E77FA3" w:rsidRDefault="00E77FA3" w:rsidP="00E77FA3">
      <w:pPr>
        <w:rPr>
          <w:sz w:val="26"/>
          <w:szCs w:val="26"/>
        </w:rPr>
      </w:pPr>
      <w:r w:rsidRPr="00CE237F">
        <w:rPr>
          <w:b/>
          <w:sz w:val="26"/>
          <w:szCs w:val="26"/>
        </w:rPr>
        <w:t>Адрес электронной почты</w:t>
      </w:r>
      <w:r>
        <w:rPr>
          <w:sz w:val="26"/>
          <w:szCs w:val="26"/>
        </w:rPr>
        <w:t xml:space="preserve"> ___________________</w:t>
      </w:r>
    </w:p>
    <w:p w:rsidR="00E77FA3" w:rsidRPr="000F1409" w:rsidRDefault="00E77FA3" w:rsidP="00E77FA3">
      <w:pPr>
        <w:rPr>
          <w:sz w:val="26"/>
          <w:szCs w:val="26"/>
        </w:rPr>
      </w:pPr>
      <w:r>
        <w:rPr>
          <w:sz w:val="26"/>
          <w:szCs w:val="26"/>
        </w:rPr>
        <w:t xml:space="preserve">      Принял решение об участии в аукционе по продаже земельного участка с кадастровым номером 71:___:_________:___.</w:t>
      </w:r>
    </w:p>
    <w:p w:rsidR="00E77FA3" w:rsidRPr="005556FC" w:rsidRDefault="00E77FA3" w:rsidP="00E77FA3">
      <w:pPr>
        <w:pStyle w:val="aa"/>
        <w:rPr>
          <w:rFonts w:ascii="Times New Roman" w:hAnsi="Times New Roman" w:cs="Times New Roman"/>
          <w:b/>
          <w:sz w:val="26"/>
          <w:szCs w:val="26"/>
        </w:rPr>
      </w:pP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 xml:space="preserve">     Опись прилагаемых документов:</w:t>
      </w:r>
    </w:p>
    <w:p w:rsidR="00E77FA3" w:rsidRPr="000F1409" w:rsidRDefault="00E77FA3" w:rsidP="00E77FA3">
      <w:pPr>
        <w:pStyle w:val="aa"/>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1._____________________________________________________________</w:t>
      </w:r>
    </w:p>
    <w:p w:rsidR="00E77FA3" w:rsidRPr="000F1409" w:rsidRDefault="00E77FA3" w:rsidP="00E77FA3">
      <w:pPr>
        <w:pStyle w:val="aa"/>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2.</w:t>
      </w:r>
      <w:r w:rsidRPr="000F1409">
        <w:rPr>
          <w:rFonts w:ascii="Times New Roman" w:hAnsi="Times New Roman" w:cs="Times New Roman"/>
          <w:sz w:val="26"/>
          <w:szCs w:val="26"/>
        </w:rPr>
        <w:t>__</w:t>
      </w:r>
      <w:r w:rsidRPr="000F1409">
        <w:rPr>
          <w:rFonts w:ascii="Times New Roman" w:hAnsi="Times New Roman" w:cs="Times New Roman"/>
          <w:noProof/>
          <w:sz w:val="26"/>
          <w:szCs w:val="26"/>
        </w:rPr>
        <w:t>___________________________________________________________</w:t>
      </w:r>
    </w:p>
    <w:p w:rsidR="00E77FA3" w:rsidRPr="000F1409" w:rsidRDefault="00E77FA3" w:rsidP="00E77FA3">
      <w:pPr>
        <w:pStyle w:val="aa"/>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3.</w:t>
      </w:r>
      <w:r w:rsidRPr="000F1409">
        <w:rPr>
          <w:rFonts w:ascii="Times New Roman" w:hAnsi="Times New Roman" w:cs="Times New Roman"/>
          <w:sz w:val="26"/>
          <w:szCs w:val="26"/>
        </w:rPr>
        <w:t>______________</w:t>
      </w:r>
      <w:r w:rsidRPr="000F1409">
        <w:rPr>
          <w:rFonts w:ascii="Times New Roman" w:hAnsi="Times New Roman" w:cs="Times New Roman"/>
          <w:noProof/>
          <w:sz w:val="26"/>
          <w:szCs w:val="26"/>
        </w:rPr>
        <w:t>_______________________________________________</w:t>
      </w:r>
    </w:p>
    <w:p w:rsidR="00E77FA3" w:rsidRPr="000F1409" w:rsidRDefault="00E77FA3" w:rsidP="00E77FA3">
      <w:pPr>
        <w:pStyle w:val="1"/>
        <w:rPr>
          <w:sz w:val="26"/>
          <w:szCs w:val="26"/>
        </w:rPr>
      </w:pPr>
    </w:p>
    <w:p w:rsidR="00E77FA3" w:rsidRPr="005556FC" w:rsidRDefault="00E77FA3" w:rsidP="00E77FA3">
      <w:pPr>
        <w:pStyle w:val="aa"/>
        <w:rPr>
          <w:rFonts w:ascii="Times New Roman" w:hAnsi="Times New Roman" w:cs="Times New Roman"/>
          <w:b/>
          <w:sz w:val="26"/>
          <w:szCs w:val="26"/>
        </w:rPr>
      </w:pPr>
      <w:r w:rsidRPr="005556FC">
        <w:rPr>
          <w:rFonts w:ascii="Times New Roman" w:hAnsi="Times New Roman" w:cs="Times New Roman"/>
          <w:b/>
          <w:noProof/>
          <w:sz w:val="26"/>
          <w:szCs w:val="26"/>
        </w:rPr>
        <w:t xml:space="preserve">    Подпись заявителя</w:t>
      </w:r>
    </w:p>
    <w:p w:rsidR="00E77FA3" w:rsidRPr="000F1409" w:rsidRDefault="00E77FA3" w:rsidP="00E77FA3">
      <w:pPr>
        <w:pStyle w:val="aa"/>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(его полномочного представителя)______________/        /</w:t>
      </w:r>
    </w:p>
    <w:p w:rsidR="00E77FA3" w:rsidRPr="000F1409" w:rsidRDefault="00E77FA3" w:rsidP="00E77FA3">
      <w:pPr>
        <w:pStyle w:val="aa"/>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w:t>
      </w:r>
      <w:r w:rsidRPr="005556FC">
        <w:rPr>
          <w:rFonts w:ascii="Times New Roman" w:hAnsi="Times New Roman" w:cs="Times New Roman"/>
          <w:b/>
          <w:noProof/>
          <w:sz w:val="26"/>
          <w:szCs w:val="26"/>
        </w:rPr>
        <w:t xml:space="preserve">Дата </w:t>
      </w:r>
      <w:r w:rsidRPr="000F1409">
        <w:rPr>
          <w:rFonts w:ascii="Times New Roman" w:hAnsi="Times New Roman" w:cs="Times New Roman"/>
          <w:noProof/>
          <w:sz w:val="26"/>
          <w:szCs w:val="26"/>
        </w:rPr>
        <w:t>"________ "____________________ ____________20</w:t>
      </w:r>
      <w:r>
        <w:rPr>
          <w:rFonts w:ascii="Times New Roman" w:hAnsi="Times New Roman" w:cs="Times New Roman"/>
          <w:noProof/>
          <w:sz w:val="26"/>
          <w:szCs w:val="26"/>
        </w:rPr>
        <w:t>___</w:t>
      </w:r>
      <w:r w:rsidRPr="000F1409">
        <w:rPr>
          <w:rFonts w:ascii="Times New Roman" w:hAnsi="Times New Roman" w:cs="Times New Roman"/>
          <w:noProof/>
          <w:sz w:val="26"/>
          <w:szCs w:val="26"/>
        </w:rPr>
        <w:t xml:space="preserve"> г.</w:t>
      </w:r>
    </w:p>
    <w:p w:rsidR="00E77FA3" w:rsidRPr="004E2972" w:rsidRDefault="00E77FA3" w:rsidP="00E77FA3">
      <w:pPr>
        <w:rPr>
          <w:b/>
          <w:color w:val="000000"/>
          <w:sz w:val="24"/>
          <w:szCs w:val="24"/>
        </w:rPr>
      </w:pPr>
    </w:p>
    <w:p w:rsidR="00E77FA3" w:rsidRPr="004E2972" w:rsidRDefault="00E77FA3" w:rsidP="00E77FA3">
      <w:pPr>
        <w:jc w:val="center"/>
        <w:rPr>
          <w:b/>
          <w:color w:val="000000"/>
          <w:sz w:val="24"/>
          <w:szCs w:val="24"/>
        </w:rPr>
      </w:pPr>
      <w:r w:rsidRPr="004E2972">
        <w:rPr>
          <w:b/>
          <w:color w:val="000000"/>
          <w:sz w:val="24"/>
          <w:szCs w:val="24"/>
        </w:rPr>
        <w:t xml:space="preserve">СОГЛАСИЕ </w:t>
      </w:r>
    </w:p>
    <w:p w:rsidR="00E77FA3" w:rsidRPr="004E2972" w:rsidRDefault="00E77FA3" w:rsidP="00E77FA3">
      <w:pPr>
        <w:jc w:val="center"/>
        <w:rPr>
          <w:b/>
          <w:color w:val="000000"/>
          <w:sz w:val="24"/>
          <w:szCs w:val="24"/>
        </w:rPr>
      </w:pPr>
      <w:r w:rsidRPr="004E2972">
        <w:rPr>
          <w:b/>
          <w:color w:val="000000"/>
          <w:sz w:val="24"/>
          <w:szCs w:val="24"/>
        </w:rPr>
        <w:t xml:space="preserve">на обработку персональных данных гражданина, </w:t>
      </w:r>
    </w:p>
    <w:p w:rsidR="00E77FA3" w:rsidRPr="004E2972" w:rsidRDefault="00E77FA3" w:rsidP="00E77FA3">
      <w:pPr>
        <w:jc w:val="center"/>
        <w:rPr>
          <w:b/>
          <w:color w:val="000000"/>
          <w:sz w:val="24"/>
          <w:szCs w:val="24"/>
        </w:rPr>
      </w:pPr>
      <w:proofErr w:type="gramStart"/>
      <w:r w:rsidRPr="004E2972">
        <w:rPr>
          <w:b/>
          <w:color w:val="000000"/>
          <w:sz w:val="24"/>
          <w:szCs w:val="24"/>
        </w:rPr>
        <w:t>обратившегося</w:t>
      </w:r>
      <w:proofErr w:type="gramEnd"/>
      <w:r w:rsidRPr="004E2972">
        <w:rPr>
          <w:b/>
          <w:color w:val="000000"/>
          <w:sz w:val="24"/>
          <w:szCs w:val="24"/>
        </w:rPr>
        <w:t xml:space="preserve"> за предоставлением муниципальной услуги</w:t>
      </w:r>
    </w:p>
    <w:p w:rsidR="00E77FA3" w:rsidRPr="004E2972" w:rsidRDefault="00E77FA3" w:rsidP="00E77FA3">
      <w:pPr>
        <w:jc w:val="center"/>
        <w:rPr>
          <w:color w:val="000000"/>
          <w:sz w:val="24"/>
          <w:szCs w:val="24"/>
        </w:rPr>
      </w:pPr>
    </w:p>
    <w:p w:rsidR="00E77FA3" w:rsidRPr="004E2972" w:rsidRDefault="00E77FA3" w:rsidP="00E77FA3">
      <w:pPr>
        <w:ind w:firstLine="720"/>
        <w:jc w:val="both"/>
        <w:rPr>
          <w:color w:val="000000"/>
          <w:sz w:val="24"/>
          <w:szCs w:val="24"/>
        </w:rPr>
      </w:pPr>
      <w:proofErr w:type="gramStart"/>
      <w:r w:rsidRPr="004E2972">
        <w:rPr>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77FA3" w:rsidRPr="004E2972" w:rsidRDefault="00E77FA3" w:rsidP="00E77FA3">
      <w:pPr>
        <w:ind w:firstLine="720"/>
        <w:jc w:val="both"/>
        <w:rPr>
          <w:color w:val="000000"/>
          <w:sz w:val="24"/>
          <w:szCs w:val="24"/>
        </w:rPr>
      </w:pPr>
      <w:r w:rsidRPr="004E2972">
        <w:rPr>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77FA3" w:rsidRPr="004E2972" w:rsidRDefault="00E77FA3" w:rsidP="00E77FA3">
      <w:pPr>
        <w:ind w:firstLine="720"/>
        <w:jc w:val="both"/>
        <w:rPr>
          <w:color w:val="000000"/>
          <w:sz w:val="24"/>
          <w:szCs w:val="24"/>
        </w:rPr>
      </w:pPr>
      <w:r w:rsidRPr="004E2972">
        <w:rPr>
          <w:color w:val="000000"/>
          <w:sz w:val="24"/>
          <w:szCs w:val="24"/>
        </w:rPr>
        <w:t>Подтверждаю, что ознакомле</w:t>
      </w:r>
      <w:proofErr w:type="gramStart"/>
      <w:r w:rsidRPr="004E2972">
        <w:rPr>
          <w:color w:val="000000"/>
          <w:sz w:val="24"/>
          <w:szCs w:val="24"/>
        </w:rPr>
        <w:t>н(</w:t>
      </w:r>
      <w:proofErr w:type="gramEnd"/>
      <w:r w:rsidRPr="004E2972">
        <w:rPr>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77FA3" w:rsidRPr="004E2972" w:rsidRDefault="00E77FA3" w:rsidP="00E77FA3">
      <w:pPr>
        <w:jc w:val="right"/>
        <w:rPr>
          <w:color w:val="000000"/>
          <w:sz w:val="24"/>
          <w:szCs w:val="24"/>
        </w:rPr>
      </w:pPr>
      <w:r w:rsidRPr="004E2972">
        <w:rPr>
          <w:color w:val="000000"/>
          <w:sz w:val="24"/>
          <w:szCs w:val="24"/>
        </w:rPr>
        <w:t xml:space="preserve">  ________________/__________ </w:t>
      </w:r>
    </w:p>
    <w:p w:rsidR="00E77FA3" w:rsidRPr="004E2972" w:rsidRDefault="00E77FA3" w:rsidP="00E77FA3">
      <w:pPr>
        <w:pStyle w:val="ConsPlusNormal"/>
        <w:jc w:val="right"/>
        <w:outlineLvl w:val="1"/>
        <w:rPr>
          <w:color w:val="000000"/>
          <w:sz w:val="24"/>
          <w:szCs w:val="24"/>
        </w:rPr>
      </w:pPr>
      <w:r w:rsidRPr="004E2972">
        <w:rPr>
          <w:color w:val="000000"/>
          <w:sz w:val="24"/>
          <w:szCs w:val="24"/>
        </w:rPr>
        <w:t>(подпись заявителя)</w:t>
      </w:r>
    </w:p>
    <w:p w:rsidR="00E77FA3" w:rsidRDefault="00E77FA3" w:rsidP="00E77FA3">
      <w:pPr>
        <w:jc w:val="center"/>
        <w:rPr>
          <w:sz w:val="26"/>
          <w:szCs w:val="26"/>
        </w:rPr>
      </w:pPr>
      <w:r>
        <w:rPr>
          <w:sz w:val="26"/>
          <w:szCs w:val="26"/>
        </w:rPr>
        <w:t>_________________</w:t>
      </w:r>
    </w:p>
    <w:p w:rsidR="00E77FA3" w:rsidRDefault="00E77FA3" w:rsidP="00E77FA3">
      <w:pPr>
        <w:rPr>
          <w:sz w:val="26"/>
          <w:szCs w:val="26"/>
        </w:rPr>
      </w:pPr>
    </w:p>
    <w:p w:rsidR="00E77FA3" w:rsidRPr="00F46D9C" w:rsidRDefault="00E77FA3" w:rsidP="00E77FA3">
      <w:pPr>
        <w:jc w:val="right"/>
        <w:rPr>
          <w:b/>
          <w:i/>
          <w:sz w:val="26"/>
          <w:szCs w:val="26"/>
        </w:rPr>
      </w:pPr>
      <w:r w:rsidRPr="00F46D9C">
        <w:rPr>
          <w:b/>
          <w:i/>
          <w:sz w:val="26"/>
          <w:szCs w:val="26"/>
        </w:rPr>
        <w:t>Проект договора</w:t>
      </w:r>
    </w:p>
    <w:p w:rsidR="00E77FA3" w:rsidRDefault="00E77FA3" w:rsidP="00E77FA3">
      <w:pPr>
        <w:pStyle w:val="1"/>
        <w:jc w:val="left"/>
        <w:rPr>
          <w:sz w:val="26"/>
          <w:szCs w:val="26"/>
        </w:rPr>
      </w:pPr>
      <w:r>
        <w:rPr>
          <w:sz w:val="26"/>
          <w:szCs w:val="26"/>
        </w:rPr>
        <w:t xml:space="preserve">                                                                 </w:t>
      </w:r>
      <w:r w:rsidRPr="00C11725">
        <w:rPr>
          <w:sz w:val="26"/>
          <w:szCs w:val="26"/>
        </w:rPr>
        <w:t xml:space="preserve"> </w:t>
      </w:r>
    </w:p>
    <w:p w:rsidR="00E77FA3" w:rsidRPr="00231482" w:rsidRDefault="00E77FA3" w:rsidP="00E77FA3">
      <w:pPr>
        <w:pStyle w:val="a3"/>
        <w:rPr>
          <w:szCs w:val="24"/>
        </w:rPr>
      </w:pPr>
      <w:r w:rsidRPr="00231482">
        <w:rPr>
          <w:szCs w:val="24"/>
        </w:rPr>
        <w:t xml:space="preserve">Д О Г О В О </w:t>
      </w:r>
      <w:proofErr w:type="gramStart"/>
      <w:r w:rsidRPr="00231482">
        <w:rPr>
          <w:szCs w:val="24"/>
        </w:rPr>
        <w:t>Р</w:t>
      </w:r>
      <w:proofErr w:type="gramEnd"/>
    </w:p>
    <w:p w:rsidR="00E77FA3" w:rsidRPr="00231482" w:rsidRDefault="00E77FA3" w:rsidP="00E77FA3">
      <w:pPr>
        <w:jc w:val="center"/>
        <w:rPr>
          <w:b/>
          <w:sz w:val="24"/>
          <w:szCs w:val="24"/>
        </w:rPr>
      </w:pPr>
      <w:r w:rsidRPr="00231482">
        <w:rPr>
          <w:b/>
          <w:sz w:val="24"/>
          <w:szCs w:val="24"/>
        </w:rPr>
        <w:t>купли-продажи земельного участка</w:t>
      </w:r>
    </w:p>
    <w:p w:rsidR="00E77FA3" w:rsidRPr="00231482" w:rsidRDefault="00E77FA3" w:rsidP="00E77FA3">
      <w:pPr>
        <w:jc w:val="both"/>
        <w:rPr>
          <w:b/>
          <w:i/>
          <w:sz w:val="24"/>
          <w:szCs w:val="24"/>
        </w:rPr>
      </w:pPr>
    </w:p>
    <w:p w:rsidR="00E77FA3" w:rsidRPr="00231482" w:rsidRDefault="00E77FA3" w:rsidP="00E77FA3">
      <w:pPr>
        <w:jc w:val="both"/>
        <w:rPr>
          <w:b/>
          <w:sz w:val="24"/>
          <w:szCs w:val="24"/>
        </w:rPr>
      </w:pPr>
      <w:r w:rsidRPr="00231482">
        <w:rPr>
          <w:b/>
          <w:sz w:val="24"/>
          <w:szCs w:val="24"/>
        </w:rPr>
        <w:t>город Ефремов Тульской области</w:t>
      </w:r>
      <w:r w:rsidRPr="00231482">
        <w:rPr>
          <w:b/>
          <w:sz w:val="24"/>
          <w:szCs w:val="24"/>
        </w:rPr>
        <w:tab/>
      </w:r>
    </w:p>
    <w:p w:rsidR="00E77FA3" w:rsidRPr="00231482" w:rsidRDefault="00E77FA3" w:rsidP="00E77FA3">
      <w:pPr>
        <w:jc w:val="both"/>
        <w:rPr>
          <w:b/>
          <w:i/>
          <w:sz w:val="24"/>
          <w:szCs w:val="24"/>
        </w:rPr>
      </w:pPr>
    </w:p>
    <w:p w:rsidR="00E77FA3" w:rsidRPr="00231482" w:rsidRDefault="00E77FA3" w:rsidP="00E77FA3">
      <w:pPr>
        <w:ind w:firstLine="720"/>
        <w:jc w:val="both"/>
        <w:rPr>
          <w:sz w:val="24"/>
          <w:szCs w:val="24"/>
        </w:rPr>
      </w:pPr>
      <w:r w:rsidRPr="00231482">
        <w:rPr>
          <w:b/>
          <w:sz w:val="24"/>
          <w:szCs w:val="24"/>
        </w:rPr>
        <w:t>Администрация муниципального образования город Ефремов,</w:t>
      </w:r>
      <w:r w:rsidRPr="00231482">
        <w:rPr>
          <w:sz w:val="24"/>
          <w:szCs w:val="24"/>
        </w:rPr>
        <w:t xml:space="preserve"> юридический   адрес:  Тульская область, </w:t>
      </w:r>
      <w:proofErr w:type="gramStart"/>
      <w:r w:rsidRPr="00231482">
        <w:rPr>
          <w:sz w:val="24"/>
          <w:szCs w:val="24"/>
        </w:rPr>
        <w:t>г</w:t>
      </w:r>
      <w:proofErr w:type="gramEnd"/>
      <w:r w:rsidRPr="00231482">
        <w:rPr>
          <w:sz w:val="24"/>
          <w:szCs w:val="24"/>
        </w:rPr>
        <w:t xml:space="preserve">. Ефремов, ул. Свердлова, д. 43, ОГРН 1147154070667, ИНН 7113006013, КПП 711301001, в лице главы администрации муниципального образования город Ефремов </w:t>
      </w:r>
      <w:r w:rsidRPr="00231482">
        <w:rPr>
          <w:b/>
          <w:sz w:val="24"/>
          <w:szCs w:val="24"/>
        </w:rPr>
        <w:t>__________</w:t>
      </w:r>
      <w:r w:rsidRPr="00231482">
        <w:rPr>
          <w:sz w:val="24"/>
          <w:szCs w:val="24"/>
        </w:rPr>
        <w:t xml:space="preserve">, действующего на основании Устава муниципального образования город Ефремов, именуемая в дальнейшем </w:t>
      </w:r>
      <w:r w:rsidRPr="00231482">
        <w:rPr>
          <w:b/>
          <w:sz w:val="24"/>
          <w:szCs w:val="24"/>
        </w:rPr>
        <w:t>Продавец</w:t>
      </w:r>
      <w:r w:rsidRPr="00231482">
        <w:rPr>
          <w:b/>
          <w:i/>
          <w:sz w:val="24"/>
          <w:szCs w:val="24"/>
        </w:rPr>
        <w:t xml:space="preserve">, </w:t>
      </w:r>
      <w:r w:rsidRPr="00231482">
        <w:rPr>
          <w:sz w:val="24"/>
          <w:szCs w:val="24"/>
        </w:rPr>
        <w:t xml:space="preserve">и </w:t>
      </w:r>
      <w:r w:rsidRPr="00231482">
        <w:rPr>
          <w:b/>
          <w:sz w:val="24"/>
          <w:szCs w:val="24"/>
        </w:rPr>
        <w:t>________________</w:t>
      </w:r>
      <w:r w:rsidRPr="00231482">
        <w:rPr>
          <w:sz w:val="24"/>
          <w:szCs w:val="24"/>
        </w:rPr>
        <w:t xml:space="preserve">, именуемый в дальнейшем </w:t>
      </w:r>
      <w:r w:rsidRPr="00231482">
        <w:rPr>
          <w:b/>
          <w:sz w:val="24"/>
          <w:szCs w:val="24"/>
        </w:rPr>
        <w:t>Покупатель</w:t>
      </w:r>
      <w:r w:rsidRPr="00231482">
        <w:rPr>
          <w:sz w:val="24"/>
          <w:szCs w:val="24"/>
        </w:rPr>
        <w:t>, заключили настоящий договор о нижеследующем:</w:t>
      </w:r>
    </w:p>
    <w:p w:rsidR="00D43FC1" w:rsidRDefault="00E77FA3" w:rsidP="00E77FA3">
      <w:pPr>
        <w:ind w:firstLine="720"/>
        <w:jc w:val="both"/>
        <w:rPr>
          <w:sz w:val="24"/>
          <w:szCs w:val="24"/>
        </w:rPr>
      </w:pPr>
      <w:r w:rsidRPr="00231482">
        <w:rPr>
          <w:iCs/>
          <w:sz w:val="24"/>
          <w:szCs w:val="24"/>
        </w:rPr>
        <w:t>1</w:t>
      </w:r>
      <w:r w:rsidRPr="00231482">
        <w:rPr>
          <w:i/>
          <w:sz w:val="24"/>
          <w:szCs w:val="24"/>
        </w:rPr>
        <w:t>.</w:t>
      </w:r>
      <w:r w:rsidRPr="00231482">
        <w:rPr>
          <w:b/>
          <w:bCs/>
          <w:sz w:val="24"/>
          <w:szCs w:val="24"/>
        </w:rPr>
        <w:t>Продавец</w:t>
      </w:r>
      <w:r w:rsidRPr="00231482">
        <w:rPr>
          <w:sz w:val="24"/>
          <w:szCs w:val="24"/>
        </w:rPr>
        <w:t xml:space="preserve"> продал, а</w:t>
      </w:r>
      <w:r w:rsidRPr="00231482">
        <w:rPr>
          <w:i/>
          <w:sz w:val="24"/>
          <w:szCs w:val="24"/>
        </w:rPr>
        <w:t xml:space="preserve"> </w:t>
      </w:r>
      <w:r w:rsidRPr="00231482">
        <w:rPr>
          <w:b/>
          <w:bCs/>
          <w:sz w:val="24"/>
          <w:szCs w:val="24"/>
        </w:rPr>
        <w:t>Покупатель</w:t>
      </w:r>
      <w:r w:rsidRPr="00231482">
        <w:rPr>
          <w:sz w:val="24"/>
          <w:szCs w:val="24"/>
        </w:rPr>
        <w:t xml:space="preserve"> приобрел в собственность земельный участок с кадастровым номером __________ площадью _________ кв. м, расположенный  на землях </w:t>
      </w:r>
      <w:r w:rsidRPr="00231482">
        <w:rPr>
          <w:sz w:val="24"/>
          <w:szCs w:val="24"/>
        </w:rPr>
        <w:lastRenderedPageBreak/>
        <w:t xml:space="preserve">сельскохозяйственного назначения по адресу: </w:t>
      </w:r>
      <w:r w:rsidR="00D43FC1">
        <w:rPr>
          <w:sz w:val="24"/>
          <w:szCs w:val="24"/>
        </w:rPr>
        <w:t>___________________</w:t>
      </w:r>
      <w:r w:rsidRPr="00231482">
        <w:rPr>
          <w:sz w:val="24"/>
          <w:szCs w:val="24"/>
        </w:rPr>
        <w:t xml:space="preserve">, с разрешенным использованием – </w:t>
      </w:r>
      <w:r w:rsidR="00D43FC1">
        <w:rPr>
          <w:sz w:val="24"/>
          <w:szCs w:val="24"/>
        </w:rPr>
        <w:t>_________________________________.</w:t>
      </w:r>
      <w:r w:rsidRPr="00231482">
        <w:rPr>
          <w:sz w:val="24"/>
          <w:szCs w:val="24"/>
        </w:rPr>
        <w:t xml:space="preserve"> </w:t>
      </w:r>
    </w:p>
    <w:p w:rsidR="00E77FA3" w:rsidRPr="00231482" w:rsidRDefault="00E77FA3" w:rsidP="00E77FA3">
      <w:pPr>
        <w:ind w:firstLine="720"/>
        <w:jc w:val="both"/>
        <w:rPr>
          <w:sz w:val="24"/>
          <w:szCs w:val="24"/>
        </w:rPr>
      </w:pPr>
      <w:r w:rsidRPr="00231482">
        <w:rPr>
          <w:sz w:val="24"/>
          <w:szCs w:val="24"/>
        </w:rPr>
        <w:t xml:space="preserve">2.Договор заключается в соответствии </w:t>
      </w:r>
      <w:proofErr w:type="gramStart"/>
      <w:r w:rsidRPr="00231482">
        <w:rPr>
          <w:sz w:val="24"/>
          <w:szCs w:val="24"/>
        </w:rPr>
        <w:t>с</w:t>
      </w:r>
      <w:proofErr w:type="gramEnd"/>
      <w:r w:rsidRPr="00231482">
        <w:rPr>
          <w:sz w:val="24"/>
          <w:szCs w:val="24"/>
        </w:rPr>
        <w:t xml:space="preserve"> _______________________.</w:t>
      </w:r>
    </w:p>
    <w:p w:rsidR="00E77FA3" w:rsidRPr="00231482" w:rsidRDefault="00E77FA3" w:rsidP="00E77FA3">
      <w:pPr>
        <w:pStyle w:val="a7"/>
        <w:ind w:firstLine="720"/>
        <w:jc w:val="both"/>
        <w:rPr>
          <w:b w:val="0"/>
          <w:sz w:val="24"/>
          <w:szCs w:val="24"/>
        </w:rPr>
      </w:pPr>
      <w:r w:rsidRPr="00231482">
        <w:rPr>
          <w:b w:val="0"/>
          <w:sz w:val="24"/>
          <w:szCs w:val="24"/>
        </w:rPr>
        <w:t xml:space="preserve">3.Состояние продаваемого земельного участка </w:t>
      </w:r>
      <w:r w:rsidRPr="00231482">
        <w:rPr>
          <w:bCs w:val="0"/>
          <w:sz w:val="24"/>
          <w:szCs w:val="24"/>
        </w:rPr>
        <w:t>Покупателю</w:t>
      </w:r>
      <w:r w:rsidRPr="00231482">
        <w:rPr>
          <w:b w:val="0"/>
          <w:sz w:val="24"/>
          <w:szCs w:val="24"/>
        </w:rPr>
        <w:t xml:space="preserve"> известно, претензий к его состоянию у </w:t>
      </w:r>
      <w:r w:rsidRPr="00231482">
        <w:rPr>
          <w:bCs w:val="0"/>
          <w:sz w:val="24"/>
          <w:szCs w:val="24"/>
        </w:rPr>
        <w:t>Покупателя</w:t>
      </w:r>
      <w:r w:rsidRPr="00231482">
        <w:rPr>
          <w:sz w:val="24"/>
          <w:szCs w:val="24"/>
        </w:rPr>
        <w:t xml:space="preserve"> </w:t>
      </w:r>
      <w:r w:rsidRPr="00231482">
        <w:rPr>
          <w:b w:val="0"/>
          <w:sz w:val="24"/>
          <w:szCs w:val="24"/>
        </w:rPr>
        <w:t>нет.</w:t>
      </w:r>
      <w:r w:rsidRPr="00231482">
        <w:rPr>
          <w:b w:val="0"/>
          <w:sz w:val="24"/>
          <w:szCs w:val="24"/>
        </w:rPr>
        <w:tab/>
      </w:r>
    </w:p>
    <w:p w:rsidR="00E77FA3" w:rsidRPr="00231482" w:rsidRDefault="00E77FA3" w:rsidP="00E77FA3">
      <w:pPr>
        <w:pStyle w:val="3"/>
        <w:ind w:left="0"/>
        <w:jc w:val="both"/>
        <w:rPr>
          <w:sz w:val="24"/>
          <w:szCs w:val="24"/>
        </w:rPr>
      </w:pPr>
      <w:r w:rsidRPr="00231482">
        <w:rPr>
          <w:sz w:val="24"/>
          <w:szCs w:val="24"/>
        </w:rPr>
        <w:t xml:space="preserve">           4.</w:t>
      </w:r>
      <w:r w:rsidRPr="00231482">
        <w:rPr>
          <w:b/>
          <w:bCs/>
          <w:sz w:val="24"/>
          <w:szCs w:val="24"/>
        </w:rPr>
        <w:t>Продавец</w:t>
      </w:r>
      <w:r w:rsidRPr="00231482">
        <w:rPr>
          <w:i/>
          <w:sz w:val="24"/>
          <w:szCs w:val="24"/>
        </w:rPr>
        <w:t xml:space="preserve"> </w:t>
      </w:r>
      <w:r w:rsidRPr="00231482">
        <w:rPr>
          <w:sz w:val="24"/>
          <w:szCs w:val="24"/>
        </w:rPr>
        <w:t>гарантирует, что продаваемый земельный участок никому не продан, не заложен, под арестом не состоит, судебного спора о нем не имеется, обременений нет.</w:t>
      </w:r>
    </w:p>
    <w:p w:rsidR="00E77FA3" w:rsidRPr="00231482" w:rsidRDefault="00E77FA3" w:rsidP="00E77FA3">
      <w:pPr>
        <w:pStyle w:val="a7"/>
        <w:jc w:val="both"/>
        <w:rPr>
          <w:b w:val="0"/>
          <w:iCs/>
          <w:sz w:val="24"/>
          <w:szCs w:val="24"/>
        </w:rPr>
      </w:pPr>
      <w:r w:rsidRPr="00231482">
        <w:rPr>
          <w:b w:val="0"/>
          <w:sz w:val="24"/>
          <w:szCs w:val="24"/>
        </w:rPr>
        <w:t xml:space="preserve">           5</w:t>
      </w:r>
      <w:r w:rsidRPr="00231482">
        <w:rPr>
          <w:sz w:val="24"/>
          <w:szCs w:val="24"/>
        </w:rPr>
        <w:t>.</w:t>
      </w:r>
      <w:r w:rsidRPr="00231482">
        <w:rPr>
          <w:b w:val="0"/>
          <w:sz w:val="24"/>
          <w:szCs w:val="24"/>
        </w:rPr>
        <w:t>З</w:t>
      </w:r>
      <w:r w:rsidRPr="00231482">
        <w:rPr>
          <w:b w:val="0"/>
          <w:iCs/>
          <w:sz w:val="24"/>
          <w:szCs w:val="24"/>
        </w:rPr>
        <w:t xml:space="preserve">емельный участок с кадастровым номером </w:t>
      </w:r>
      <w:r w:rsidRPr="00231482">
        <w:rPr>
          <w:b w:val="0"/>
          <w:sz w:val="24"/>
          <w:szCs w:val="24"/>
        </w:rPr>
        <w:t>________</w:t>
      </w:r>
      <w:r w:rsidRPr="00231482">
        <w:rPr>
          <w:sz w:val="24"/>
          <w:szCs w:val="24"/>
        </w:rPr>
        <w:t xml:space="preserve"> </w:t>
      </w:r>
      <w:r w:rsidRPr="00231482">
        <w:rPr>
          <w:b w:val="0"/>
          <w:iCs/>
          <w:sz w:val="24"/>
          <w:szCs w:val="24"/>
        </w:rPr>
        <w:t>продан</w:t>
      </w:r>
      <w:r w:rsidRPr="00231482">
        <w:rPr>
          <w:iCs/>
          <w:sz w:val="24"/>
          <w:szCs w:val="24"/>
        </w:rPr>
        <w:t xml:space="preserve"> Покупателю </w:t>
      </w:r>
      <w:proofErr w:type="gramStart"/>
      <w:r w:rsidRPr="00231482">
        <w:rPr>
          <w:b w:val="0"/>
          <w:iCs/>
          <w:sz w:val="24"/>
          <w:szCs w:val="24"/>
        </w:rPr>
        <w:t>за</w:t>
      </w:r>
      <w:proofErr w:type="gramEnd"/>
      <w:r w:rsidRPr="00231482">
        <w:rPr>
          <w:b w:val="0"/>
          <w:iCs/>
          <w:sz w:val="24"/>
          <w:szCs w:val="24"/>
        </w:rPr>
        <w:t xml:space="preserve"> ________________. </w:t>
      </w:r>
    </w:p>
    <w:p w:rsidR="00E77FA3" w:rsidRPr="00231482" w:rsidRDefault="00E77FA3" w:rsidP="00E77FA3">
      <w:pPr>
        <w:pStyle w:val="a7"/>
        <w:jc w:val="both"/>
        <w:rPr>
          <w:b w:val="0"/>
          <w:iCs/>
          <w:sz w:val="24"/>
          <w:szCs w:val="24"/>
        </w:rPr>
      </w:pPr>
      <w:r w:rsidRPr="00231482">
        <w:rPr>
          <w:b w:val="0"/>
          <w:sz w:val="24"/>
          <w:szCs w:val="24"/>
        </w:rPr>
        <w:t xml:space="preserve">          6</w:t>
      </w:r>
      <w:r w:rsidRPr="00231482">
        <w:rPr>
          <w:b w:val="0"/>
          <w:i/>
          <w:sz w:val="24"/>
          <w:szCs w:val="24"/>
        </w:rPr>
        <w:t>.</w:t>
      </w:r>
      <w:r w:rsidRPr="00231482">
        <w:rPr>
          <w:sz w:val="24"/>
          <w:szCs w:val="24"/>
        </w:rPr>
        <w:t xml:space="preserve"> Покупатель</w:t>
      </w:r>
      <w:r w:rsidRPr="00231482">
        <w:rPr>
          <w:b w:val="0"/>
          <w:sz w:val="24"/>
          <w:szCs w:val="24"/>
        </w:rPr>
        <w:t xml:space="preserve"> обязуется перечислить указанную в пункте 5 настоящего договора денежную сумму на расчетный счет продавца в течение 30 (тридцати) дней со дня подписания настоящего договора.</w:t>
      </w:r>
    </w:p>
    <w:p w:rsidR="00E77FA3" w:rsidRPr="00231482" w:rsidRDefault="00E77FA3" w:rsidP="00E77FA3">
      <w:pPr>
        <w:pStyle w:val="a7"/>
        <w:jc w:val="left"/>
        <w:rPr>
          <w:b w:val="0"/>
          <w:sz w:val="24"/>
          <w:szCs w:val="24"/>
        </w:rPr>
      </w:pPr>
      <w:r w:rsidRPr="00231482">
        <w:rPr>
          <w:b w:val="0"/>
          <w:sz w:val="24"/>
          <w:szCs w:val="24"/>
        </w:rPr>
        <w:t>Перечисление сре</w:t>
      </w:r>
      <w:proofErr w:type="gramStart"/>
      <w:r w:rsidRPr="00231482">
        <w:rPr>
          <w:b w:val="0"/>
          <w:sz w:val="24"/>
          <w:szCs w:val="24"/>
        </w:rPr>
        <w:t>дств пр</w:t>
      </w:r>
      <w:proofErr w:type="gramEnd"/>
      <w:r w:rsidRPr="00231482">
        <w:rPr>
          <w:b w:val="0"/>
          <w:sz w:val="24"/>
          <w:szCs w:val="24"/>
        </w:rPr>
        <w:t>оизводится на счет: _________________________________</w:t>
      </w:r>
    </w:p>
    <w:p w:rsidR="00E77FA3" w:rsidRPr="00231482" w:rsidRDefault="00E77FA3" w:rsidP="00E77FA3">
      <w:pPr>
        <w:pStyle w:val="a7"/>
        <w:ind w:firstLine="720"/>
        <w:jc w:val="both"/>
        <w:rPr>
          <w:b w:val="0"/>
          <w:sz w:val="24"/>
          <w:szCs w:val="24"/>
        </w:rPr>
      </w:pPr>
      <w:r w:rsidRPr="00231482">
        <w:rPr>
          <w:b w:val="0"/>
          <w:iCs/>
          <w:sz w:val="24"/>
          <w:szCs w:val="24"/>
        </w:rPr>
        <w:t>7.</w:t>
      </w:r>
      <w:r w:rsidRPr="00231482">
        <w:rPr>
          <w:b w:val="0"/>
          <w:sz w:val="24"/>
          <w:szCs w:val="24"/>
        </w:rPr>
        <w:t>Настоящий договор является также передаточным актом. Риск случайной гибели (случайного повреждения) переходит на Покупателя с момента подписания настоящего договора.</w:t>
      </w:r>
    </w:p>
    <w:p w:rsidR="00E77FA3" w:rsidRPr="00231482" w:rsidRDefault="00E77FA3" w:rsidP="00E77FA3">
      <w:pPr>
        <w:jc w:val="both"/>
        <w:rPr>
          <w:sz w:val="24"/>
          <w:szCs w:val="24"/>
        </w:rPr>
      </w:pPr>
      <w:r w:rsidRPr="00231482">
        <w:rPr>
          <w:sz w:val="24"/>
          <w:szCs w:val="24"/>
        </w:rPr>
        <w:t xml:space="preserve">          </w:t>
      </w:r>
      <w:r w:rsidRPr="00231482">
        <w:rPr>
          <w:sz w:val="24"/>
          <w:szCs w:val="24"/>
        </w:rPr>
        <w:tab/>
        <w:t xml:space="preserve">8.Договор считается заключенным с момента его подписания. Право собственности на указанный земельный участок переходит от </w:t>
      </w:r>
      <w:r w:rsidRPr="00231482">
        <w:rPr>
          <w:b/>
          <w:bCs/>
          <w:iCs/>
          <w:sz w:val="24"/>
          <w:szCs w:val="24"/>
        </w:rPr>
        <w:t>Продавца</w:t>
      </w:r>
      <w:r w:rsidRPr="00231482">
        <w:rPr>
          <w:b/>
          <w:bCs/>
          <w:i/>
          <w:iCs/>
          <w:sz w:val="24"/>
          <w:szCs w:val="24"/>
        </w:rPr>
        <w:t xml:space="preserve"> </w:t>
      </w:r>
      <w:r w:rsidRPr="00231482">
        <w:rPr>
          <w:sz w:val="24"/>
          <w:szCs w:val="24"/>
        </w:rPr>
        <w:t xml:space="preserve">к </w:t>
      </w:r>
      <w:r w:rsidRPr="00231482">
        <w:rPr>
          <w:b/>
          <w:sz w:val="24"/>
          <w:szCs w:val="24"/>
        </w:rPr>
        <w:t>Покупателю</w:t>
      </w:r>
      <w:r w:rsidRPr="00231482">
        <w:rPr>
          <w:sz w:val="24"/>
          <w:szCs w:val="24"/>
        </w:rPr>
        <w:t xml:space="preserve"> с момента государственной регистрации права собственности </w:t>
      </w:r>
      <w:r w:rsidRPr="00231482">
        <w:rPr>
          <w:b/>
          <w:bCs/>
          <w:iCs/>
          <w:sz w:val="24"/>
          <w:szCs w:val="24"/>
        </w:rPr>
        <w:t>Покупателя</w:t>
      </w:r>
      <w:r w:rsidRPr="00231482">
        <w:rPr>
          <w:sz w:val="24"/>
          <w:szCs w:val="24"/>
        </w:rPr>
        <w:t>.</w:t>
      </w:r>
    </w:p>
    <w:p w:rsidR="00E77FA3" w:rsidRPr="00231482" w:rsidRDefault="00E77FA3" w:rsidP="00E77FA3">
      <w:pPr>
        <w:ind w:firstLine="720"/>
        <w:jc w:val="both"/>
        <w:rPr>
          <w:sz w:val="24"/>
          <w:szCs w:val="24"/>
        </w:rPr>
      </w:pPr>
      <w:r w:rsidRPr="00231482">
        <w:rPr>
          <w:sz w:val="24"/>
          <w:szCs w:val="24"/>
        </w:rPr>
        <w:t>9.Стороны ознакомлены со ст. ст. 549-558 Гражданского Кодекса Российской Федерации.</w:t>
      </w:r>
    </w:p>
    <w:p w:rsidR="00E77FA3" w:rsidRPr="00231482" w:rsidRDefault="00E77FA3" w:rsidP="00E77FA3">
      <w:pPr>
        <w:ind w:firstLine="720"/>
        <w:jc w:val="both"/>
        <w:rPr>
          <w:iCs/>
          <w:sz w:val="24"/>
          <w:szCs w:val="24"/>
        </w:rPr>
      </w:pPr>
      <w:r w:rsidRPr="00231482">
        <w:rPr>
          <w:sz w:val="24"/>
          <w:szCs w:val="24"/>
        </w:rPr>
        <w:t xml:space="preserve">10. Расходы по заключению договора несет </w:t>
      </w:r>
      <w:r w:rsidRPr="00231482">
        <w:rPr>
          <w:b/>
          <w:bCs/>
          <w:sz w:val="24"/>
          <w:szCs w:val="24"/>
        </w:rPr>
        <w:t>Покупатель</w:t>
      </w:r>
      <w:r w:rsidRPr="00231482">
        <w:rPr>
          <w:iCs/>
          <w:sz w:val="24"/>
          <w:szCs w:val="24"/>
        </w:rPr>
        <w:t>.</w:t>
      </w:r>
    </w:p>
    <w:p w:rsidR="00E77FA3" w:rsidRPr="00231482" w:rsidRDefault="00E77FA3" w:rsidP="00D43FC1">
      <w:pPr>
        <w:jc w:val="both"/>
        <w:rPr>
          <w:sz w:val="24"/>
          <w:szCs w:val="24"/>
        </w:rPr>
      </w:pPr>
      <w:r w:rsidRPr="00231482">
        <w:rPr>
          <w:sz w:val="24"/>
          <w:szCs w:val="24"/>
        </w:rPr>
        <w:t xml:space="preserve">           </w:t>
      </w:r>
      <w:r w:rsidR="00D43FC1">
        <w:rPr>
          <w:sz w:val="24"/>
          <w:szCs w:val="24"/>
        </w:rPr>
        <w:t xml:space="preserve"> </w:t>
      </w:r>
      <w:r w:rsidRPr="00231482">
        <w:rPr>
          <w:sz w:val="24"/>
          <w:szCs w:val="24"/>
        </w:rPr>
        <w:t>1</w:t>
      </w:r>
      <w:r w:rsidR="00D43FC1">
        <w:rPr>
          <w:sz w:val="24"/>
          <w:szCs w:val="24"/>
        </w:rPr>
        <w:t>1</w:t>
      </w:r>
      <w:r w:rsidRPr="00231482">
        <w:rPr>
          <w:sz w:val="24"/>
          <w:szCs w:val="24"/>
        </w:rPr>
        <w:t>.Текст настоящего договора сторонами прочитан, содержание понятно.</w:t>
      </w:r>
    </w:p>
    <w:p w:rsidR="00E77FA3" w:rsidRPr="00231482" w:rsidRDefault="00E77FA3" w:rsidP="00E77FA3">
      <w:pPr>
        <w:pStyle w:val="2"/>
        <w:rPr>
          <w:rFonts w:ascii="Times New Roman" w:hAnsi="Times New Roman" w:cs="Times New Roman"/>
          <w:b w:val="0"/>
          <w:i w:val="0"/>
          <w:sz w:val="24"/>
          <w:szCs w:val="24"/>
        </w:rPr>
      </w:pPr>
      <w:r w:rsidRPr="00231482">
        <w:rPr>
          <w:rFonts w:ascii="Times New Roman" w:hAnsi="Times New Roman" w:cs="Times New Roman"/>
          <w:i w:val="0"/>
          <w:sz w:val="24"/>
          <w:szCs w:val="24"/>
        </w:rPr>
        <w:t>Продавец</w:t>
      </w:r>
      <w:r w:rsidRPr="00231482">
        <w:rPr>
          <w:rFonts w:ascii="Times New Roman" w:hAnsi="Times New Roman" w:cs="Times New Roman"/>
          <w:b w:val="0"/>
          <w:i w:val="0"/>
          <w:sz w:val="24"/>
          <w:szCs w:val="24"/>
        </w:rPr>
        <w:t xml:space="preserve"> </w:t>
      </w:r>
    </w:p>
    <w:p w:rsidR="00E77FA3" w:rsidRPr="00231482" w:rsidRDefault="00E77FA3" w:rsidP="00E77FA3">
      <w:pPr>
        <w:pStyle w:val="2"/>
        <w:rPr>
          <w:rFonts w:ascii="Times New Roman" w:hAnsi="Times New Roman" w:cs="Times New Roman"/>
          <w:i w:val="0"/>
          <w:sz w:val="24"/>
          <w:szCs w:val="24"/>
        </w:rPr>
      </w:pPr>
      <w:r w:rsidRPr="00231482">
        <w:rPr>
          <w:rFonts w:ascii="Times New Roman" w:hAnsi="Times New Roman" w:cs="Times New Roman"/>
          <w:i w:val="0"/>
          <w:sz w:val="24"/>
          <w:szCs w:val="24"/>
        </w:rPr>
        <w:t>_____________________________________________________________________</w:t>
      </w:r>
    </w:p>
    <w:p w:rsidR="00E77FA3" w:rsidRPr="00231482" w:rsidRDefault="00E77FA3" w:rsidP="00E77FA3">
      <w:pPr>
        <w:jc w:val="both"/>
        <w:rPr>
          <w:b/>
          <w:sz w:val="24"/>
          <w:szCs w:val="24"/>
        </w:rPr>
      </w:pPr>
      <w:r w:rsidRPr="00231482">
        <w:rPr>
          <w:b/>
          <w:sz w:val="24"/>
          <w:szCs w:val="24"/>
        </w:rPr>
        <w:t xml:space="preserve">Покупатель </w:t>
      </w:r>
    </w:p>
    <w:p w:rsidR="00E77FA3" w:rsidRPr="00231482" w:rsidRDefault="00E77FA3" w:rsidP="00E77FA3">
      <w:pPr>
        <w:jc w:val="both"/>
        <w:rPr>
          <w:b/>
          <w:sz w:val="24"/>
          <w:szCs w:val="24"/>
        </w:rPr>
      </w:pPr>
    </w:p>
    <w:p w:rsidR="00E77FA3" w:rsidRPr="00231482" w:rsidRDefault="00E77FA3" w:rsidP="00E77FA3">
      <w:pPr>
        <w:jc w:val="both"/>
        <w:rPr>
          <w:sz w:val="24"/>
          <w:szCs w:val="24"/>
        </w:rPr>
      </w:pPr>
      <w:r w:rsidRPr="00231482">
        <w:rPr>
          <w:b/>
          <w:sz w:val="24"/>
          <w:szCs w:val="24"/>
        </w:rPr>
        <w:t>____________________________________________________________________</w:t>
      </w:r>
    </w:p>
    <w:p w:rsidR="00E77FA3" w:rsidRDefault="00E77FA3" w:rsidP="00E77FA3">
      <w:pPr>
        <w:rPr>
          <w:b/>
          <w:sz w:val="22"/>
        </w:rPr>
      </w:pPr>
    </w:p>
    <w:p w:rsidR="00E77FA3" w:rsidRPr="00595EC0" w:rsidRDefault="00E77FA3" w:rsidP="00E77FA3">
      <w:pPr>
        <w:jc w:val="center"/>
        <w:rPr>
          <w:b/>
          <w:sz w:val="22"/>
        </w:rPr>
      </w:pPr>
      <w:r>
        <w:rPr>
          <w:b/>
          <w:sz w:val="26"/>
          <w:szCs w:val="26"/>
        </w:rPr>
        <w:t>__________________________</w:t>
      </w:r>
    </w:p>
    <w:p w:rsidR="005E0459" w:rsidRDefault="005E0459"/>
    <w:sectPr w:rsidR="005E0459" w:rsidSect="001A2020">
      <w:headerReference w:type="even" r:id="rId18"/>
      <w:headerReference w:type="default" r:id="rId19"/>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207"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D43FC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A2020" w:rsidRDefault="00D43FC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D43FC1">
    <w:pPr>
      <w:pStyle w:val="a5"/>
      <w:framePr w:wrap="around" w:vAnchor="text" w:hAnchor="margin" w:xAlign="center" w:y="1"/>
      <w:rPr>
        <w:rStyle w:val="a9"/>
        <w:sz w:val="24"/>
        <w:szCs w:val="24"/>
      </w:rPr>
    </w:pPr>
    <w:r w:rsidRPr="00CA658F">
      <w:rPr>
        <w:rStyle w:val="a9"/>
        <w:sz w:val="24"/>
        <w:szCs w:val="24"/>
      </w:rPr>
      <w:fldChar w:fldCharType="begin"/>
    </w:r>
    <w:r w:rsidRPr="00CA658F">
      <w:rPr>
        <w:rStyle w:val="a9"/>
        <w:sz w:val="24"/>
        <w:szCs w:val="24"/>
      </w:rPr>
      <w:instrText xml:space="preserve">PAGE  </w:instrText>
    </w:r>
    <w:r w:rsidRPr="00CA658F">
      <w:rPr>
        <w:rStyle w:val="a9"/>
        <w:sz w:val="24"/>
        <w:szCs w:val="24"/>
      </w:rPr>
      <w:fldChar w:fldCharType="separate"/>
    </w:r>
    <w:r>
      <w:rPr>
        <w:rStyle w:val="a9"/>
        <w:noProof/>
        <w:sz w:val="24"/>
        <w:szCs w:val="24"/>
      </w:rPr>
      <w:t>9</w:t>
    </w:r>
    <w:r w:rsidRPr="00CA658F">
      <w:rPr>
        <w:rStyle w:val="a9"/>
        <w:sz w:val="24"/>
        <w:szCs w:val="24"/>
      </w:rPr>
      <w:fldChar w:fldCharType="end"/>
    </w:r>
  </w:p>
  <w:p w:rsidR="001A2020" w:rsidRDefault="00D43FC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7FA3"/>
    <w:rsid w:val="0014081B"/>
    <w:rsid w:val="002E6001"/>
    <w:rsid w:val="004E09AD"/>
    <w:rsid w:val="005E0459"/>
    <w:rsid w:val="0080188F"/>
    <w:rsid w:val="008725FF"/>
    <w:rsid w:val="00D43FC1"/>
    <w:rsid w:val="00E77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FA3"/>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77FA3"/>
    <w:pPr>
      <w:keepNext/>
      <w:jc w:val="center"/>
      <w:outlineLvl w:val="0"/>
    </w:pPr>
    <w:rPr>
      <w:b/>
    </w:rPr>
  </w:style>
  <w:style w:type="paragraph" w:styleId="2">
    <w:name w:val="heading 2"/>
    <w:basedOn w:val="a"/>
    <w:next w:val="a"/>
    <w:link w:val="20"/>
    <w:qFormat/>
    <w:rsid w:val="00E77FA3"/>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7FA3"/>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77FA3"/>
    <w:rPr>
      <w:rFonts w:ascii="Arial" w:eastAsia="Times New Roman" w:hAnsi="Arial" w:cs="Arial"/>
      <w:b/>
      <w:bCs/>
      <w:i/>
      <w:iCs/>
      <w:sz w:val="28"/>
      <w:szCs w:val="28"/>
      <w:lang w:eastAsia="ru-RU"/>
    </w:rPr>
  </w:style>
  <w:style w:type="paragraph" w:styleId="a3">
    <w:name w:val="Title"/>
    <w:basedOn w:val="a"/>
    <w:link w:val="a4"/>
    <w:qFormat/>
    <w:rsid w:val="00E77FA3"/>
    <w:pPr>
      <w:jc w:val="center"/>
    </w:pPr>
    <w:rPr>
      <w:sz w:val="24"/>
    </w:rPr>
  </w:style>
  <w:style w:type="character" w:customStyle="1" w:styleId="a4">
    <w:name w:val="Название Знак"/>
    <w:basedOn w:val="a0"/>
    <w:link w:val="a3"/>
    <w:rsid w:val="00E77FA3"/>
    <w:rPr>
      <w:rFonts w:ascii="Times New Roman" w:eastAsia="Times New Roman" w:hAnsi="Times New Roman" w:cs="Times New Roman"/>
      <w:sz w:val="24"/>
      <w:szCs w:val="20"/>
      <w:lang w:eastAsia="ru-RU"/>
    </w:rPr>
  </w:style>
  <w:style w:type="paragraph" w:styleId="a5">
    <w:name w:val="header"/>
    <w:basedOn w:val="a"/>
    <w:link w:val="a6"/>
    <w:rsid w:val="00E77FA3"/>
    <w:pPr>
      <w:tabs>
        <w:tab w:val="center" w:pos="4153"/>
        <w:tab w:val="right" w:pos="8306"/>
      </w:tabs>
    </w:pPr>
  </w:style>
  <w:style w:type="character" w:customStyle="1" w:styleId="a6">
    <w:name w:val="Верхний колонтитул Знак"/>
    <w:basedOn w:val="a0"/>
    <w:link w:val="a5"/>
    <w:rsid w:val="00E77FA3"/>
    <w:rPr>
      <w:rFonts w:ascii="Times New Roman" w:eastAsia="Times New Roman" w:hAnsi="Times New Roman" w:cs="Times New Roman"/>
      <w:sz w:val="28"/>
      <w:szCs w:val="20"/>
      <w:lang w:eastAsia="ru-RU"/>
    </w:rPr>
  </w:style>
  <w:style w:type="paragraph" w:styleId="a7">
    <w:name w:val="Body Text"/>
    <w:basedOn w:val="a"/>
    <w:link w:val="a8"/>
    <w:rsid w:val="00E77FA3"/>
    <w:pPr>
      <w:jc w:val="center"/>
    </w:pPr>
    <w:rPr>
      <w:b/>
      <w:bCs/>
    </w:rPr>
  </w:style>
  <w:style w:type="character" w:customStyle="1" w:styleId="a8">
    <w:name w:val="Основной текст Знак"/>
    <w:basedOn w:val="a0"/>
    <w:link w:val="a7"/>
    <w:rsid w:val="00E77FA3"/>
    <w:rPr>
      <w:rFonts w:ascii="Times New Roman" w:eastAsia="Times New Roman" w:hAnsi="Times New Roman" w:cs="Times New Roman"/>
      <w:b/>
      <w:bCs/>
      <w:sz w:val="28"/>
      <w:szCs w:val="20"/>
      <w:lang w:eastAsia="ru-RU"/>
    </w:rPr>
  </w:style>
  <w:style w:type="character" w:styleId="a9">
    <w:name w:val="page number"/>
    <w:basedOn w:val="a0"/>
    <w:rsid w:val="00E77FA3"/>
  </w:style>
  <w:style w:type="paragraph" w:customStyle="1" w:styleId="aa">
    <w:name w:val="Таблицы (моноширинный)"/>
    <w:basedOn w:val="a"/>
    <w:next w:val="a"/>
    <w:rsid w:val="00E77FA3"/>
    <w:pPr>
      <w:widowControl w:val="0"/>
      <w:autoSpaceDE w:val="0"/>
      <w:autoSpaceDN w:val="0"/>
      <w:adjustRightInd w:val="0"/>
      <w:jc w:val="both"/>
    </w:pPr>
    <w:rPr>
      <w:rFonts w:ascii="Courier New" w:hAnsi="Courier New" w:cs="Courier New"/>
      <w:sz w:val="20"/>
    </w:rPr>
  </w:style>
  <w:style w:type="paragraph" w:styleId="3">
    <w:name w:val="Body Text Indent 3"/>
    <w:basedOn w:val="a"/>
    <w:link w:val="30"/>
    <w:rsid w:val="00E77FA3"/>
    <w:pPr>
      <w:spacing w:after="120"/>
      <w:ind w:left="283"/>
    </w:pPr>
    <w:rPr>
      <w:sz w:val="16"/>
      <w:szCs w:val="16"/>
    </w:rPr>
  </w:style>
  <w:style w:type="character" w:customStyle="1" w:styleId="30">
    <w:name w:val="Основной текст с отступом 3 Знак"/>
    <w:basedOn w:val="a0"/>
    <w:link w:val="3"/>
    <w:rsid w:val="00E77FA3"/>
    <w:rPr>
      <w:rFonts w:ascii="Times New Roman" w:eastAsia="Times New Roman" w:hAnsi="Times New Roman" w:cs="Times New Roman"/>
      <w:sz w:val="16"/>
      <w:szCs w:val="16"/>
      <w:lang w:eastAsia="ru-RU"/>
    </w:rPr>
  </w:style>
  <w:style w:type="character" w:styleId="ab">
    <w:name w:val="Hyperlink"/>
    <w:basedOn w:val="a0"/>
    <w:rsid w:val="00E77FA3"/>
    <w:rPr>
      <w:color w:val="0000FF"/>
      <w:u w:val="single"/>
    </w:rPr>
  </w:style>
  <w:style w:type="paragraph" w:customStyle="1" w:styleId="ConsPlusNormal">
    <w:name w:val="ConsPlusNormal"/>
    <w:rsid w:val="00E77F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E77FA3"/>
    <w:pPr>
      <w:spacing w:before="100" w:beforeAutospacing="1" w:after="100" w:afterAutospacing="1"/>
    </w:pPr>
    <w:rPr>
      <w:sz w:val="24"/>
      <w:szCs w:val="24"/>
    </w:rPr>
  </w:style>
  <w:style w:type="paragraph" w:customStyle="1" w:styleId="Default">
    <w:name w:val="Default"/>
    <w:rsid w:val="00E77F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rsid w:val="00E77FA3"/>
    <w:pPr>
      <w:spacing w:after="120" w:line="480" w:lineRule="auto"/>
      <w:ind w:left="283"/>
    </w:pPr>
    <w:rPr>
      <w:sz w:val="24"/>
      <w:szCs w:val="24"/>
    </w:rPr>
  </w:style>
  <w:style w:type="character" w:customStyle="1" w:styleId="22">
    <w:name w:val="Основной текст с отступом 2 Знак"/>
    <w:basedOn w:val="a0"/>
    <w:link w:val="21"/>
    <w:rsid w:val="00E77FA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5ACF7A9B296184047F504B63C280DD64D33C6448A75D0A998C950D46F9089A4F156D78F4C9A2F9E3F4408094DBD196175216820540B747F7k5fFJ"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sberbank-ast.ru/CAList.aspx" TargetMode="External"/><Relationship Id="rId12" Type="http://schemas.openxmlformats.org/officeDocument/2006/relationships/hyperlink" Target="consultantplus://offline/ref=5ACF7A9B296184047F504B63C280DD64D33C6448A75D0A998C950D46F9089A4F156D78F2C9A1F0B4A70F81C89F808517531680005CkBf6J" TargetMode="External"/><Relationship Id="rId17" Type="http://schemas.openxmlformats.org/officeDocument/2006/relationships/hyperlink" Target="consultantplus://offline/ref=ECD7584AEBB11F7CDF259128849640880F8A12618852509251D40329B2DD70F1CE8B96301149E2F28557449FD32F8F17B43EED15B60EC581A3fCN" TargetMode="External"/><Relationship Id="rId2" Type="http://schemas.openxmlformats.org/officeDocument/2006/relationships/settings" Target="settings.xml"/><Relationship Id="rId16" Type="http://schemas.openxmlformats.org/officeDocument/2006/relationships/hyperlink" Target="consultantplus://offline/ref=ECD7584AEBB11F7CDF259128849640880F8A12618852509251D40329B2DD70F1CE8B9636114AEBA5D61845C3967F9C16B43EEF10AAA0fF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utp.sberbank-ast.ru/AP/Notice/652/Instructions" TargetMode="External"/><Relationship Id="rId11" Type="http://schemas.openxmlformats.org/officeDocument/2006/relationships/hyperlink" Target="consultantplus://offline/ref=5ACF7A9B296184047F504B63C280DD64D33C6448A75D0A998C950D46F9089A4F156D78F3C0A3F0B4A70F81C89F808517531680005CkBf6J" TargetMode="External"/><Relationship Id="rId5" Type="http://schemas.openxmlformats.org/officeDocument/2006/relationships/hyperlink" Target="http://utp.sberbank-ast.ru" TargetMode="External"/><Relationship Id="rId15" Type="http://schemas.openxmlformats.org/officeDocument/2006/relationships/hyperlink" Target="consultantplus://offline/ref=ECD7584AEBB11F7CDF259128849640880F8A12618852509251D40329B2DD70F1CE8B96371848EBA5D61845C3967F9C16B43EEF10AAA0fFN" TargetMode="External"/><Relationship Id="rId10" Type="http://schemas.openxmlformats.org/officeDocument/2006/relationships/hyperlink" Target="consultantplus://offline/ref=5ACF7A9B296184047F504B63C280DD64D33C6448A75D0A998C950D46F9089A4F156D78F3C1AAF0B4A70F81C89F808517531680005CkBf6J" TargetMode="External"/><Relationship Id="rId19" Type="http://schemas.openxmlformats.org/officeDocument/2006/relationships/header" Target="header2.xml"/><Relationship Id="rId4" Type="http://schemas.openxmlformats.org/officeDocument/2006/relationships/hyperlink" Target="http://utp.sberbank-ast.ru" TargetMode="External"/><Relationship Id="rId9" Type="http://schemas.openxmlformats.org/officeDocument/2006/relationships/hyperlink" Target="https://torgi.gov.ru/new/public/infomaterials/reg" TargetMode="External"/><Relationship Id="rId14" Type="http://schemas.openxmlformats.org/officeDocument/2006/relationships/hyperlink" Target="consultantplus://offline/ref=ECD7584AEBB11F7CDF259128849640880F8A12618852509251D40329B2DD70F1CE8B96371941EBA5D61845C3967F9C16B43EEF10AAA0f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4423</Words>
  <Characters>25215</Characters>
  <Application>Microsoft Office Word</Application>
  <DocSecurity>0</DocSecurity>
  <Lines>210</Lines>
  <Paragraphs>59</Paragraphs>
  <ScaleCrop>false</ScaleCrop>
  <Company/>
  <LinksUpToDate>false</LinksUpToDate>
  <CharactersWithSpaces>29579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5</cp:revision>
  <dcterms:created xsi:type="dcterms:W3CDTF">2023-08-07T05:51:00Z</dcterms:created>
  <dcterms:modified xsi:type="dcterms:W3CDTF">2023-08-07T06:25:00Z</dcterms:modified>
</cp:coreProperties>
</file>