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61" w:rsidRDefault="00865E31" w:rsidP="00AE626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sz w:val="28"/>
          <w:szCs w:val="28"/>
        </w:rPr>
        <w:t>ПРОЕКТ</w:t>
      </w:r>
      <w:bookmarkStart w:id="1" w:name="_GoBack"/>
      <w:bookmarkEnd w:id="1"/>
    </w:p>
    <w:p w:rsidR="00AE6261" w:rsidRDefault="00AE6261" w:rsidP="00EE32EF">
      <w:pPr>
        <w:rPr>
          <w:rFonts w:ascii="Times New Roman" w:hAnsi="Times New Roman"/>
          <w:b/>
          <w:sz w:val="28"/>
          <w:szCs w:val="28"/>
        </w:rPr>
      </w:pPr>
    </w:p>
    <w:p w:rsidR="00AE6261" w:rsidRDefault="00AE6261" w:rsidP="00AE62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B8B" w:rsidRDefault="00856B8B" w:rsidP="00AE62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B8B" w:rsidRDefault="00856B8B" w:rsidP="00AE62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B8B" w:rsidRDefault="00856B8B" w:rsidP="00AE62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7624" w:rsidRPr="000B7624" w:rsidRDefault="0037197F" w:rsidP="000B7624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b/>
          <w:sz w:val="28"/>
          <w:szCs w:val="28"/>
        </w:rPr>
      </w:pPr>
      <w:r w:rsidRPr="000B7624">
        <w:rPr>
          <w:b/>
          <w:sz w:val="28"/>
          <w:szCs w:val="28"/>
        </w:rPr>
        <w:t>Об утверждении Порядка выплат по дополнительной социальной поддержке педагогическим работникам муниципальных образовательных учреждений</w:t>
      </w:r>
      <w:r w:rsidR="000B7624" w:rsidRPr="000B7624">
        <w:rPr>
          <w:b/>
          <w:sz w:val="28"/>
          <w:szCs w:val="28"/>
        </w:rPr>
        <w:t>, расположенных на территории муниципального образования Ефремов</w:t>
      </w:r>
      <w:r w:rsidR="003F2618">
        <w:rPr>
          <w:b/>
          <w:sz w:val="28"/>
          <w:szCs w:val="28"/>
        </w:rPr>
        <w:t>ский муниципальный округ Тульской области</w:t>
      </w:r>
    </w:p>
    <w:p w:rsidR="0037197F" w:rsidRPr="0037197F" w:rsidRDefault="0037197F" w:rsidP="00AE6261">
      <w:pPr>
        <w:jc w:val="center"/>
        <w:rPr>
          <w:rFonts w:ascii="Times New Roman" w:hAnsi="Times New Roman"/>
          <w:b/>
          <w:sz w:val="26"/>
          <w:szCs w:val="26"/>
        </w:rPr>
      </w:pPr>
    </w:p>
    <w:p w:rsidR="003A0834" w:rsidRPr="00856B8B" w:rsidRDefault="00AE6261" w:rsidP="00AB5C61">
      <w:pPr>
        <w:pStyle w:val="a6"/>
        <w:spacing w:line="240" w:lineRule="auto"/>
        <w:ind w:firstLine="567"/>
        <w:rPr>
          <w:sz w:val="26"/>
          <w:szCs w:val="26"/>
        </w:rPr>
      </w:pPr>
      <w:r w:rsidRPr="0037197F">
        <w:rPr>
          <w:sz w:val="26"/>
          <w:szCs w:val="26"/>
        </w:rPr>
        <w:tab/>
      </w:r>
      <w:r w:rsidRPr="00856B8B">
        <w:rPr>
          <w:spacing w:val="2"/>
          <w:sz w:val="26"/>
          <w:szCs w:val="26"/>
          <w:shd w:val="clear" w:color="auto" w:fill="FFFFFF"/>
        </w:rPr>
        <w:t xml:space="preserve">В соответствии с </w:t>
      </w:r>
      <w:hyperlink r:id="rId8" w:history="1">
        <w:r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>Федеральн</w:t>
        </w:r>
        <w:r w:rsidR="003A0834"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>ым</w:t>
        </w:r>
        <w:r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 xml:space="preserve"> закон</w:t>
        </w:r>
        <w:r w:rsidR="003A0834"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>ом</w:t>
        </w:r>
        <w:r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 xml:space="preserve"> от 29</w:t>
        </w:r>
        <w:r w:rsidR="003A0834"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>.12.</w:t>
        </w:r>
        <w:r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 xml:space="preserve">2012 </w:t>
        </w:r>
        <w:r w:rsidR="003A0834"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>№</w:t>
        </w:r>
        <w:r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 xml:space="preserve"> 273-ФЗ </w:t>
        </w:r>
        <w:r w:rsidR="003A0834"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>«</w:t>
        </w:r>
        <w:r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>Об образовании в Российской Федерации</w:t>
        </w:r>
        <w:r w:rsidR="003A0834"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>»</w:t>
        </w:r>
      </w:hyperlink>
      <w:r w:rsidRPr="00856B8B">
        <w:rPr>
          <w:spacing w:val="2"/>
          <w:sz w:val="26"/>
          <w:szCs w:val="26"/>
          <w:shd w:val="clear" w:color="auto" w:fill="FFFFFF"/>
        </w:rPr>
        <w:t xml:space="preserve">, </w:t>
      </w:r>
      <w:hyperlink r:id="rId9" w:history="1">
        <w:r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>Федеральн</w:t>
        </w:r>
        <w:r w:rsidR="003A0834"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>ым</w:t>
        </w:r>
        <w:r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 xml:space="preserve"> закон</w:t>
        </w:r>
        <w:r w:rsidR="003A0834"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>ом</w:t>
        </w:r>
        <w:r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 xml:space="preserve"> от </w:t>
        </w:r>
        <w:r w:rsidR="003A0834"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>0</w:t>
        </w:r>
        <w:r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>6</w:t>
        </w:r>
        <w:r w:rsidR="003A0834"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>.10.</w:t>
        </w:r>
        <w:r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 xml:space="preserve">2003 </w:t>
        </w:r>
        <w:r w:rsidR="003A0834"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 xml:space="preserve"> № </w:t>
        </w:r>
        <w:r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 xml:space="preserve">131-ФЗ </w:t>
        </w:r>
        <w:r w:rsidR="003A0834"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>«</w:t>
        </w:r>
        <w:r w:rsidRPr="00856B8B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="003A0834" w:rsidRPr="00856B8B">
        <w:rPr>
          <w:sz w:val="26"/>
          <w:szCs w:val="26"/>
        </w:rPr>
        <w:t>»</w:t>
      </w:r>
      <w:r w:rsidRPr="00856B8B">
        <w:rPr>
          <w:spacing w:val="2"/>
          <w:sz w:val="26"/>
          <w:szCs w:val="26"/>
          <w:shd w:val="clear" w:color="auto" w:fill="FFFFFF"/>
        </w:rPr>
        <w:t>,</w:t>
      </w:r>
      <w:r w:rsidR="003A0834" w:rsidRPr="00856B8B">
        <w:rPr>
          <w:spacing w:val="2"/>
          <w:sz w:val="26"/>
          <w:szCs w:val="26"/>
          <w:shd w:val="clear" w:color="auto" w:fill="FFFFFF"/>
        </w:rPr>
        <w:t xml:space="preserve"> </w:t>
      </w:r>
      <w:r w:rsidR="003D3FDD" w:rsidRPr="003D3FDD">
        <w:rPr>
          <w:spacing w:val="2"/>
          <w:sz w:val="26"/>
          <w:szCs w:val="26"/>
        </w:rPr>
        <w:t xml:space="preserve">законом Тульской области от 15.11.2024 года № 71-ЗТО «О наделении </w:t>
      </w:r>
      <w:r w:rsidR="003D3FDD" w:rsidRPr="003D3FDD">
        <w:rPr>
          <w:sz w:val="26"/>
          <w:szCs w:val="26"/>
        </w:rPr>
        <w:t>муниципального образования город Ефремов</w:t>
      </w:r>
      <w:r w:rsidR="003D3FDD" w:rsidRPr="003D3FDD">
        <w:rPr>
          <w:spacing w:val="2"/>
          <w:sz w:val="26"/>
          <w:szCs w:val="26"/>
        </w:rPr>
        <w:t xml:space="preserve"> статусом</w:t>
      </w:r>
      <w:r w:rsidR="003D3FDD" w:rsidRPr="00DF2340">
        <w:rPr>
          <w:spacing w:val="2"/>
          <w:sz w:val="28"/>
          <w:szCs w:val="28"/>
        </w:rPr>
        <w:t xml:space="preserve"> </w:t>
      </w:r>
      <w:r w:rsidR="003D3FDD" w:rsidRPr="003D3FDD">
        <w:rPr>
          <w:spacing w:val="2"/>
          <w:sz w:val="26"/>
          <w:szCs w:val="26"/>
        </w:rPr>
        <w:t>муниципального округа»</w:t>
      </w:r>
      <w:r w:rsidR="003D3FDD">
        <w:rPr>
          <w:spacing w:val="2"/>
          <w:sz w:val="26"/>
          <w:szCs w:val="26"/>
        </w:rPr>
        <w:t xml:space="preserve">, </w:t>
      </w:r>
      <w:r w:rsidR="003A0834" w:rsidRPr="00856B8B">
        <w:rPr>
          <w:spacing w:val="2"/>
          <w:sz w:val="26"/>
          <w:szCs w:val="26"/>
          <w:shd w:val="clear" w:color="auto" w:fill="FFFFFF"/>
        </w:rPr>
        <w:t xml:space="preserve">в </w:t>
      </w:r>
      <w:r w:rsidR="003A0834" w:rsidRPr="00B52F1A">
        <w:rPr>
          <w:spacing w:val="2"/>
          <w:sz w:val="26"/>
          <w:szCs w:val="26"/>
          <w:shd w:val="clear" w:color="auto" w:fill="FFFFFF"/>
        </w:rPr>
        <w:t xml:space="preserve">соответствии с </w:t>
      </w:r>
      <w:r w:rsidR="003F1B54" w:rsidRPr="00B52F1A">
        <w:rPr>
          <w:sz w:val="26"/>
          <w:szCs w:val="26"/>
        </w:rPr>
        <w:t xml:space="preserve"> пунктами</w:t>
      </w:r>
      <w:r w:rsidR="003F1B54" w:rsidRPr="00856B8B">
        <w:rPr>
          <w:sz w:val="26"/>
          <w:szCs w:val="26"/>
        </w:rPr>
        <w:t xml:space="preserve"> 4.1.1</w:t>
      </w:r>
      <w:r w:rsidR="003F2618">
        <w:rPr>
          <w:sz w:val="26"/>
          <w:szCs w:val="26"/>
        </w:rPr>
        <w:t>5</w:t>
      </w:r>
      <w:r w:rsidR="003F1B54" w:rsidRPr="00856B8B">
        <w:rPr>
          <w:sz w:val="26"/>
          <w:szCs w:val="26"/>
        </w:rPr>
        <w:t>, 4.1.1</w:t>
      </w:r>
      <w:r w:rsidR="003F2618">
        <w:rPr>
          <w:sz w:val="26"/>
          <w:szCs w:val="26"/>
        </w:rPr>
        <w:t>6</w:t>
      </w:r>
      <w:r w:rsidR="003A0834" w:rsidRPr="00856B8B">
        <w:rPr>
          <w:sz w:val="26"/>
          <w:szCs w:val="26"/>
        </w:rPr>
        <w:t xml:space="preserve"> </w:t>
      </w:r>
      <w:r w:rsidR="002C55C5">
        <w:rPr>
          <w:sz w:val="26"/>
          <w:szCs w:val="26"/>
        </w:rPr>
        <w:t xml:space="preserve">Отраслевого </w:t>
      </w:r>
      <w:r w:rsidR="003A0834" w:rsidRPr="00856B8B">
        <w:rPr>
          <w:sz w:val="26"/>
          <w:szCs w:val="26"/>
        </w:rPr>
        <w:t xml:space="preserve">территориального  Соглашения между администрацией муниципального образования город Ефремов, комитетом по </w:t>
      </w:r>
      <w:r w:rsidR="003A0834" w:rsidRPr="00B52F1A">
        <w:rPr>
          <w:sz w:val="26"/>
          <w:szCs w:val="26"/>
        </w:rPr>
        <w:t xml:space="preserve">образованию администрации муниципального образования город Ефремов и </w:t>
      </w:r>
      <w:r w:rsidR="00B52F1A" w:rsidRPr="00B52F1A">
        <w:rPr>
          <w:sz w:val="26"/>
          <w:szCs w:val="26"/>
        </w:rPr>
        <w:t xml:space="preserve">Ефремовской </w:t>
      </w:r>
      <w:r w:rsidR="003A0834" w:rsidRPr="00B52F1A">
        <w:rPr>
          <w:sz w:val="26"/>
          <w:szCs w:val="26"/>
        </w:rPr>
        <w:t xml:space="preserve">районной </w:t>
      </w:r>
      <w:r w:rsidR="00B52F1A" w:rsidRPr="00B52F1A">
        <w:rPr>
          <w:sz w:val="26"/>
          <w:szCs w:val="26"/>
        </w:rPr>
        <w:t xml:space="preserve">Тульской области </w:t>
      </w:r>
      <w:r w:rsidR="003A0834" w:rsidRPr="00B52F1A">
        <w:rPr>
          <w:sz w:val="26"/>
          <w:szCs w:val="26"/>
        </w:rPr>
        <w:t xml:space="preserve">организацией </w:t>
      </w:r>
      <w:r w:rsidR="00B52F1A" w:rsidRPr="00B52F1A">
        <w:rPr>
          <w:sz w:val="26"/>
          <w:szCs w:val="26"/>
        </w:rPr>
        <w:t>П</w:t>
      </w:r>
      <w:r w:rsidR="003A0834" w:rsidRPr="00B52F1A">
        <w:rPr>
          <w:sz w:val="26"/>
          <w:szCs w:val="26"/>
        </w:rPr>
        <w:t>роф</w:t>
      </w:r>
      <w:r w:rsidR="00B52F1A" w:rsidRPr="00B52F1A">
        <w:rPr>
          <w:sz w:val="26"/>
          <w:szCs w:val="26"/>
        </w:rPr>
        <w:t xml:space="preserve">ессионального </w:t>
      </w:r>
      <w:r w:rsidR="003A0834" w:rsidRPr="00B52F1A">
        <w:rPr>
          <w:sz w:val="26"/>
          <w:szCs w:val="26"/>
        </w:rPr>
        <w:t>союза работников народного образования и науки Р</w:t>
      </w:r>
      <w:r w:rsidR="00B52F1A" w:rsidRPr="00B52F1A">
        <w:rPr>
          <w:sz w:val="26"/>
          <w:szCs w:val="26"/>
        </w:rPr>
        <w:t xml:space="preserve">оссийской </w:t>
      </w:r>
      <w:r w:rsidR="003A0834" w:rsidRPr="00B52F1A">
        <w:rPr>
          <w:sz w:val="26"/>
          <w:szCs w:val="26"/>
        </w:rPr>
        <w:t>Ф</w:t>
      </w:r>
      <w:r w:rsidR="00B52F1A" w:rsidRPr="00B52F1A">
        <w:rPr>
          <w:sz w:val="26"/>
          <w:szCs w:val="26"/>
        </w:rPr>
        <w:t>едерации</w:t>
      </w:r>
      <w:r w:rsidR="003A0834" w:rsidRPr="00B52F1A">
        <w:rPr>
          <w:sz w:val="26"/>
          <w:szCs w:val="26"/>
        </w:rPr>
        <w:t xml:space="preserve"> по регулированию социально-трудовых и связанных с ними экономических отношений в отрасли, зарегистрированного</w:t>
      </w:r>
      <w:r w:rsidR="003A0834" w:rsidRPr="00856B8B">
        <w:rPr>
          <w:sz w:val="26"/>
          <w:szCs w:val="26"/>
        </w:rPr>
        <w:t xml:space="preserve"> </w:t>
      </w:r>
      <w:r w:rsidR="00B52F1A">
        <w:rPr>
          <w:sz w:val="26"/>
          <w:szCs w:val="26"/>
        </w:rPr>
        <w:t>м</w:t>
      </w:r>
      <w:r w:rsidR="003A0834" w:rsidRPr="00856B8B">
        <w:rPr>
          <w:sz w:val="26"/>
          <w:szCs w:val="26"/>
        </w:rPr>
        <w:t xml:space="preserve">инистерством труда и социальной защиты Тульской области </w:t>
      </w:r>
      <w:r w:rsidR="00EE32EF" w:rsidRPr="00856B8B">
        <w:rPr>
          <w:sz w:val="26"/>
          <w:szCs w:val="26"/>
        </w:rPr>
        <w:t xml:space="preserve">  </w:t>
      </w:r>
      <w:r w:rsidR="00B52F1A">
        <w:rPr>
          <w:sz w:val="26"/>
          <w:szCs w:val="26"/>
        </w:rPr>
        <w:t>04</w:t>
      </w:r>
      <w:r w:rsidR="00AB5C61" w:rsidRPr="00856B8B">
        <w:rPr>
          <w:sz w:val="26"/>
          <w:szCs w:val="26"/>
        </w:rPr>
        <w:t>.0</w:t>
      </w:r>
      <w:r w:rsidR="00B52F1A">
        <w:rPr>
          <w:sz w:val="26"/>
          <w:szCs w:val="26"/>
        </w:rPr>
        <w:t>4</w:t>
      </w:r>
      <w:r w:rsidR="00AB5C61" w:rsidRPr="00856B8B">
        <w:rPr>
          <w:sz w:val="26"/>
          <w:szCs w:val="26"/>
        </w:rPr>
        <w:t>.202</w:t>
      </w:r>
      <w:r w:rsidR="00B52F1A">
        <w:rPr>
          <w:sz w:val="26"/>
          <w:szCs w:val="26"/>
        </w:rPr>
        <w:t>4</w:t>
      </w:r>
      <w:r w:rsidR="00AB5C61" w:rsidRPr="00856B8B">
        <w:rPr>
          <w:sz w:val="26"/>
          <w:szCs w:val="26"/>
        </w:rPr>
        <w:t xml:space="preserve"> № 17-0</w:t>
      </w:r>
      <w:r w:rsidR="00B52F1A">
        <w:rPr>
          <w:sz w:val="26"/>
          <w:szCs w:val="26"/>
        </w:rPr>
        <w:t>5</w:t>
      </w:r>
      <w:r w:rsidR="00AB5C61" w:rsidRPr="00856B8B">
        <w:rPr>
          <w:sz w:val="26"/>
          <w:szCs w:val="26"/>
        </w:rPr>
        <w:t>-0</w:t>
      </w:r>
      <w:r w:rsidR="00B52F1A">
        <w:rPr>
          <w:sz w:val="26"/>
          <w:szCs w:val="26"/>
        </w:rPr>
        <w:t>2</w:t>
      </w:r>
      <w:r w:rsidR="003A0834" w:rsidRPr="00856B8B">
        <w:rPr>
          <w:sz w:val="26"/>
          <w:szCs w:val="26"/>
        </w:rPr>
        <w:t>/</w:t>
      </w:r>
      <w:r w:rsidR="00B52F1A">
        <w:rPr>
          <w:sz w:val="26"/>
          <w:szCs w:val="26"/>
        </w:rPr>
        <w:t>4270</w:t>
      </w:r>
      <w:r w:rsidR="003A0834" w:rsidRPr="00856B8B">
        <w:rPr>
          <w:sz w:val="26"/>
          <w:szCs w:val="26"/>
        </w:rPr>
        <w:t>, на основании Устава муниципального образования Ефремов</w:t>
      </w:r>
      <w:r w:rsidR="008A6B4E">
        <w:rPr>
          <w:sz w:val="26"/>
          <w:szCs w:val="26"/>
        </w:rPr>
        <w:t>ский муниципальный округ Тульской области</w:t>
      </w:r>
      <w:r w:rsidR="003A0834" w:rsidRPr="00856B8B">
        <w:rPr>
          <w:sz w:val="26"/>
          <w:szCs w:val="26"/>
        </w:rPr>
        <w:t>, администрация муниципального образования Ефремов</w:t>
      </w:r>
      <w:r w:rsidR="008A6B4E">
        <w:rPr>
          <w:sz w:val="26"/>
          <w:szCs w:val="26"/>
        </w:rPr>
        <w:t>ский муниципальный округ Тульской области</w:t>
      </w:r>
      <w:r w:rsidR="003A0834" w:rsidRPr="00856B8B">
        <w:rPr>
          <w:sz w:val="26"/>
          <w:szCs w:val="26"/>
        </w:rPr>
        <w:t xml:space="preserve"> ПОСТАНОВЛЯЕТ:</w:t>
      </w:r>
    </w:p>
    <w:p w:rsidR="003A310A" w:rsidRPr="00856B8B" w:rsidRDefault="00AB5C61" w:rsidP="00AB5C61">
      <w:pPr>
        <w:pStyle w:val="11"/>
        <w:keepNext/>
        <w:keepLines/>
        <w:shd w:val="clear" w:color="auto" w:fill="auto"/>
        <w:tabs>
          <w:tab w:val="left" w:pos="1350"/>
        </w:tabs>
        <w:spacing w:before="0" w:after="0" w:line="322" w:lineRule="exact"/>
        <w:ind w:right="20" w:firstLine="0"/>
        <w:jc w:val="both"/>
        <w:rPr>
          <w:sz w:val="26"/>
          <w:szCs w:val="26"/>
        </w:rPr>
      </w:pPr>
      <w:r w:rsidRPr="00856B8B">
        <w:rPr>
          <w:sz w:val="26"/>
          <w:szCs w:val="26"/>
        </w:rPr>
        <w:t xml:space="preserve">       </w:t>
      </w:r>
      <w:r w:rsidR="00AE6261" w:rsidRPr="00856B8B">
        <w:rPr>
          <w:sz w:val="26"/>
          <w:szCs w:val="26"/>
        </w:rPr>
        <w:t>1</w:t>
      </w:r>
      <w:r w:rsidR="003A310A" w:rsidRPr="00856B8B">
        <w:rPr>
          <w:sz w:val="26"/>
          <w:szCs w:val="26"/>
        </w:rPr>
        <w:t xml:space="preserve">. Утвердить </w:t>
      </w:r>
      <w:r w:rsidR="0037197F" w:rsidRPr="00856B8B">
        <w:rPr>
          <w:sz w:val="26"/>
          <w:szCs w:val="26"/>
        </w:rPr>
        <w:t>Порядок выплат по дополнительной социальной поддержке педагогическим работникам муниципальных образовательных учреждений</w:t>
      </w:r>
      <w:r w:rsidR="000B7624" w:rsidRPr="00856B8B">
        <w:rPr>
          <w:sz w:val="26"/>
          <w:szCs w:val="26"/>
        </w:rPr>
        <w:t xml:space="preserve">, расположенных на территории муниципального образования </w:t>
      </w:r>
      <w:r w:rsidR="008A6B4E" w:rsidRPr="00856B8B">
        <w:rPr>
          <w:sz w:val="26"/>
          <w:szCs w:val="26"/>
        </w:rPr>
        <w:t>Ефремов</w:t>
      </w:r>
      <w:r w:rsidR="008A6B4E">
        <w:rPr>
          <w:sz w:val="26"/>
          <w:szCs w:val="26"/>
        </w:rPr>
        <w:t>ский муниципальный округ Тульской области</w:t>
      </w:r>
      <w:r w:rsidR="000B7624" w:rsidRPr="00856B8B">
        <w:rPr>
          <w:sz w:val="26"/>
          <w:szCs w:val="26"/>
        </w:rPr>
        <w:t xml:space="preserve"> </w:t>
      </w:r>
      <w:r w:rsidRPr="00856B8B">
        <w:rPr>
          <w:sz w:val="26"/>
          <w:szCs w:val="26"/>
        </w:rPr>
        <w:t>(п</w:t>
      </w:r>
      <w:r w:rsidR="0037197F" w:rsidRPr="00856B8B">
        <w:rPr>
          <w:sz w:val="26"/>
          <w:szCs w:val="26"/>
        </w:rPr>
        <w:t>риложение</w:t>
      </w:r>
      <w:r w:rsidR="003A310A" w:rsidRPr="00856B8B">
        <w:rPr>
          <w:sz w:val="26"/>
          <w:szCs w:val="26"/>
        </w:rPr>
        <w:t>).</w:t>
      </w:r>
    </w:p>
    <w:p w:rsidR="00AB5C61" w:rsidRPr="00856B8B" w:rsidRDefault="0037197F" w:rsidP="00AB5C6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856B8B">
        <w:rPr>
          <w:rFonts w:ascii="Times New Roman" w:hAnsi="Times New Roman"/>
          <w:sz w:val="26"/>
          <w:szCs w:val="26"/>
        </w:rPr>
        <w:t>2</w:t>
      </w:r>
      <w:r w:rsidR="00EE32EF" w:rsidRPr="00856B8B">
        <w:rPr>
          <w:rFonts w:ascii="Times New Roman" w:hAnsi="Times New Roman"/>
          <w:sz w:val="26"/>
          <w:szCs w:val="26"/>
        </w:rPr>
        <w:t xml:space="preserve">. </w:t>
      </w:r>
      <w:r w:rsidR="00AB5C61" w:rsidRPr="00856B8B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муниципального образования город Ефремов от </w:t>
      </w:r>
      <w:r w:rsidR="0054538E">
        <w:rPr>
          <w:rFonts w:ascii="Times New Roman" w:hAnsi="Times New Roman"/>
          <w:sz w:val="26"/>
          <w:szCs w:val="26"/>
        </w:rPr>
        <w:t>19</w:t>
      </w:r>
      <w:r w:rsidR="00AB5C61" w:rsidRPr="00856B8B">
        <w:rPr>
          <w:rFonts w:ascii="Times New Roman" w:hAnsi="Times New Roman"/>
          <w:sz w:val="26"/>
          <w:szCs w:val="26"/>
        </w:rPr>
        <w:t>.</w:t>
      </w:r>
      <w:r w:rsidR="0054538E">
        <w:rPr>
          <w:rFonts w:ascii="Times New Roman" w:hAnsi="Times New Roman"/>
          <w:sz w:val="26"/>
          <w:szCs w:val="26"/>
        </w:rPr>
        <w:t>08</w:t>
      </w:r>
      <w:r w:rsidR="00AB5C61" w:rsidRPr="00856B8B">
        <w:rPr>
          <w:rFonts w:ascii="Times New Roman" w:hAnsi="Times New Roman"/>
          <w:sz w:val="26"/>
          <w:szCs w:val="26"/>
        </w:rPr>
        <w:t>.20</w:t>
      </w:r>
      <w:r w:rsidR="0054538E">
        <w:rPr>
          <w:rFonts w:ascii="Times New Roman" w:hAnsi="Times New Roman"/>
          <w:sz w:val="26"/>
          <w:szCs w:val="26"/>
        </w:rPr>
        <w:t>21</w:t>
      </w:r>
      <w:r w:rsidR="00AB5C61" w:rsidRPr="00856B8B">
        <w:rPr>
          <w:rFonts w:ascii="Times New Roman" w:hAnsi="Times New Roman"/>
          <w:sz w:val="26"/>
          <w:szCs w:val="26"/>
        </w:rPr>
        <w:t xml:space="preserve"> № 1</w:t>
      </w:r>
      <w:r w:rsidR="0054538E">
        <w:rPr>
          <w:rFonts w:ascii="Times New Roman" w:hAnsi="Times New Roman"/>
          <w:sz w:val="26"/>
          <w:szCs w:val="26"/>
        </w:rPr>
        <w:t>048</w:t>
      </w:r>
      <w:r w:rsidR="00AB5C61" w:rsidRPr="00856B8B">
        <w:rPr>
          <w:rFonts w:ascii="Times New Roman" w:hAnsi="Times New Roman"/>
          <w:sz w:val="26"/>
          <w:szCs w:val="26"/>
        </w:rPr>
        <w:t xml:space="preserve"> «Об утверждении Порядка выплат по дополнительной социальной поддержке педагогическим работникам муниципальных образовательных учреждений, расположенных на территории муниципального образования город Ефремов».</w:t>
      </w:r>
    </w:p>
    <w:p w:rsidR="0054538E" w:rsidRPr="0054538E" w:rsidRDefault="00EE32EF" w:rsidP="0054538E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jc w:val="both"/>
        <w:rPr>
          <w:sz w:val="26"/>
          <w:szCs w:val="26"/>
        </w:rPr>
      </w:pPr>
      <w:r w:rsidRPr="00856B8B">
        <w:rPr>
          <w:sz w:val="26"/>
          <w:szCs w:val="26"/>
        </w:rPr>
        <w:t xml:space="preserve">      3.  </w:t>
      </w:r>
      <w:r w:rsidR="0054538E" w:rsidRPr="0054538E">
        <w:rPr>
          <w:sz w:val="26"/>
          <w:szCs w:val="26"/>
        </w:rPr>
        <w:t xml:space="preserve">Комитету по делопроизводству и контролю администрации муниципального образования </w:t>
      </w:r>
      <w:r w:rsidR="0054538E" w:rsidRPr="0054538E">
        <w:rPr>
          <w:rFonts w:hint="eastAsia"/>
          <w:sz w:val="26"/>
          <w:szCs w:val="26"/>
        </w:rPr>
        <w:t>Ефремовский муниципальный округ Тульской области</w:t>
      </w:r>
      <w:r w:rsidR="0054538E" w:rsidRPr="0054538E">
        <w:rPr>
          <w:sz w:val="26"/>
          <w:szCs w:val="26"/>
        </w:rPr>
        <w:t xml:space="preserve"> (Неликаева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 в информационно – коммуникационной  сети «Интернет»  и  в местах для обнародования  муниципальных нормативных правовых актов муниципального образования </w:t>
      </w:r>
      <w:r w:rsidR="0054538E" w:rsidRPr="0054538E">
        <w:rPr>
          <w:rFonts w:hint="eastAsia"/>
          <w:sz w:val="26"/>
          <w:szCs w:val="26"/>
        </w:rPr>
        <w:t>Ефремовский муниципальный округ Тульской области</w:t>
      </w:r>
      <w:r w:rsidR="0054538E" w:rsidRPr="0054538E">
        <w:rPr>
          <w:sz w:val="26"/>
          <w:szCs w:val="26"/>
        </w:rPr>
        <w:t>.</w:t>
      </w:r>
    </w:p>
    <w:p w:rsidR="00AE6261" w:rsidRPr="00856B8B" w:rsidRDefault="00EE32EF" w:rsidP="00EE32EF">
      <w:pPr>
        <w:jc w:val="both"/>
        <w:rPr>
          <w:rFonts w:ascii="Times New Roman" w:hAnsi="Times New Roman"/>
          <w:sz w:val="26"/>
          <w:szCs w:val="26"/>
        </w:rPr>
      </w:pPr>
      <w:r w:rsidRPr="00856B8B">
        <w:rPr>
          <w:rFonts w:ascii="Times New Roman" w:hAnsi="Times New Roman"/>
          <w:sz w:val="26"/>
          <w:szCs w:val="26"/>
        </w:rPr>
        <w:t xml:space="preserve">     4</w:t>
      </w:r>
      <w:r w:rsidR="00AE6261" w:rsidRPr="00856B8B">
        <w:rPr>
          <w:rFonts w:ascii="Times New Roman" w:hAnsi="Times New Roman"/>
          <w:sz w:val="26"/>
          <w:szCs w:val="26"/>
        </w:rPr>
        <w:t xml:space="preserve">. </w:t>
      </w:r>
      <w:r w:rsidRPr="00856B8B">
        <w:rPr>
          <w:rFonts w:ascii="Times New Roman" w:hAnsi="Times New Roman"/>
          <w:sz w:val="26"/>
          <w:szCs w:val="26"/>
        </w:rPr>
        <w:t xml:space="preserve">   </w:t>
      </w:r>
      <w:r w:rsidR="00AE6261" w:rsidRPr="00856B8B">
        <w:rPr>
          <w:rFonts w:ascii="Times New Roman" w:hAnsi="Times New Roman"/>
          <w:sz w:val="26"/>
          <w:szCs w:val="26"/>
        </w:rPr>
        <w:t>Постановление вступает в силу со дня его официального  обнародования.</w:t>
      </w:r>
    </w:p>
    <w:p w:rsidR="00856B8B" w:rsidRPr="00856B8B" w:rsidRDefault="00856B8B" w:rsidP="00AE626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537"/>
        <w:gridCol w:w="5352"/>
      </w:tblGrid>
      <w:tr w:rsidR="00AE6261" w:rsidRPr="00856B8B" w:rsidTr="00EA3226">
        <w:tc>
          <w:tcPr>
            <w:tcW w:w="4537" w:type="dxa"/>
          </w:tcPr>
          <w:p w:rsidR="00AE6261" w:rsidRPr="00856B8B" w:rsidRDefault="00AE6261" w:rsidP="00EA32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56B8B">
              <w:rPr>
                <w:rFonts w:ascii="Times New Roman" w:hAnsi="Times New Roman"/>
                <w:b/>
                <w:sz w:val="26"/>
                <w:szCs w:val="26"/>
              </w:rPr>
              <w:t>Глава администрации</w:t>
            </w:r>
          </w:p>
          <w:p w:rsidR="00AE6261" w:rsidRPr="00856B8B" w:rsidRDefault="00AE6261" w:rsidP="00EA32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56B8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муниципального  образования</w:t>
            </w:r>
          </w:p>
          <w:p w:rsidR="00AE6261" w:rsidRPr="00856B8B" w:rsidRDefault="00AE6261" w:rsidP="00EA3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6B8B">
              <w:rPr>
                <w:rFonts w:ascii="Times New Roman" w:hAnsi="Times New Roman"/>
                <w:b/>
                <w:sz w:val="26"/>
                <w:szCs w:val="26"/>
              </w:rPr>
              <w:t>Ефремов</w:t>
            </w:r>
            <w:r w:rsidR="0054538E">
              <w:rPr>
                <w:rFonts w:ascii="Times New Roman" w:hAnsi="Times New Roman"/>
                <w:b/>
                <w:sz w:val="26"/>
                <w:szCs w:val="26"/>
              </w:rPr>
              <w:t>ский муниципальный округ Тульской области</w:t>
            </w:r>
          </w:p>
        </w:tc>
        <w:tc>
          <w:tcPr>
            <w:tcW w:w="5352" w:type="dxa"/>
          </w:tcPr>
          <w:p w:rsidR="00AE6261" w:rsidRPr="00856B8B" w:rsidRDefault="00AE6261" w:rsidP="00EA322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E6261" w:rsidRPr="00856B8B" w:rsidRDefault="00AE6261" w:rsidP="00EA322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4538E" w:rsidRDefault="00856B8B" w:rsidP="00856B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</w:t>
            </w:r>
          </w:p>
          <w:p w:rsidR="00AE6261" w:rsidRPr="00856B8B" w:rsidRDefault="0054538E" w:rsidP="005453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</w:t>
            </w:r>
            <w:r w:rsidR="00AE6261" w:rsidRPr="00856B8B">
              <w:rPr>
                <w:rFonts w:ascii="Times New Roman" w:hAnsi="Times New Roman"/>
                <w:b/>
                <w:sz w:val="26"/>
                <w:szCs w:val="26"/>
              </w:rPr>
              <w:t>С.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AE6261" w:rsidRPr="00856B8B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Давыдова</w:t>
            </w:r>
          </w:p>
        </w:tc>
      </w:tr>
    </w:tbl>
    <w:p w:rsidR="00AE6261" w:rsidRDefault="00AE6261" w:rsidP="00AE6261">
      <w:pPr>
        <w:rPr>
          <w:rFonts w:ascii="Times New Roman" w:hAnsi="Times New Roman"/>
          <w:sz w:val="28"/>
          <w:szCs w:val="28"/>
        </w:rPr>
        <w:sectPr w:rsidR="00AE6261" w:rsidSect="00AB5C61">
          <w:type w:val="continuous"/>
          <w:pgSz w:w="11906" w:h="16838"/>
          <w:pgMar w:top="1701" w:right="1134" w:bottom="851" w:left="1134" w:header="708" w:footer="708" w:gutter="0"/>
          <w:cols w:space="708"/>
          <w:docGrid w:linePitch="360"/>
        </w:sectPr>
      </w:pPr>
    </w:p>
    <w:p w:rsidR="00AE6261" w:rsidRPr="00856B8B" w:rsidRDefault="00EE32EF" w:rsidP="00EE32EF">
      <w:pPr>
        <w:ind w:left="5103"/>
        <w:rPr>
          <w:rFonts w:ascii="Times New Roman" w:hAnsi="Times New Roman"/>
        </w:rPr>
      </w:pPr>
      <w:r w:rsidRPr="00856B8B">
        <w:rPr>
          <w:rFonts w:ascii="Times New Roman" w:hAnsi="Times New Roman"/>
        </w:rPr>
        <w:lastRenderedPageBreak/>
        <w:t xml:space="preserve">                  </w:t>
      </w:r>
      <w:r w:rsidR="00856B8B">
        <w:rPr>
          <w:rFonts w:ascii="Times New Roman" w:hAnsi="Times New Roman"/>
        </w:rPr>
        <w:t xml:space="preserve">     </w:t>
      </w:r>
      <w:r w:rsidRPr="00856B8B">
        <w:rPr>
          <w:rFonts w:ascii="Times New Roman" w:hAnsi="Times New Roman"/>
        </w:rPr>
        <w:t xml:space="preserve">     </w:t>
      </w:r>
      <w:r w:rsidR="00AE6261" w:rsidRPr="00856B8B">
        <w:rPr>
          <w:rFonts w:ascii="Times New Roman" w:hAnsi="Times New Roman"/>
        </w:rPr>
        <w:t xml:space="preserve">Приложение </w:t>
      </w:r>
    </w:p>
    <w:p w:rsidR="00AE6261" w:rsidRPr="00856B8B" w:rsidRDefault="00AE6261" w:rsidP="00AE6261">
      <w:pPr>
        <w:ind w:left="5103"/>
        <w:jc w:val="center"/>
        <w:rPr>
          <w:rFonts w:ascii="Times New Roman" w:hAnsi="Times New Roman"/>
        </w:rPr>
      </w:pPr>
      <w:r w:rsidRPr="00856B8B">
        <w:rPr>
          <w:rFonts w:ascii="Times New Roman" w:hAnsi="Times New Roman"/>
        </w:rPr>
        <w:t>к постановлению администрации</w:t>
      </w:r>
    </w:p>
    <w:p w:rsidR="0037197F" w:rsidRPr="00856B8B" w:rsidRDefault="00AE6261" w:rsidP="00AE6261">
      <w:pPr>
        <w:ind w:left="5103"/>
        <w:jc w:val="center"/>
        <w:rPr>
          <w:rFonts w:ascii="Times New Roman" w:hAnsi="Times New Roman"/>
        </w:rPr>
      </w:pPr>
      <w:r w:rsidRPr="00856B8B">
        <w:rPr>
          <w:rFonts w:ascii="Times New Roman" w:hAnsi="Times New Roman"/>
        </w:rPr>
        <w:t>муниципального</w:t>
      </w:r>
      <w:r w:rsidR="0037197F" w:rsidRPr="00856B8B">
        <w:rPr>
          <w:rFonts w:ascii="Times New Roman" w:hAnsi="Times New Roman"/>
        </w:rPr>
        <w:t xml:space="preserve"> </w:t>
      </w:r>
      <w:r w:rsidRPr="00856B8B">
        <w:rPr>
          <w:rFonts w:ascii="Times New Roman" w:hAnsi="Times New Roman"/>
        </w:rPr>
        <w:t>образования</w:t>
      </w:r>
    </w:p>
    <w:p w:rsidR="00AE6261" w:rsidRPr="00856B8B" w:rsidRDefault="00AE6261" w:rsidP="00AE6261">
      <w:pPr>
        <w:ind w:left="5103"/>
        <w:jc w:val="center"/>
        <w:rPr>
          <w:rFonts w:ascii="Times New Roman" w:hAnsi="Times New Roman"/>
        </w:rPr>
      </w:pPr>
      <w:r w:rsidRPr="00856B8B">
        <w:rPr>
          <w:rFonts w:ascii="Times New Roman" w:hAnsi="Times New Roman"/>
        </w:rPr>
        <w:t xml:space="preserve"> Ефремов</w:t>
      </w:r>
      <w:r w:rsidR="0054538E">
        <w:rPr>
          <w:rFonts w:ascii="Times New Roman" w:hAnsi="Times New Roman"/>
        </w:rPr>
        <w:t>ский муниципальный округ Тульской области</w:t>
      </w:r>
    </w:p>
    <w:p w:rsidR="00AE6261" w:rsidRPr="00856B8B" w:rsidRDefault="00856B8B" w:rsidP="00AE6261">
      <w:pPr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E32EF" w:rsidRPr="00856B8B">
        <w:rPr>
          <w:rFonts w:ascii="Times New Roman" w:hAnsi="Times New Roman"/>
        </w:rPr>
        <w:t>от ________</w:t>
      </w:r>
      <w:r w:rsidR="003F1B54" w:rsidRPr="00856B8B">
        <w:rPr>
          <w:rFonts w:ascii="Times New Roman" w:hAnsi="Times New Roman"/>
        </w:rPr>
        <w:t>__</w:t>
      </w:r>
      <w:r w:rsidR="0054538E">
        <w:rPr>
          <w:rFonts w:ascii="Times New Roman" w:hAnsi="Times New Roman"/>
        </w:rPr>
        <w:t xml:space="preserve"> </w:t>
      </w:r>
      <w:r w:rsidR="00EE32EF" w:rsidRPr="00856B8B">
        <w:rPr>
          <w:rFonts w:ascii="Times New Roman" w:hAnsi="Times New Roman"/>
        </w:rPr>
        <w:t xml:space="preserve"> </w:t>
      </w:r>
      <w:r w:rsidR="00AE6261" w:rsidRPr="00856B8B">
        <w:rPr>
          <w:rFonts w:ascii="Times New Roman" w:hAnsi="Times New Roman"/>
        </w:rPr>
        <w:t xml:space="preserve"> №________</w:t>
      </w:r>
    </w:p>
    <w:p w:rsidR="0037197F" w:rsidRPr="00856B8B" w:rsidRDefault="0037197F">
      <w:pPr>
        <w:pStyle w:val="10"/>
        <w:keepNext/>
        <w:keepLines/>
        <w:shd w:val="clear" w:color="auto" w:fill="auto"/>
        <w:spacing w:before="0"/>
        <w:ind w:left="20"/>
        <w:rPr>
          <w:sz w:val="24"/>
          <w:szCs w:val="24"/>
        </w:rPr>
      </w:pPr>
    </w:p>
    <w:p w:rsidR="0037197F" w:rsidRPr="004D7671" w:rsidRDefault="0037197F">
      <w:pPr>
        <w:pStyle w:val="10"/>
        <w:keepNext/>
        <w:keepLines/>
        <w:shd w:val="clear" w:color="auto" w:fill="auto"/>
        <w:spacing w:before="0"/>
        <w:ind w:left="20"/>
        <w:rPr>
          <w:sz w:val="28"/>
          <w:szCs w:val="28"/>
        </w:rPr>
      </w:pPr>
    </w:p>
    <w:p w:rsidR="000B7624" w:rsidRPr="00856B8B" w:rsidRDefault="00EE32EF" w:rsidP="00EE32EF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="00554C11" w:rsidRPr="00856B8B">
        <w:rPr>
          <w:b/>
          <w:sz w:val="26"/>
          <w:szCs w:val="26"/>
        </w:rPr>
        <w:t xml:space="preserve">Порядок выплат по дополнительной социальной поддержке педагогическим работникам муниципальных </w:t>
      </w:r>
      <w:r w:rsidR="000B7624" w:rsidRPr="00856B8B">
        <w:rPr>
          <w:b/>
          <w:sz w:val="26"/>
          <w:szCs w:val="26"/>
        </w:rPr>
        <w:t xml:space="preserve">образовательных </w:t>
      </w:r>
      <w:r w:rsidR="00554C11" w:rsidRPr="00856B8B">
        <w:rPr>
          <w:b/>
          <w:sz w:val="26"/>
          <w:szCs w:val="26"/>
        </w:rPr>
        <w:t>учреждений</w:t>
      </w:r>
      <w:bookmarkEnd w:id="0"/>
      <w:r w:rsidR="000B7624" w:rsidRPr="00856B8B">
        <w:rPr>
          <w:b/>
          <w:sz w:val="26"/>
          <w:szCs w:val="26"/>
        </w:rPr>
        <w:t>, расположенных на территории муниципального образования Ефремов</w:t>
      </w:r>
      <w:r w:rsidR="006263EB">
        <w:rPr>
          <w:b/>
          <w:sz w:val="26"/>
          <w:szCs w:val="26"/>
        </w:rPr>
        <w:t>ский муниципальный округ Тульской области</w:t>
      </w:r>
    </w:p>
    <w:p w:rsidR="006263EB" w:rsidRDefault="006263EB">
      <w:pPr>
        <w:pStyle w:val="11"/>
        <w:shd w:val="clear" w:color="auto" w:fill="auto"/>
        <w:spacing w:before="0" w:after="306" w:line="270" w:lineRule="exact"/>
        <w:ind w:left="20" w:firstLine="0"/>
        <w:rPr>
          <w:b/>
          <w:sz w:val="26"/>
          <w:szCs w:val="26"/>
        </w:rPr>
      </w:pPr>
    </w:p>
    <w:p w:rsidR="00E76BFA" w:rsidRPr="00856B8B" w:rsidRDefault="00554C11">
      <w:pPr>
        <w:pStyle w:val="11"/>
        <w:shd w:val="clear" w:color="auto" w:fill="auto"/>
        <w:spacing w:before="0" w:after="306" w:line="270" w:lineRule="exact"/>
        <w:ind w:left="20" w:firstLine="0"/>
        <w:rPr>
          <w:b/>
          <w:sz w:val="26"/>
          <w:szCs w:val="26"/>
        </w:rPr>
      </w:pPr>
      <w:r w:rsidRPr="00856B8B">
        <w:rPr>
          <w:b/>
          <w:sz w:val="26"/>
          <w:szCs w:val="26"/>
        </w:rPr>
        <w:t>1. Общие положения</w:t>
      </w:r>
    </w:p>
    <w:p w:rsidR="00E76BFA" w:rsidRPr="00856B8B" w:rsidRDefault="00554C11" w:rsidP="00856B8B">
      <w:pPr>
        <w:pStyle w:val="11"/>
        <w:numPr>
          <w:ilvl w:val="0"/>
          <w:numId w:val="1"/>
        </w:numPr>
        <w:shd w:val="clear" w:color="auto" w:fill="auto"/>
        <w:tabs>
          <w:tab w:val="left" w:pos="1350"/>
        </w:tabs>
        <w:spacing w:before="0" w:after="0" w:line="240" w:lineRule="auto"/>
        <w:ind w:firstLine="743"/>
        <w:jc w:val="both"/>
        <w:rPr>
          <w:sz w:val="26"/>
          <w:szCs w:val="26"/>
        </w:rPr>
      </w:pPr>
      <w:r w:rsidRPr="00856B8B">
        <w:rPr>
          <w:sz w:val="26"/>
          <w:szCs w:val="26"/>
        </w:rPr>
        <w:t xml:space="preserve">Настоящий Порядок разработан </w:t>
      </w:r>
      <w:r w:rsidR="000B7624" w:rsidRPr="00856B8B">
        <w:rPr>
          <w:spacing w:val="2"/>
          <w:sz w:val="26"/>
          <w:szCs w:val="26"/>
          <w:shd w:val="clear" w:color="auto" w:fill="FFFFFF"/>
        </w:rPr>
        <w:t xml:space="preserve">в соответствии с </w:t>
      </w:r>
      <w:r w:rsidR="003F1B54" w:rsidRPr="00856B8B">
        <w:rPr>
          <w:sz w:val="26"/>
          <w:szCs w:val="26"/>
        </w:rPr>
        <w:t xml:space="preserve"> пунктами 4.1.14, 4.1.15</w:t>
      </w:r>
      <w:r w:rsidR="000B7624" w:rsidRPr="00856B8B">
        <w:rPr>
          <w:sz w:val="26"/>
          <w:szCs w:val="26"/>
        </w:rPr>
        <w:t xml:space="preserve"> территориального отраслевого Соглашения между администрацией муниципального образования город Ефремов,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социально-трудовых и связанных с ними экономических отношений в отрасли, зарегистрированного Министерством труда и социальной защиты Тульской области </w:t>
      </w:r>
      <w:r w:rsidR="00EE32EF" w:rsidRPr="00856B8B">
        <w:rPr>
          <w:sz w:val="26"/>
          <w:szCs w:val="26"/>
        </w:rPr>
        <w:t xml:space="preserve"> 31.03.2021 № 17-04-07/3868 </w:t>
      </w:r>
      <w:r w:rsidRPr="00856B8B">
        <w:rPr>
          <w:sz w:val="26"/>
          <w:szCs w:val="26"/>
        </w:rPr>
        <w:t xml:space="preserve">и регулирует вопросы выплат по дополнительной социальной поддержке педагогическим работникам муниципальных образовательных </w:t>
      </w:r>
      <w:r w:rsidR="000B7624" w:rsidRPr="00856B8B">
        <w:rPr>
          <w:sz w:val="26"/>
          <w:szCs w:val="26"/>
        </w:rPr>
        <w:t>учреждений, расположенных на территории муниципального образования  Ефремов</w:t>
      </w:r>
      <w:r w:rsidR="006263EB">
        <w:rPr>
          <w:sz w:val="26"/>
          <w:szCs w:val="26"/>
        </w:rPr>
        <w:t>ский муниципальный округ Тульской области</w:t>
      </w:r>
      <w:r w:rsidRPr="00856B8B">
        <w:rPr>
          <w:sz w:val="26"/>
          <w:szCs w:val="26"/>
        </w:rPr>
        <w:t>.</w:t>
      </w:r>
    </w:p>
    <w:p w:rsidR="00E76BFA" w:rsidRPr="00856B8B" w:rsidRDefault="00554C11" w:rsidP="00856B8B">
      <w:pPr>
        <w:pStyle w:val="11"/>
        <w:numPr>
          <w:ilvl w:val="0"/>
          <w:numId w:val="1"/>
        </w:numPr>
        <w:shd w:val="clear" w:color="auto" w:fill="auto"/>
        <w:tabs>
          <w:tab w:val="left" w:pos="1383"/>
        </w:tabs>
        <w:spacing w:before="0" w:after="0" w:line="240" w:lineRule="auto"/>
        <w:ind w:left="20" w:right="20" w:firstLine="743"/>
        <w:jc w:val="both"/>
        <w:rPr>
          <w:sz w:val="26"/>
          <w:szCs w:val="26"/>
        </w:rPr>
      </w:pPr>
      <w:r w:rsidRPr="00856B8B">
        <w:rPr>
          <w:sz w:val="26"/>
          <w:szCs w:val="26"/>
        </w:rPr>
        <w:t xml:space="preserve">К педагогическим работникам (педагогам) относятся учителя, преподаватели, воспитатели и другие педагогические работники муниципальных образовательных </w:t>
      </w:r>
      <w:r w:rsidR="00C678CC" w:rsidRPr="00856B8B">
        <w:rPr>
          <w:sz w:val="26"/>
          <w:szCs w:val="26"/>
        </w:rPr>
        <w:t>учреждений</w:t>
      </w:r>
      <w:r w:rsidRPr="00856B8B">
        <w:rPr>
          <w:sz w:val="26"/>
          <w:szCs w:val="26"/>
        </w:rPr>
        <w:t>, ведущие работу по воспитанию, образованию и обучению, имеющие профессиональную квалификацию, соответствующую требованиям квалификационной характеристики по должности и подтвержденную документами об образовании.</w:t>
      </w:r>
    </w:p>
    <w:p w:rsidR="00E76BFA" w:rsidRPr="00856B8B" w:rsidRDefault="00554C11" w:rsidP="00856B8B">
      <w:pPr>
        <w:pStyle w:val="11"/>
        <w:numPr>
          <w:ilvl w:val="0"/>
          <w:numId w:val="1"/>
        </w:numPr>
        <w:shd w:val="clear" w:color="auto" w:fill="auto"/>
        <w:tabs>
          <w:tab w:val="left" w:pos="1292"/>
        </w:tabs>
        <w:spacing w:before="0" w:after="0" w:line="240" w:lineRule="auto"/>
        <w:ind w:left="20" w:right="20" w:firstLine="743"/>
        <w:jc w:val="both"/>
        <w:rPr>
          <w:sz w:val="26"/>
          <w:szCs w:val="26"/>
        </w:rPr>
      </w:pPr>
      <w:r w:rsidRPr="00856B8B">
        <w:rPr>
          <w:sz w:val="26"/>
          <w:szCs w:val="26"/>
        </w:rPr>
        <w:t>К педагогическим руководящим работникам относятся должности работников, деятельность которых непосредственно связана с руководством образовательным (воспитательным) процессом. К ним не относятся руководящие работники, занимающие должности по финансовому, хозяйственному, техническому обслуживанию муниципальных учреждений.</w:t>
      </w:r>
    </w:p>
    <w:p w:rsidR="00E76BFA" w:rsidRPr="00856B8B" w:rsidRDefault="00554C11" w:rsidP="00856B8B">
      <w:pPr>
        <w:pStyle w:val="11"/>
        <w:numPr>
          <w:ilvl w:val="0"/>
          <w:numId w:val="1"/>
        </w:numPr>
        <w:shd w:val="clear" w:color="auto" w:fill="auto"/>
        <w:tabs>
          <w:tab w:val="left" w:pos="1374"/>
        </w:tabs>
        <w:spacing w:before="0" w:after="0" w:line="240" w:lineRule="auto"/>
        <w:ind w:left="20" w:right="20" w:firstLine="740"/>
        <w:jc w:val="both"/>
        <w:rPr>
          <w:sz w:val="26"/>
          <w:szCs w:val="26"/>
        </w:rPr>
      </w:pPr>
      <w:r w:rsidRPr="00856B8B">
        <w:rPr>
          <w:sz w:val="26"/>
          <w:szCs w:val="26"/>
        </w:rPr>
        <w:t xml:space="preserve">К педагогам - молодым специалистам относятся выпускники образовательных учреждений высшего профессионального или среднего профессионального образования в возрасте до 35 лет, приступившие в течение года с момента окончания учебного учреждения (не считая периода отпуска по беременности и родам; отпуска по уходу за ребенком до достижения им возраста трех лет; периода времени по уходу неработающего выпускника образовательного учреждения (матери, отца) за ребенком до достижения им возраста трех лет; периода прохождения военной службы по призыву) к работе в муниципальном учреждении в должности педагогического работника. Такой педагог в течение первых трех лет работы с момента трудоустройства считается молодым специалистом. К педагогам - молодым специалистам относятся также педагогические работники муниципальных </w:t>
      </w:r>
      <w:r w:rsidRPr="00856B8B">
        <w:rPr>
          <w:sz w:val="26"/>
          <w:szCs w:val="26"/>
        </w:rPr>
        <w:lastRenderedPageBreak/>
        <w:t>учреждений, получившие специальное педагогическое образование без отрыва от трудовой деятельности впервые.</w:t>
      </w:r>
    </w:p>
    <w:p w:rsidR="00E76BFA" w:rsidRPr="00856B8B" w:rsidRDefault="00554C11" w:rsidP="00856B8B">
      <w:pPr>
        <w:pStyle w:val="11"/>
        <w:shd w:val="clear" w:color="auto" w:fill="auto"/>
        <w:spacing w:before="0" w:after="244" w:line="240" w:lineRule="auto"/>
        <w:ind w:left="20" w:right="20" w:firstLine="700"/>
        <w:jc w:val="both"/>
        <w:rPr>
          <w:sz w:val="26"/>
          <w:szCs w:val="26"/>
        </w:rPr>
      </w:pPr>
      <w:r w:rsidRPr="00856B8B">
        <w:rPr>
          <w:sz w:val="26"/>
          <w:szCs w:val="26"/>
        </w:rPr>
        <w:t>1.</w:t>
      </w:r>
      <w:r w:rsidR="00C678CC" w:rsidRPr="00856B8B">
        <w:rPr>
          <w:sz w:val="26"/>
          <w:szCs w:val="26"/>
        </w:rPr>
        <w:t>5</w:t>
      </w:r>
      <w:r w:rsidRPr="00856B8B">
        <w:rPr>
          <w:sz w:val="26"/>
          <w:szCs w:val="26"/>
        </w:rPr>
        <w:t>. Меры дополнительной социальной поддержки устанавливаются и выплачиваются педагогическим работникам по основному месту работы.</w:t>
      </w:r>
    </w:p>
    <w:p w:rsidR="00E76BFA" w:rsidRPr="00856B8B" w:rsidRDefault="00EE32EF" w:rsidP="00856B8B">
      <w:pPr>
        <w:pStyle w:val="11"/>
        <w:shd w:val="clear" w:color="auto" w:fill="auto"/>
        <w:spacing w:before="0" w:after="240" w:line="240" w:lineRule="auto"/>
        <w:ind w:firstLine="0"/>
        <w:rPr>
          <w:b/>
          <w:sz w:val="26"/>
          <w:szCs w:val="26"/>
        </w:rPr>
      </w:pPr>
      <w:r w:rsidRPr="00856B8B">
        <w:rPr>
          <w:b/>
          <w:sz w:val="26"/>
          <w:szCs w:val="26"/>
        </w:rPr>
        <w:t xml:space="preserve">2. </w:t>
      </w:r>
      <w:r w:rsidR="00554C11" w:rsidRPr="00856B8B">
        <w:rPr>
          <w:b/>
          <w:sz w:val="26"/>
          <w:szCs w:val="26"/>
        </w:rPr>
        <w:t xml:space="preserve">Порядок выплат по дополнительной социальной поддержке </w:t>
      </w:r>
      <w:r w:rsidRPr="00856B8B">
        <w:rPr>
          <w:b/>
          <w:sz w:val="26"/>
          <w:szCs w:val="26"/>
        </w:rPr>
        <w:t>п</w:t>
      </w:r>
      <w:r w:rsidR="00C678CC" w:rsidRPr="00856B8B">
        <w:rPr>
          <w:b/>
          <w:sz w:val="26"/>
          <w:szCs w:val="26"/>
        </w:rPr>
        <w:t>едагогическим работникам муниципальных образовательных учреждений, расположенных на территории муниципального образования Ефремов</w:t>
      </w:r>
      <w:r w:rsidR="00B52F1A">
        <w:rPr>
          <w:b/>
          <w:sz w:val="26"/>
          <w:szCs w:val="26"/>
        </w:rPr>
        <w:t>ский муниципальный округ Тульской области</w:t>
      </w:r>
    </w:p>
    <w:p w:rsidR="00E76BFA" w:rsidRPr="00856B8B" w:rsidRDefault="00554C11" w:rsidP="00856B8B">
      <w:pPr>
        <w:pStyle w:val="11"/>
        <w:numPr>
          <w:ilvl w:val="0"/>
          <w:numId w:val="2"/>
        </w:numPr>
        <w:shd w:val="clear" w:color="auto" w:fill="auto"/>
        <w:tabs>
          <w:tab w:val="left" w:pos="1292"/>
          <w:tab w:val="left" w:pos="1422"/>
        </w:tabs>
        <w:spacing w:before="0" w:after="0" w:line="240" w:lineRule="auto"/>
        <w:ind w:left="20" w:right="20" w:firstLine="700"/>
        <w:jc w:val="both"/>
        <w:rPr>
          <w:sz w:val="26"/>
          <w:szCs w:val="26"/>
        </w:rPr>
      </w:pPr>
      <w:r w:rsidRPr="00856B8B">
        <w:rPr>
          <w:sz w:val="26"/>
          <w:szCs w:val="26"/>
        </w:rPr>
        <w:t xml:space="preserve">Педагогу - молодому специалисту выплачивается единовременное пособие </w:t>
      </w:r>
      <w:r w:rsidR="00C678CC" w:rsidRPr="00856B8B">
        <w:rPr>
          <w:sz w:val="26"/>
          <w:szCs w:val="26"/>
        </w:rPr>
        <w:t xml:space="preserve">при поступлении на работу в муниципальные образовательные учреждения - в размере 5000 (пять </w:t>
      </w:r>
      <w:r w:rsidR="00127D16" w:rsidRPr="00856B8B">
        <w:rPr>
          <w:sz w:val="26"/>
          <w:szCs w:val="26"/>
        </w:rPr>
        <w:t>тысяч) рублей.</w:t>
      </w:r>
    </w:p>
    <w:p w:rsidR="00E76BFA" w:rsidRPr="00074F23" w:rsidRDefault="00554C11" w:rsidP="00856B8B">
      <w:pPr>
        <w:pStyle w:val="11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240" w:lineRule="auto"/>
        <w:ind w:left="20" w:right="20" w:firstLine="700"/>
        <w:jc w:val="both"/>
        <w:rPr>
          <w:sz w:val="26"/>
          <w:szCs w:val="26"/>
        </w:rPr>
      </w:pPr>
      <w:r w:rsidRPr="00074F23">
        <w:rPr>
          <w:sz w:val="26"/>
          <w:szCs w:val="26"/>
        </w:rPr>
        <w:t xml:space="preserve">Единовременное пособие в размере </w:t>
      </w:r>
      <w:r w:rsidR="00EE32EF" w:rsidRPr="00074F23">
        <w:rPr>
          <w:sz w:val="26"/>
          <w:szCs w:val="26"/>
        </w:rPr>
        <w:t>6</w:t>
      </w:r>
      <w:r w:rsidR="00C678CC" w:rsidRPr="00074F23">
        <w:rPr>
          <w:sz w:val="26"/>
          <w:szCs w:val="26"/>
        </w:rPr>
        <w:t>000 (</w:t>
      </w:r>
      <w:r w:rsidR="00EE32EF" w:rsidRPr="00074F23">
        <w:rPr>
          <w:sz w:val="26"/>
          <w:szCs w:val="26"/>
        </w:rPr>
        <w:t>шесть тысяч</w:t>
      </w:r>
      <w:r w:rsidR="00C678CC" w:rsidRPr="00074F23">
        <w:rPr>
          <w:sz w:val="26"/>
          <w:szCs w:val="26"/>
        </w:rPr>
        <w:t>) рублей</w:t>
      </w:r>
      <w:r w:rsidRPr="00074F23">
        <w:rPr>
          <w:sz w:val="26"/>
          <w:szCs w:val="26"/>
        </w:rPr>
        <w:t xml:space="preserve"> выплачивается </w:t>
      </w:r>
      <w:r w:rsidR="00C678CC" w:rsidRPr="00074F23">
        <w:rPr>
          <w:sz w:val="26"/>
          <w:szCs w:val="26"/>
        </w:rPr>
        <w:t>педагогическим работникам</w:t>
      </w:r>
      <w:r w:rsidRPr="00074F23">
        <w:rPr>
          <w:sz w:val="26"/>
          <w:szCs w:val="26"/>
        </w:rPr>
        <w:t xml:space="preserve"> при увольнении в связи с выходом на пенсию по старости (при стаже работы по специальности двадцать пять лет и более). Выплата пособия производится при окончательном расчете.</w:t>
      </w:r>
    </w:p>
    <w:p w:rsidR="00E76BFA" w:rsidRPr="00856B8B" w:rsidRDefault="00554C11" w:rsidP="00856B8B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sz w:val="26"/>
          <w:szCs w:val="26"/>
        </w:rPr>
      </w:pPr>
      <w:r w:rsidRPr="00856B8B">
        <w:rPr>
          <w:sz w:val="26"/>
          <w:szCs w:val="26"/>
        </w:rPr>
        <w:t>При увольнении пенсионера после повторного трудоустройства пособие не выплачивается.</w:t>
      </w:r>
    </w:p>
    <w:p w:rsidR="00E76BFA" w:rsidRPr="00856B8B" w:rsidRDefault="00C678CC" w:rsidP="00856B8B">
      <w:pPr>
        <w:pStyle w:val="11"/>
        <w:shd w:val="clear" w:color="auto" w:fill="auto"/>
        <w:spacing w:before="0" w:after="300" w:line="240" w:lineRule="auto"/>
        <w:ind w:left="20" w:right="20" w:firstLine="560"/>
        <w:jc w:val="both"/>
        <w:rPr>
          <w:sz w:val="26"/>
          <w:szCs w:val="26"/>
        </w:rPr>
      </w:pPr>
      <w:r w:rsidRPr="00856B8B">
        <w:rPr>
          <w:sz w:val="26"/>
          <w:szCs w:val="26"/>
        </w:rPr>
        <w:t>2.3.</w:t>
      </w:r>
      <w:r w:rsidR="00554C11" w:rsidRPr="00856B8B">
        <w:rPr>
          <w:sz w:val="26"/>
          <w:szCs w:val="26"/>
        </w:rPr>
        <w:t xml:space="preserve"> Муниципальные</w:t>
      </w:r>
      <w:r w:rsidR="002A2A30" w:rsidRPr="00856B8B">
        <w:rPr>
          <w:sz w:val="26"/>
          <w:szCs w:val="26"/>
        </w:rPr>
        <w:t xml:space="preserve"> образовательные </w:t>
      </w:r>
      <w:r w:rsidR="00554C11" w:rsidRPr="00856B8B">
        <w:rPr>
          <w:sz w:val="26"/>
          <w:szCs w:val="26"/>
        </w:rPr>
        <w:t xml:space="preserve"> учреждения вправе самостоятельно в пределах своей компетенции и при наличии средств принимать дополнительные меры, расширяющие социальную поддержку педагогических работников муниципальных </w:t>
      </w:r>
      <w:r w:rsidR="002A2A30" w:rsidRPr="00856B8B">
        <w:rPr>
          <w:sz w:val="26"/>
          <w:szCs w:val="26"/>
        </w:rPr>
        <w:t>образовательных</w:t>
      </w:r>
      <w:r w:rsidR="00CC7EE9" w:rsidRPr="00856B8B">
        <w:rPr>
          <w:sz w:val="26"/>
          <w:szCs w:val="26"/>
        </w:rPr>
        <w:t xml:space="preserve"> </w:t>
      </w:r>
      <w:r w:rsidR="00554C11" w:rsidRPr="00856B8B">
        <w:rPr>
          <w:sz w:val="26"/>
          <w:szCs w:val="26"/>
        </w:rPr>
        <w:t>учреждений.</w:t>
      </w:r>
    </w:p>
    <w:p w:rsidR="00B52F1A" w:rsidRPr="00856B8B" w:rsidRDefault="00554C11" w:rsidP="00B52F1A">
      <w:pPr>
        <w:pStyle w:val="11"/>
        <w:shd w:val="clear" w:color="auto" w:fill="auto"/>
        <w:spacing w:before="0" w:after="240" w:line="240" w:lineRule="auto"/>
        <w:ind w:firstLine="0"/>
        <w:rPr>
          <w:b/>
          <w:sz w:val="26"/>
          <w:szCs w:val="26"/>
        </w:rPr>
      </w:pPr>
      <w:r w:rsidRPr="00856B8B">
        <w:rPr>
          <w:b/>
          <w:sz w:val="26"/>
          <w:szCs w:val="26"/>
        </w:rPr>
        <w:t>3. Финансирование материального обеспечения и выплат дополнительной социальной поддержки</w:t>
      </w:r>
      <w:r w:rsidR="00B84D81" w:rsidRPr="00856B8B">
        <w:rPr>
          <w:b/>
          <w:sz w:val="26"/>
          <w:szCs w:val="26"/>
        </w:rPr>
        <w:t xml:space="preserve"> педагогическим работникам муниципальных образовательных учреждений, расположенных на территории муниципального образования </w:t>
      </w:r>
      <w:r w:rsidR="00B52F1A" w:rsidRPr="00856B8B">
        <w:rPr>
          <w:b/>
          <w:sz w:val="26"/>
          <w:szCs w:val="26"/>
        </w:rPr>
        <w:t>Ефремов</w:t>
      </w:r>
      <w:r w:rsidR="00B52F1A">
        <w:rPr>
          <w:b/>
          <w:sz w:val="26"/>
          <w:szCs w:val="26"/>
        </w:rPr>
        <w:t>ский муниципальный округ Тульской области</w:t>
      </w:r>
    </w:p>
    <w:p w:rsidR="00E76BFA" w:rsidRPr="00856B8B" w:rsidRDefault="00554C11" w:rsidP="00856B8B">
      <w:pPr>
        <w:pStyle w:val="11"/>
        <w:numPr>
          <w:ilvl w:val="0"/>
          <w:numId w:val="3"/>
        </w:numPr>
        <w:shd w:val="clear" w:color="auto" w:fill="auto"/>
        <w:tabs>
          <w:tab w:val="left" w:pos="1354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856B8B">
        <w:rPr>
          <w:sz w:val="26"/>
          <w:szCs w:val="26"/>
        </w:rPr>
        <w:t>Финансирование расходов на реализацию мер по обеспечению выплат, пред</w:t>
      </w:r>
      <w:r w:rsidR="00127D16" w:rsidRPr="00856B8B">
        <w:rPr>
          <w:sz w:val="26"/>
          <w:szCs w:val="26"/>
        </w:rPr>
        <w:t xml:space="preserve">усмотренных пунктами 2.1 </w:t>
      </w:r>
      <w:r w:rsidRPr="00856B8B">
        <w:rPr>
          <w:sz w:val="26"/>
          <w:szCs w:val="26"/>
        </w:rPr>
        <w:t>-</w:t>
      </w:r>
      <w:r w:rsidR="00EE32EF" w:rsidRPr="00856B8B">
        <w:rPr>
          <w:sz w:val="26"/>
          <w:szCs w:val="26"/>
        </w:rPr>
        <w:t xml:space="preserve"> </w:t>
      </w:r>
      <w:r w:rsidR="00127D16" w:rsidRPr="00856B8B">
        <w:rPr>
          <w:sz w:val="26"/>
          <w:szCs w:val="26"/>
        </w:rPr>
        <w:t xml:space="preserve">2.2 </w:t>
      </w:r>
      <w:r w:rsidRPr="00856B8B">
        <w:rPr>
          <w:sz w:val="26"/>
          <w:szCs w:val="26"/>
        </w:rPr>
        <w:t xml:space="preserve"> раздела 2 настоящего Порядка, производится за счет средств местного бюджета</w:t>
      </w:r>
      <w:r w:rsidR="00B84D81" w:rsidRPr="00856B8B">
        <w:rPr>
          <w:sz w:val="26"/>
          <w:szCs w:val="26"/>
        </w:rPr>
        <w:t>,</w:t>
      </w:r>
      <w:r w:rsidRPr="00856B8B">
        <w:rPr>
          <w:sz w:val="26"/>
          <w:szCs w:val="26"/>
        </w:rPr>
        <w:t xml:space="preserve"> предоставляемых на обеспечение вышеуказанных выплат.</w:t>
      </w:r>
    </w:p>
    <w:p w:rsidR="00E76BFA" w:rsidRPr="00856B8B" w:rsidRDefault="00554C11" w:rsidP="00856B8B">
      <w:pPr>
        <w:pStyle w:val="11"/>
        <w:numPr>
          <w:ilvl w:val="0"/>
          <w:numId w:val="3"/>
        </w:numPr>
        <w:shd w:val="clear" w:color="auto" w:fill="auto"/>
        <w:tabs>
          <w:tab w:val="left" w:pos="1249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856B8B">
        <w:rPr>
          <w:sz w:val="26"/>
          <w:szCs w:val="26"/>
        </w:rPr>
        <w:t>Финансирование расходов, предусмотренных пунктом 2.</w:t>
      </w:r>
      <w:r w:rsidR="002A2A30" w:rsidRPr="00856B8B">
        <w:rPr>
          <w:sz w:val="26"/>
          <w:szCs w:val="26"/>
        </w:rPr>
        <w:t>3</w:t>
      </w:r>
      <w:r w:rsidRPr="00856B8B">
        <w:rPr>
          <w:sz w:val="26"/>
          <w:szCs w:val="26"/>
        </w:rPr>
        <w:t xml:space="preserve">. раздела 2 настоящего Порядка, производится за счет средств соответствующих муниципальных </w:t>
      </w:r>
      <w:r w:rsidR="002A2A30" w:rsidRPr="00856B8B">
        <w:rPr>
          <w:sz w:val="26"/>
          <w:szCs w:val="26"/>
        </w:rPr>
        <w:t xml:space="preserve">образовательных </w:t>
      </w:r>
      <w:r w:rsidRPr="00856B8B">
        <w:rPr>
          <w:sz w:val="26"/>
          <w:szCs w:val="26"/>
        </w:rPr>
        <w:t>учреждений, полученных от предпринимательской и иной, приносящей доход деятельности.</w:t>
      </w:r>
    </w:p>
    <w:p w:rsidR="00127D16" w:rsidRPr="00856B8B" w:rsidRDefault="00127D16" w:rsidP="00856B8B">
      <w:pPr>
        <w:pStyle w:val="11"/>
        <w:shd w:val="clear" w:color="auto" w:fill="auto"/>
        <w:tabs>
          <w:tab w:val="left" w:pos="1249"/>
        </w:tabs>
        <w:spacing w:before="0" w:after="0" w:line="240" w:lineRule="auto"/>
        <w:ind w:right="20" w:firstLine="0"/>
        <w:jc w:val="both"/>
        <w:rPr>
          <w:sz w:val="26"/>
          <w:szCs w:val="26"/>
        </w:rPr>
      </w:pPr>
    </w:p>
    <w:p w:rsidR="00127D16" w:rsidRPr="00856B8B" w:rsidRDefault="00127D16" w:rsidP="00856B8B">
      <w:pPr>
        <w:pStyle w:val="11"/>
        <w:shd w:val="clear" w:color="auto" w:fill="auto"/>
        <w:tabs>
          <w:tab w:val="left" w:pos="1249"/>
        </w:tabs>
        <w:spacing w:before="0" w:after="0" w:line="240" w:lineRule="auto"/>
        <w:ind w:right="20" w:firstLine="0"/>
        <w:jc w:val="both"/>
        <w:rPr>
          <w:sz w:val="26"/>
          <w:szCs w:val="26"/>
        </w:rPr>
      </w:pPr>
    </w:p>
    <w:p w:rsidR="00127D16" w:rsidRPr="00856B8B" w:rsidRDefault="00127D16" w:rsidP="00856B8B">
      <w:pPr>
        <w:pStyle w:val="11"/>
        <w:shd w:val="clear" w:color="auto" w:fill="auto"/>
        <w:tabs>
          <w:tab w:val="left" w:pos="1249"/>
        </w:tabs>
        <w:spacing w:before="0" w:after="0" w:line="240" w:lineRule="auto"/>
        <w:ind w:right="20" w:firstLine="0"/>
        <w:jc w:val="both"/>
        <w:rPr>
          <w:sz w:val="26"/>
          <w:szCs w:val="26"/>
        </w:rPr>
      </w:pPr>
    </w:p>
    <w:sectPr w:rsidR="00127D16" w:rsidRPr="00856B8B" w:rsidSect="00127D16">
      <w:pgSz w:w="11905" w:h="16837"/>
      <w:pgMar w:top="851" w:right="1134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833" w:rsidRDefault="003D6833" w:rsidP="00E76BFA">
      <w:r>
        <w:separator/>
      </w:r>
    </w:p>
  </w:endnote>
  <w:endnote w:type="continuationSeparator" w:id="0">
    <w:p w:rsidR="003D6833" w:rsidRDefault="003D6833" w:rsidP="00E7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833" w:rsidRDefault="003D6833"/>
  </w:footnote>
  <w:footnote w:type="continuationSeparator" w:id="0">
    <w:p w:rsidR="003D6833" w:rsidRDefault="003D68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860C2"/>
    <w:multiLevelType w:val="multilevel"/>
    <w:tmpl w:val="55FC03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397797"/>
    <w:multiLevelType w:val="multilevel"/>
    <w:tmpl w:val="F3DA94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233BE6"/>
    <w:multiLevelType w:val="multilevel"/>
    <w:tmpl w:val="5FCC87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76BFA"/>
    <w:rsid w:val="00021371"/>
    <w:rsid w:val="000724E8"/>
    <w:rsid w:val="00074F23"/>
    <w:rsid w:val="00094729"/>
    <w:rsid w:val="000B0E69"/>
    <w:rsid w:val="000B7624"/>
    <w:rsid w:val="00127D16"/>
    <w:rsid w:val="002A2A30"/>
    <w:rsid w:val="002C55C5"/>
    <w:rsid w:val="002C76AF"/>
    <w:rsid w:val="0037197F"/>
    <w:rsid w:val="003A0834"/>
    <w:rsid w:val="003A310A"/>
    <w:rsid w:val="003D3FDD"/>
    <w:rsid w:val="003D6833"/>
    <w:rsid w:val="003F1B54"/>
    <w:rsid w:val="003F2618"/>
    <w:rsid w:val="004B028A"/>
    <w:rsid w:val="004D7671"/>
    <w:rsid w:val="0054538E"/>
    <w:rsid w:val="00554C11"/>
    <w:rsid w:val="00555CFB"/>
    <w:rsid w:val="00556BE5"/>
    <w:rsid w:val="006263EB"/>
    <w:rsid w:val="00687AA1"/>
    <w:rsid w:val="00800D4D"/>
    <w:rsid w:val="00855754"/>
    <w:rsid w:val="00856B8B"/>
    <w:rsid w:val="00865E31"/>
    <w:rsid w:val="008A6B4E"/>
    <w:rsid w:val="008E4E2B"/>
    <w:rsid w:val="009F613B"/>
    <w:rsid w:val="00A81FDB"/>
    <w:rsid w:val="00AB5C61"/>
    <w:rsid w:val="00AC22E6"/>
    <w:rsid w:val="00AE6261"/>
    <w:rsid w:val="00B13CB8"/>
    <w:rsid w:val="00B52F1A"/>
    <w:rsid w:val="00B84D81"/>
    <w:rsid w:val="00C678CC"/>
    <w:rsid w:val="00CC7EE9"/>
    <w:rsid w:val="00DD5FAF"/>
    <w:rsid w:val="00E12F67"/>
    <w:rsid w:val="00E76BFA"/>
    <w:rsid w:val="00EE32EF"/>
    <w:rsid w:val="00F1473C"/>
    <w:rsid w:val="00F2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7229A-749A-4DCB-8C11-05F678CC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6B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6BF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E76BFA"/>
    <w:pPr>
      <w:shd w:val="clear" w:color="auto" w:fill="FFFFFF"/>
      <w:spacing w:after="84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E76BFA"/>
    <w:pPr>
      <w:shd w:val="clear" w:color="auto" w:fill="FFFFFF"/>
      <w:spacing w:before="8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E76BFA"/>
    <w:pPr>
      <w:shd w:val="clear" w:color="auto" w:fill="FFFFFF"/>
      <w:spacing w:before="300" w:after="420" w:line="0" w:lineRule="atLeast"/>
      <w:ind w:hanging="12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AE6261"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AE6261"/>
  </w:style>
  <w:style w:type="paragraph" w:styleId="a6">
    <w:name w:val="Body Text"/>
    <w:basedOn w:val="a"/>
    <w:link w:val="a7"/>
    <w:unhideWhenUsed/>
    <w:rsid w:val="003A0834"/>
    <w:pPr>
      <w:suppressAutoHyphens/>
      <w:autoSpaceDE w:val="0"/>
      <w:spacing w:line="300" w:lineRule="auto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7">
    <w:name w:val="Основной текст Знак"/>
    <w:basedOn w:val="a0"/>
    <w:link w:val="a6"/>
    <w:rsid w:val="003A0834"/>
    <w:rPr>
      <w:rFonts w:ascii="Times New Roman" w:eastAsia="Times New Roman" w:hAnsi="Times New Roman" w:cs="Times New Roman"/>
      <w:lang w:val="ru-RU" w:eastAsia="ar-SA"/>
    </w:rPr>
  </w:style>
  <w:style w:type="paragraph" w:styleId="a8">
    <w:name w:val="Balloon Text"/>
    <w:basedOn w:val="a"/>
    <w:link w:val="a9"/>
    <w:uiPriority w:val="99"/>
    <w:semiHidden/>
    <w:unhideWhenUsed/>
    <w:rsid w:val="002C5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5C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E7DC-0AEC-4A3A-AF93-14942D3E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2025-04-30T07:54:00Z</cp:lastPrinted>
  <dcterms:created xsi:type="dcterms:W3CDTF">2021-07-26T12:09:00Z</dcterms:created>
  <dcterms:modified xsi:type="dcterms:W3CDTF">2025-04-30T09:17:00Z</dcterms:modified>
</cp:coreProperties>
</file>