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002" w:rsidRDefault="00681002" w:rsidP="009D2879">
      <w:pPr>
        <w:jc w:val="center"/>
        <w:rPr>
          <w:rFonts w:eastAsia="Times New Roman" w:cs="Times New Roman"/>
          <w:sz w:val="24"/>
          <w:szCs w:val="24"/>
        </w:rPr>
      </w:pPr>
    </w:p>
    <w:p w:rsidR="002F25E9" w:rsidRDefault="002F25E9" w:rsidP="00EA4186">
      <w:pPr>
        <w:rPr>
          <w:rFonts w:ascii="Arial" w:hAnsi="Arial" w:cs="Arial"/>
          <w:b/>
          <w:sz w:val="24"/>
          <w:szCs w:val="24"/>
        </w:rPr>
      </w:pPr>
    </w:p>
    <w:p w:rsidR="009C5CE6" w:rsidRDefault="009C5CE6" w:rsidP="00EA4186">
      <w:pPr>
        <w:rPr>
          <w:rFonts w:ascii="Arial" w:hAnsi="Arial" w:cs="Arial"/>
          <w:b/>
          <w:sz w:val="24"/>
          <w:szCs w:val="24"/>
        </w:rPr>
      </w:pPr>
    </w:p>
    <w:p w:rsidR="009C5CE6" w:rsidRDefault="009C5CE6" w:rsidP="00EA4186">
      <w:pPr>
        <w:rPr>
          <w:rFonts w:ascii="Arial" w:hAnsi="Arial" w:cs="Arial"/>
          <w:b/>
          <w:sz w:val="24"/>
          <w:szCs w:val="24"/>
        </w:rPr>
      </w:pPr>
    </w:p>
    <w:p w:rsidR="009C5CE6" w:rsidRDefault="009C5CE6" w:rsidP="00EA4186">
      <w:pPr>
        <w:rPr>
          <w:rFonts w:ascii="Arial" w:hAnsi="Arial" w:cs="Arial"/>
          <w:b/>
          <w:sz w:val="24"/>
          <w:szCs w:val="24"/>
        </w:rPr>
      </w:pPr>
    </w:p>
    <w:p w:rsidR="009C5CE6" w:rsidRDefault="009C5CE6" w:rsidP="00EA4186">
      <w:pPr>
        <w:rPr>
          <w:rFonts w:ascii="Arial" w:hAnsi="Arial" w:cs="Arial"/>
          <w:b/>
          <w:sz w:val="24"/>
          <w:szCs w:val="24"/>
        </w:rPr>
      </w:pPr>
    </w:p>
    <w:p w:rsidR="009C5CE6" w:rsidRDefault="009C5CE6" w:rsidP="00EA4186">
      <w:pPr>
        <w:rPr>
          <w:rFonts w:ascii="Arial" w:hAnsi="Arial" w:cs="Arial"/>
          <w:b/>
          <w:sz w:val="24"/>
          <w:szCs w:val="24"/>
        </w:rPr>
      </w:pPr>
    </w:p>
    <w:p w:rsidR="009C5CE6" w:rsidRDefault="009C5CE6" w:rsidP="00EA4186">
      <w:pPr>
        <w:rPr>
          <w:rFonts w:ascii="Arial" w:hAnsi="Arial" w:cs="Arial"/>
          <w:b/>
          <w:sz w:val="24"/>
          <w:szCs w:val="24"/>
        </w:rPr>
      </w:pPr>
    </w:p>
    <w:p w:rsidR="00215073" w:rsidRDefault="00215073" w:rsidP="00EA4186">
      <w:pPr>
        <w:rPr>
          <w:rFonts w:ascii="Arial" w:hAnsi="Arial" w:cs="Arial"/>
          <w:b/>
          <w:sz w:val="24"/>
          <w:szCs w:val="24"/>
        </w:rPr>
      </w:pPr>
    </w:p>
    <w:p w:rsidR="00215073" w:rsidRDefault="00215073" w:rsidP="00EA4186">
      <w:pPr>
        <w:rPr>
          <w:rFonts w:ascii="Arial" w:hAnsi="Arial" w:cs="Arial"/>
          <w:b/>
          <w:sz w:val="24"/>
          <w:szCs w:val="24"/>
        </w:rPr>
      </w:pPr>
    </w:p>
    <w:p w:rsidR="00215073" w:rsidRDefault="00215073" w:rsidP="00EA4186">
      <w:pPr>
        <w:rPr>
          <w:rFonts w:ascii="Arial" w:hAnsi="Arial" w:cs="Arial"/>
          <w:b/>
          <w:sz w:val="24"/>
          <w:szCs w:val="24"/>
        </w:rPr>
      </w:pPr>
    </w:p>
    <w:p w:rsidR="00215073" w:rsidRDefault="00215073" w:rsidP="00EA4186">
      <w:pPr>
        <w:rPr>
          <w:rFonts w:ascii="Arial" w:hAnsi="Arial" w:cs="Arial"/>
          <w:b/>
          <w:sz w:val="24"/>
          <w:szCs w:val="24"/>
        </w:rPr>
      </w:pPr>
    </w:p>
    <w:p w:rsidR="009C5CE6" w:rsidRPr="00D24ADD" w:rsidRDefault="009C5CE6" w:rsidP="00EA4186">
      <w:pPr>
        <w:rPr>
          <w:rFonts w:cs="Times New Roman"/>
          <w:b/>
          <w:sz w:val="24"/>
          <w:szCs w:val="24"/>
        </w:rPr>
      </w:pPr>
    </w:p>
    <w:p w:rsidR="002F25E9" w:rsidRDefault="00D91317" w:rsidP="00D24ADD">
      <w:pPr>
        <w:jc w:val="center"/>
        <w:rPr>
          <w:rFonts w:cs="Times New Roman"/>
          <w:b/>
          <w:sz w:val="24"/>
          <w:szCs w:val="24"/>
        </w:rPr>
      </w:pPr>
      <w:r w:rsidRPr="00D24ADD">
        <w:rPr>
          <w:rFonts w:cs="Times New Roman"/>
          <w:b/>
          <w:sz w:val="24"/>
          <w:szCs w:val="24"/>
        </w:rPr>
        <w:t xml:space="preserve"> </w:t>
      </w:r>
    </w:p>
    <w:p w:rsidR="002F25E9" w:rsidRDefault="002F25E9" w:rsidP="00D24ADD">
      <w:pPr>
        <w:jc w:val="center"/>
        <w:rPr>
          <w:rFonts w:cs="Times New Roman"/>
          <w:b/>
          <w:sz w:val="24"/>
          <w:szCs w:val="24"/>
        </w:rPr>
      </w:pPr>
    </w:p>
    <w:p w:rsidR="008950B1" w:rsidRPr="00B75ED6" w:rsidRDefault="00B75ED6" w:rsidP="00D24ADD">
      <w:pPr>
        <w:jc w:val="center"/>
        <w:rPr>
          <w:rFonts w:cs="Times New Roman"/>
          <w:szCs w:val="28"/>
        </w:rPr>
      </w:pPr>
      <w:r w:rsidRPr="00B75ED6">
        <w:rPr>
          <w:rFonts w:cs="Times New Roman"/>
          <w:b/>
          <w:szCs w:val="28"/>
        </w:rPr>
        <w:t xml:space="preserve">Об утверждении </w:t>
      </w:r>
      <w:r w:rsidR="00184961">
        <w:rPr>
          <w:rFonts w:cs="Times New Roman"/>
          <w:b/>
          <w:szCs w:val="28"/>
        </w:rPr>
        <w:t>порядка проведения</w:t>
      </w:r>
      <w:r w:rsidR="002D351B">
        <w:rPr>
          <w:rFonts w:cs="Times New Roman"/>
          <w:b/>
          <w:szCs w:val="28"/>
        </w:rPr>
        <w:t xml:space="preserve"> аукционов</w:t>
      </w:r>
      <w:r w:rsidRPr="00B75ED6">
        <w:rPr>
          <w:rFonts w:cs="Times New Roman"/>
          <w:b/>
          <w:szCs w:val="28"/>
        </w:rPr>
        <w:t xml:space="preserve"> на право</w:t>
      </w:r>
      <w:r w:rsidRPr="00B75ED6">
        <w:rPr>
          <w:rFonts w:cs="Times New Roman"/>
          <w:szCs w:val="28"/>
        </w:rPr>
        <w:t xml:space="preserve"> </w:t>
      </w:r>
      <w:r w:rsidR="00215073">
        <w:rPr>
          <w:rFonts w:cs="Times New Roman"/>
          <w:b/>
          <w:szCs w:val="28"/>
        </w:rPr>
        <w:t>заключения договоров</w:t>
      </w:r>
      <w:r w:rsidRPr="00B75ED6">
        <w:rPr>
          <w:rFonts w:cs="Times New Roman"/>
          <w:b/>
          <w:szCs w:val="28"/>
        </w:rPr>
        <w:t xml:space="preserve"> на размещение</w:t>
      </w:r>
      <w:r w:rsidRPr="00B75ED6">
        <w:rPr>
          <w:rFonts w:cs="Times New Roman"/>
          <w:szCs w:val="28"/>
        </w:rPr>
        <w:t xml:space="preserve"> </w:t>
      </w:r>
      <w:r w:rsidRPr="00B75ED6">
        <w:rPr>
          <w:rFonts w:cs="Times New Roman"/>
          <w:b/>
          <w:szCs w:val="28"/>
        </w:rPr>
        <w:t xml:space="preserve">ярмарок на территории </w:t>
      </w:r>
      <w:r w:rsidR="00D24ADD" w:rsidRPr="00B75ED6">
        <w:rPr>
          <w:rFonts w:cs="Times New Roman"/>
          <w:b/>
          <w:szCs w:val="28"/>
        </w:rPr>
        <w:t xml:space="preserve">муниципального образования </w:t>
      </w:r>
      <w:r w:rsidR="00AD32FB" w:rsidRPr="00B75ED6">
        <w:rPr>
          <w:rFonts w:cs="Times New Roman"/>
          <w:b/>
          <w:szCs w:val="28"/>
        </w:rPr>
        <w:t>Ефремовский муниципальный округ Тульской области</w:t>
      </w:r>
    </w:p>
    <w:p w:rsidR="008950B1" w:rsidRPr="009C5CE6" w:rsidRDefault="008950B1">
      <w:pPr>
        <w:rPr>
          <w:rFonts w:cs="Times New Roman"/>
          <w:szCs w:val="28"/>
        </w:rPr>
      </w:pPr>
    </w:p>
    <w:p w:rsidR="005553CE" w:rsidRPr="00AD32FB" w:rsidRDefault="00AD32FB" w:rsidP="00AD32FB">
      <w:pPr>
        <w:pStyle w:val="ConsPlusNormal"/>
        <w:jc w:val="both"/>
        <w:rPr>
          <w:rFonts w:ascii="Times New Roman" w:hAnsi="Times New Roman" w:cs="Times New Roman"/>
          <w:sz w:val="28"/>
          <w:szCs w:val="28"/>
        </w:rPr>
      </w:pPr>
      <w:r w:rsidRPr="00AD32FB">
        <w:rPr>
          <w:rFonts w:ascii="Times New Roman" w:hAnsi="Times New Roman" w:cs="Times New Roman"/>
          <w:sz w:val="28"/>
          <w:szCs w:val="28"/>
        </w:rPr>
        <w:t xml:space="preserve">   </w:t>
      </w:r>
      <w:r w:rsidR="00BB7EE6">
        <w:rPr>
          <w:rFonts w:ascii="Times New Roman" w:hAnsi="Times New Roman" w:cs="Times New Roman"/>
          <w:sz w:val="28"/>
          <w:szCs w:val="28"/>
        </w:rPr>
        <w:t xml:space="preserve">     </w:t>
      </w:r>
      <w:r w:rsidRPr="00AD32FB">
        <w:rPr>
          <w:rFonts w:ascii="Times New Roman" w:hAnsi="Times New Roman" w:cs="Times New Roman"/>
          <w:sz w:val="28"/>
          <w:szCs w:val="28"/>
        </w:rPr>
        <w:t xml:space="preserve">В соответствии с Федеральными законами от 28.12.2009 года </w:t>
      </w:r>
      <w:hyperlink r:id="rId8" w:tooltip="Федеральный закон от 28.12.2009 N 381-ФЗ (ред. от 23.12.2010) &quot;Об основах государственного регулирования торговой деятельности в Российской Федерации&quot;------------ Недействующая редакция{КонсультантПлюс}" w:history="1">
        <w:r w:rsidRPr="00AD32FB">
          <w:rPr>
            <w:rStyle w:val="ad"/>
            <w:rFonts w:ascii="Times New Roman" w:hAnsi="Times New Roman"/>
            <w:color w:val="000000" w:themeColor="text1"/>
            <w:sz w:val="28"/>
            <w:szCs w:val="28"/>
            <w:u w:val="none"/>
          </w:rPr>
          <w:t>N 381-ФЗ</w:t>
        </w:r>
      </w:hyperlink>
      <w:r w:rsidRPr="00AD32FB">
        <w:rPr>
          <w:rFonts w:ascii="Times New Roman" w:hAnsi="Times New Roman" w:cs="Times New Roman"/>
          <w:sz w:val="28"/>
          <w:szCs w:val="28"/>
        </w:rPr>
        <w:t xml:space="preserve"> "Об основах государственного регулирования торговой деятел</w:t>
      </w:r>
      <w:r w:rsidR="0088088A">
        <w:rPr>
          <w:rFonts w:ascii="Times New Roman" w:hAnsi="Times New Roman" w:cs="Times New Roman"/>
          <w:sz w:val="28"/>
          <w:szCs w:val="28"/>
        </w:rPr>
        <w:t>ьности в Российской Федерации»</w:t>
      </w:r>
      <w:r w:rsidRPr="00AD32FB">
        <w:rPr>
          <w:rFonts w:ascii="Times New Roman" w:hAnsi="Times New Roman" w:cs="Times New Roman"/>
          <w:sz w:val="28"/>
          <w:szCs w:val="28"/>
        </w:rPr>
        <w:t xml:space="preserve">, постановлением правительства Тульской области от 30.12.2022 года № 902 « Об утверждении порядка организации ярмарок и продажи товаров (выполнения </w:t>
      </w:r>
      <w:r w:rsidR="0088088A">
        <w:rPr>
          <w:rFonts w:ascii="Times New Roman" w:hAnsi="Times New Roman" w:cs="Times New Roman"/>
          <w:sz w:val="28"/>
          <w:szCs w:val="28"/>
        </w:rPr>
        <w:t>работ, оказания услуг) на них»</w:t>
      </w:r>
      <w:r w:rsidRPr="00AD32FB">
        <w:rPr>
          <w:rFonts w:ascii="Times New Roman" w:hAnsi="Times New Roman" w:cs="Times New Roman"/>
          <w:sz w:val="28"/>
          <w:szCs w:val="28"/>
        </w:rPr>
        <w:t>,</w:t>
      </w:r>
      <w:r w:rsidR="00B75ED6" w:rsidRPr="00B75ED6">
        <w:t xml:space="preserve"> </w:t>
      </w:r>
      <w:hyperlink r:id="rId9" w:tooltip="Постановление администрации Тульской области от 01.02.2010 N 104 (ред. от 27.06.2011) &quot;Об утверждении Положения о порядке предоставления земельных участков, государственная собственность на которые не разграничена, в административном центре Тульской облас" w:history="1">
        <w:r w:rsidR="00B75ED6" w:rsidRPr="00B75ED6">
          <w:rPr>
            <w:rStyle w:val="ad"/>
            <w:rFonts w:ascii="Times New Roman" w:hAnsi="Times New Roman"/>
            <w:color w:val="000000" w:themeColor="text1"/>
            <w:sz w:val="28"/>
            <w:szCs w:val="28"/>
            <w:u w:val="none"/>
          </w:rPr>
          <w:t>постановлением</w:t>
        </w:r>
      </w:hyperlink>
      <w:r w:rsidR="00B75ED6" w:rsidRPr="00B75ED6">
        <w:rPr>
          <w:rFonts w:ascii="Times New Roman" w:hAnsi="Times New Roman" w:cs="Times New Roman"/>
          <w:sz w:val="28"/>
          <w:szCs w:val="28"/>
        </w:rPr>
        <w:t xml:space="preserve"> правительства Тульской области </w:t>
      </w:r>
      <w:r w:rsidR="00B75ED6" w:rsidRPr="00B75ED6">
        <w:rPr>
          <w:rFonts w:ascii="Times New Roman" w:hAnsi="Times New Roman" w:cs="Times New Roman"/>
          <w:bCs/>
          <w:sz w:val="28"/>
          <w:szCs w:val="28"/>
        </w:rPr>
        <w:t>от 30.11.16г. N546 «Об  утверждении результатов  определения  кадастровой стоимости земельных участков в составе земель  населенных пунктов Тульской области»</w:t>
      </w:r>
      <w:r w:rsidR="00B75ED6">
        <w:rPr>
          <w:rFonts w:ascii="Times New Roman" w:hAnsi="Times New Roman" w:cs="Times New Roman"/>
          <w:sz w:val="28"/>
          <w:szCs w:val="28"/>
        </w:rPr>
        <w:t>,</w:t>
      </w:r>
      <w:r w:rsidRPr="00AD32FB">
        <w:rPr>
          <w:rFonts w:ascii="Times New Roman" w:hAnsi="Times New Roman" w:cs="Times New Roman"/>
          <w:sz w:val="28"/>
          <w:szCs w:val="28"/>
        </w:rPr>
        <w:t xml:space="preserve"> на основании </w:t>
      </w:r>
      <w:hyperlink r:id="rId10" w:tooltip="&quot;Устав муниципального образования город Тула&quot; (принят местным референдумом 09.02.1997) (ред. от 30.11.2011) (Зарегистрировано в Отделе ГУ Минюста РФ по Центральному федеральному округу в Тульской области 29.05.2008 N RU713260002008001) (с изм. и доп., вст" w:history="1">
        <w:r w:rsidRPr="00AD32FB">
          <w:rPr>
            <w:rStyle w:val="ad"/>
            <w:rFonts w:ascii="Times New Roman" w:hAnsi="Times New Roman"/>
            <w:color w:val="000000" w:themeColor="text1"/>
            <w:sz w:val="28"/>
            <w:szCs w:val="28"/>
            <w:u w:val="none"/>
          </w:rPr>
          <w:t>Устава</w:t>
        </w:r>
      </w:hyperlink>
      <w:r w:rsidRPr="00AD32FB">
        <w:rPr>
          <w:rFonts w:ascii="Times New Roman" w:hAnsi="Times New Roman" w:cs="Times New Roman"/>
          <w:sz w:val="28"/>
          <w:szCs w:val="28"/>
        </w:rPr>
        <w:t xml:space="preserve"> муниципального образования Ефремовский муниципальный округ</w:t>
      </w:r>
      <w:r w:rsidR="0088088A">
        <w:rPr>
          <w:rFonts w:ascii="Times New Roman" w:hAnsi="Times New Roman" w:cs="Times New Roman"/>
          <w:sz w:val="28"/>
          <w:szCs w:val="28"/>
        </w:rPr>
        <w:t xml:space="preserve"> Т</w:t>
      </w:r>
      <w:r w:rsidRPr="00AD32FB">
        <w:rPr>
          <w:rFonts w:ascii="Times New Roman" w:hAnsi="Times New Roman" w:cs="Times New Roman"/>
          <w:sz w:val="28"/>
          <w:szCs w:val="28"/>
        </w:rPr>
        <w:t xml:space="preserve">ульской области, администрация муниципального  образования Ефремовский муниципальный округ Тульской области </w:t>
      </w:r>
      <w:r w:rsidR="005553CE" w:rsidRPr="00AD32FB">
        <w:rPr>
          <w:rFonts w:ascii="Times New Roman" w:hAnsi="Times New Roman" w:cs="Times New Roman"/>
          <w:sz w:val="28"/>
          <w:szCs w:val="28"/>
        </w:rPr>
        <w:t>ПОСТАНОВЛЯЕТ:</w:t>
      </w:r>
    </w:p>
    <w:p w:rsidR="00B75ED6" w:rsidRPr="003013BD" w:rsidRDefault="00B75ED6" w:rsidP="00B75ED6">
      <w:pPr>
        <w:ind w:firstLine="540"/>
        <w:jc w:val="both"/>
        <w:rPr>
          <w:rFonts w:cs="Times New Roman"/>
          <w:szCs w:val="28"/>
        </w:rPr>
      </w:pPr>
      <w:r w:rsidRPr="003013BD">
        <w:rPr>
          <w:rFonts w:cs="Times New Roman"/>
          <w:szCs w:val="28"/>
        </w:rPr>
        <w:t>1. Утвердить</w:t>
      </w:r>
      <w:r w:rsidR="0094679F" w:rsidRPr="003013BD">
        <w:rPr>
          <w:szCs w:val="28"/>
        </w:rPr>
        <w:t xml:space="preserve"> </w:t>
      </w:r>
      <w:r w:rsidR="003013BD" w:rsidRPr="003013BD">
        <w:rPr>
          <w:szCs w:val="28"/>
        </w:rPr>
        <w:t>Положение об</w:t>
      </w:r>
      <w:r w:rsidR="0094679F" w:rsidRPr="003013BD">
        <w:rPr>
          <w:szCs w:val="28"/>
        </w:rPr>
        <w:t xml:space="preserve"> организации и проведении</w:t>
      </w:r>
      <w:r w:rsidR="00184961">
        <w:rPr>
          <w:szCs w:val="28"/>
        </w:rPr>
        <w:t xml:space="preserve"> торгов в форме</w:t>
      </w:r>
      <w:r w:rsidR="0094679F" w:rsidRPr="003013BD">
        <w:rPr>
          <w:szCs w:val="28"/>
        </w:rPr>
        <w:t xml:space="preserve"> аукци</w:t>
      </w:r>
      <w:r w:rsidR="00215073">
        <w:rPr>
          <w:szCs w:val="28"/>
        </w:rPr>
        <w:t>она на право заключения договоров</w:t>
      </w:r>
      <w:r w:rsidR="0094679F" w:rsidRPr="003013BD">
        <w:rPr>
          <w:szCs w:val="28"/>
        </w:rPr>
        <w:t xml:space="preserve"> на </w:t>
      </w:r>
      <w:r w:rsidR="002D351B">
        <w:rPr>
          <w:szCs w:val="28"/>
        </w:rPr>
        <w:t>размещение</w:t>
      </w:r>
      <w:r w:rsidR="0094679F" w:rsidRPr="003013BD">
        <w:rPr>
          <w:szCs w:val="28"/>
        </w:rPr>
        <w:t xml:space="preserve"> </w:t>
      </w:r>
      <w:r w:rsidR="002D351B">
        <w:rPr>
          <w:szCs w:val="28"/>
        </w:rPr>
        <w:t>ярмарок</w:t>
      </w:r>
      <w:r w:rsidR="0094679F" w:rsidRPr="003013BD">
        <w:rPr>
          <w:szCs w:val="28"/>
        </w:rPr>
        <w:t xml:space="preserve"> на территории муниципального </w:t>
      </w:r>
      <w:r w:rsidRPr="003013BD">
        <w:rPr>
          <w:rFonts w:cs="Times New Roman"/>
          <w:bCs/>
          <w:szCs w:val="28"/>
        </w:rPr>
        <w:t>образования</w:t>
      </w:r>
      <w:r w:rsidRPr="003013BD">
        <w:rPr>
          <w:rFonts w:cs="Times New Roman"/>
          <w:szCs w:val="28"/>
        </w:rPr>
        <w:t xml:space="preserve"> Ефремовский муниципальный округ Тульской области (приложение 1).</w:t>
      </w:r>
    </w:p>
    <w:p w:rsidR="00B75ED6" w:rsidRPr="00B75ED6" w:rsidRDefault="00B75ED6" w:rsidP="00B75ED6">
      <w:pPr>
        <w:ind w:firstLine="540"/>
        <w:jc w:val="both"/>
        <w:rPr>
          <w:rFonts w:cs="Times New Roman"/>
          <w:b/>
          <w:szCs w:val="28"/>
        </w:rPr>
      </w:pPr>
      <w:r w:rsidRPr="00B75ED6">
        <w:rPr>
          <w:rFonts w:cs="Times New Roman"/>
          <w:szCs w:val="28"/>
        </w:rPr>
        <w:t xml:space="preserve">2. Утвердить </w:t>
      </w:r>
      <w:r w:rsidR="003013BD">
        <w:rPr>
          <w:rFonts w:cs="Times New Roman"/>
          <w:bCs/>
          <w:szCs w:val="28"/>
        </w:rPr>
        <w:t>М</w:t>
      </w:r>
      <w:r w:rsidRPr="00B75ED6">
        <w:rPr>
          <w:rFonts w:cs="Times New Roman"/>
          <w:bCs/>
          <w:szCs w:val="28"/>
        </w:rPr>
        <w:t>етодику расчета начальной цены на право</w:t>
      </w:r>
      <w:r w:rsidR="00184961">
        <w:rPr>
          <w:rFonts w:cs="Times New Roman"/>
          <w:bCs/>
          <w:szCs w:val="28"/>
        </w:rPr>
        <w:t xml:space="preserve"> </w:t>
      </w:r>
      <w:r w:rsidR="00215073">
        <w:rPr>
          <w:rFonts w:cs="Times New Roman"/>
          <w:bCs/>
          <w:szCs w:val="28"/>
        </w:rPr>
        <w:t>заключения</w:t>
      </w:r>
      <w:r w:rsidRPr="00B75ED6">
        <w:rPr>
          <w:rFonts w:cs="Times New Roman"/>
          <w:bCs/>
          <w:szCs w:val="28"/>
        </w:rPr>
        <w:t xml:space="preserve"> </w:t>
      </w:r>
      <w:r w:rsidR="00184961">
        <w:rPr>
          <w:rFonts w:cs="Times New Roman"/>
          <w:bCs/>
          <w:szCs w:val="28"/>
        </w:rPr>
        <w:t>договоров на размещение</w:t>
      </w:r>
      <w:r w:rsidRPr="00B75ED6">
        <w:rPr>
          <w:rFonts w:cs="Times New Roman"/>
          <w:bCs/>
          <w:szCs w:val="28"/>
        </w:rPr>
        <w:t xml:space="preserve"> ярмарок на территории муниципального образования</w:t>
      </w:r>
      <w:r w:rsidRPr="00B75ED6">
        <w:rPr>
          <w:rFonts w:cs="Times New Roman"/>
          <w:szCs w:val="28"/>
        </w:rPr>
        <w:t xml:space="preserve"> Ефремовский муниципальный округ Тульской области</w:t>
      </w:r>
      <w:r w:rsidRPr="00B75ED6">
        <w:rPr>
          <w:rFonts w:cs="Times New Roman"/>
          <w:bCs/>
          <w:szCs w:val="28"/>
        </w:rPr>
        <w:t xml:space="preserve"> (приложение 2).</w:t>
      </w:r>
    </w:p>
    <w:p w:rsidR="00B75ED6" w:rsidRPr="00B75ED6" w:rsidRDefault="00B75ED6" w:rsidP="00B75ED6">
      <w:pPr>
        <w:autoSpaceDE w:val="0"/>
        <w:autoSpaceDN w:val="0"/>
        <w:adjustRightInd w:val="0"/>
        <w:jc w:val="both"/>
        <w:outlineLvl w:val="1"/>
        <w:rPr>
          <w:rFonts w:eastAsiaTheme="minorEastAsia" w:cs="Times New Roman"/>
          <w:szCs w:val="28"/>
          <w:lang w:eastAsia="ru-RU"/>
        </w:rPr>
      </w:pPr>
      <w:r>
        <w:rPr>
          <w:rFonts w:eastAsiaTheme="minorEastAsia" w:cs="Times New Roman"/>
          <w:szCs w:val="28"/>
          <w:lang w:eastAsia="ru-RU"/>
        </w:rPr>
        <w:t xml:space="preserve">       </w:t>
      </w:r>
      <w:r w:rsidRPr="00B75ED6">
        <w:rPr>
          <w:rFonts w:eastAsiaTheme="minorEastAsia" w:cs="Times New Roman"/>
          <w:szCs w:val="28"/>
          <w:lang w:eastAsia="ru-RU"/>
        </w:rPr>
        <w:t>3. Комитету по делопроизводству и контролю администрации муниципального образования Ефремовский муниципальный округ Тульской области (Неликаева М.Г.) обнародовать настоящее постановление путем его размещения на официальном сайте муниципального образования Ефремовский муниципальный округ Тульской</w:t>
      </w:r>
      <w:r w:rsidRPr="00B75ED6">
        <w:rPr>
          <w:rFonts w:eastAsiaTheme="minorEastAsia" w:cs="Times New Roman"/>
          <w:szCs w:val="28"/>
          <w:lang w:eastAsia="ru-RU"/>
        </w:rPr>
        <w:tab/>
        <w:t xml:space="preserve">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w:t>
      </w:r>
    </w:p>
    <w:p w:rsidR="00AD32FB" w:rsidRPr="009C5CE6" w:rsidRDefault="00AD32FB" w:rsidP="00B75ED6">
      <w:pPr>
        <w:jc w:val="both"/>
        <w:rPr>
          <w:rFonts w:cs="Times New Roman"/>
          <w:szCs w:val="28"/>
        </w:rPr>
      </w:pPr>
      <w:r w:rsidRPr="00AD32FB">
        <w:rPr>
          <w:rFonts w:cs="Times New Roman"/>
          <w:szCs w:val="28"/>
        </w:rPr>
        <w:lastRenderedPageBreak/>
        <w:t xml:space="preserve">      </w:t>
      </w:r>
      <w:r w:rsidR="00B75ED6">
        <w:rPr>
          <w:rFonts w:cs="Times New Roman"/>
          <w:szCs w:val="28"/>
        </w:rPr>
        <w:t>4</w:t>
      </w:r>
      <w:r w:rsidRPr="00AD32FB">
        <w:rPr>
          <w:rFonts w:cs="Times New Roman"/>
          <w:szCs w:val="28"/>
        </w:rPr>
        <w:t xml:space="preserve">. </w:t>
      </w:r>
      <w:r w:rsidRPr="009C5CE6">
        <w:rPr>
          <w:rFonts w:cs="Times New Roman"/>
          <w:szCs w:val="28"/>
        </w:rPr>
        <w:t xml:space="preserve">Постановление администрации муниципального </w:t>
      </w:r>
      <w:r w:rsidR="00B75ED6">
        <w:rPr>
          <w:rFonts w:cs="Times New Roman"/>
          <w:szCs w:val="28"/>
        </w:rPr>
        <w:t>образования город Ефремов № 1068</w:t>
      </w:r>
      <w:r w:rsidRPr="009C5CE6">
        <w:rPr>
          <w:rFonts w:cs="Times New Roman"/>
          <w:szCs w:val="28"/>
        </w:rPr>
        <w:t xml:space="preserve"> от 03.10.2017 года</w:t>
      </w:r>
      <w:r w:rsidR="009C5CE6" w:rsidRPr="009C5CE6">
        <w:rPr>
          <w:rFonts w:cs="Times New Roman"/>
          <w:szCs w:val="28"/>
        </w:rPr>
        <w:t xml:space="preserve"> </w:t>
      </w:r>
      <w:r w:rsidR="009C5CE6">
        <w:rPr>
          <w:rFonts w:cs="Times New Roman"/>
          <w:szCs w:val="28"/>
        </w:rPr>
        <w:t>«</w:t>
      </w:r>
      <w:r w:rsidR="00B75ED6" w:rsidRPr="00727616">
        <w:rPr>
          <w:rFonts w:cs="Times New Roman"/>
          <w:szCs w:val="28"/>
        </w:rPr>
        <w:t>Об утверждении порядка организации и проведения аукциона на право заключения договора на размещение ярмарок на территории муниципального образования город Ефремов</w:t>
      </w:r>
      <w:r w:rsidR="00B75ED6">
        <w:rPr>
          <w:rFonts w:cs="Times New Roman"/>
          <w:szCs w:val="28"/>
        </w:rPr>
        <w:t xml:space="preserve"> </w:t>
      </w:r>
      <w:r w:rsidRPr="009C5CE6">
        <w:rPr>
          <w:rFonts w:cs="Times New Roman"/>
          <w:szCs w:val="28"/>
        </w:rPr>
        <w:t>(с внесенными изменениями) признать утратившим силу.</w:t>
      </w:r>
    </w:p>
    <w:p w:rsidR="00976524" w:rsidRPr="009C5CE6" w:rsidRDefault="00AD32FB" w:rsidP="009C5CE6">
      <w:pPr>
        <w:pStyle w:val="ConsPlusNormal"/>
        <w:widowControl/>
        <w:jc w:val="both"/>
        <w:outlineLvl w:val="1"/>
        <w:rPr>
          <w:rFonts w:ascii="Times New Roman" w:hAnsi="Times New Roman" w:cs="Times New Roman"/>
          <w:sz w:val="28"/>
          <w:szCs w:val="28"/>
        </w:rPr>
      </w:pPr>
      <w:r w:rsidRPr="00E22F2E">
        <w:rPr>
          <w:rFonts w:ascii="Times New Roman" w:hAnsi="Times New Roman" w:cs="Times New Roman"/>
          <w:sz w:val="28"/>
          <w:szCs w:val="28"/>
        </w:rPr>
        <w:t xml:space="preserve">       </w:t>
      </w:r>
      <w:r w:rsidR="00B75ED6">
        <w:rPr>
          <w:rFonts w:ascii="Times New Roman" w:hAnsi="Times New Roman" w:cs="Times New Roman"/>
          <w:sz w:val="28"/>
          <w:szCs w:val="28"/>
        </w:rPr>
        <w:t>5</w:t>
      </w:r>
      <w:r w:rsidR="000508A4" w:rsidRPr="00E22F2E">
        <w:rPr>
          <w:rFonts w:ascii="Times New Roman" w:hAnsi="Times New Roman" w:cs="Times New Roman"/>
          <w:sz w:val="28"/>
          <w:szCs w:val="28"/>
        </w:rPr>
        <w:t xml:space="preserve">. Постановление вступает в силу со дня </w:t>
      </w:r>
      <w:r w:rsidR="009C5CE6">
        <w:rPr>
          <w:rFonts w:ascii="Times New Roman" w:hAnsi="Times New Roman" w:cs="Times New Roman"/>
          <w:sz w:val="28"/>
          <w:szCs w:val="28"/>
        </w:rPr>
        <w:t>подписания</w:t>
      </w:r>
      <w:r w:rsidR="000508A4" w:rsidRPr="00E22F2E">
        <w:rPr>
          <w:rFonts w:ascii="Times New Roman" w:hAnsi="Times New Roman" w:cs="Times New Roman"/>
          <w:sz w:val="28"/>
          <w:szCs w:val="28"/>
        </w:rPr>
        <w:t>.</w:t>
      </w:r>
    </w:p>
    <w:p w:rsidR="00320D6B" w:rsidRDefault="00320D6B" w:rsidP="00976524">
      <w:pPr>
        <w:pStyle w:val="ConsPlusNormal"/>
        <w:jc w:val="both"/>
        <w:rPr>
          <w:sz w:val="24"/>
          <w:szCs w:val="24"/>
        </w:rPr>
      </w:pPr>
    </w:p>
    <w:p w:rsidR="00963E33" w:rsidRPr="00EA4186" w:rsidRDefault="00963E33" w:rsidP="00976524">
      <w:pPr>
        <w:pStyle w:val="ConsPlusNormal"/>
        <w:jc w:val="both"/>
        <w:rPr>
          <w:sz w:val="24"/>
          <w:szCs w:val="24"/>
        </w:rPr>
      </w:pPr>
    </w:p>
    <w:p w:rsidR="000E159A" w:rsidRPr="00E22F2E" w:rsidRDefault="00493BF9" w:rsidP="000E159A">
      <w:pPr>
        <w:pStyle w:val="ConsPlusNormal"/>
        <w:ind w:firstLine="540"/>
        <w:jc w:val="both"/>
        <w:rPr>
          <w:rFonts w:ascii="Times New Roman" w:hAnsi="Times New Roman" w:cs="Times New Roman"/>
          <w:b/>
          <w:sz w:val="28"/>
          <w:szCs w:val="28"/>
        </w:rPr>
      </w:pPr>
      <w:r w:rsidRPr="00E22F2E">
        <w:rPr>
          <w:rFonts w:ascii="Times New Roman" w:hAnsi="Times New Roman" w:cs="Times New Roman"/>
          <w:b/>
          <w:sz w:val="28"/>
          <w:szCs w:val="28"/>
        </w:rPr>
        <w:t xml:space="preserve">   Глава администрации</w:t>
      </w:r>
    </w:p>
    <w:p w:rsidR="000E159A" w:rsidRPr="00E22F2E" w:rsidRDefault="00493BF9" w:rsidP="00DB4169">
      <w:pPr>
        <w:pStyle w:val="ConsPlusNormal"/>
        <w:jc w:val="both"/>
        <w:rPr>
          <w:rFonts w:ascii="Times New Roman" w:hAnsi="Times New Roman" w:cs="Times New Roman"/>
          <w:b/>
          <w:sz w:val="28"/>
          <w:szCs w:val="28"/>
        </w:rPr>
      </w:pPr>
      <w:r w:rsidRPr="00E22F2E">
        <w:rPr>
          <w:rFonts w:ascii="Times New Roman" w:hAnsi="Times New Roman" w:cs="Times New Roman"/>
          <w:b/>
          <w:sz w:val="28"/>
          <w:szCs w:val="28"/>
        </w:rPr>
        <w:t xml:space="preserve">    </w:t>
      </w:r>
      <w:r w:rsidR="000E159A" w:rsidRPr="00E22F2E">
        <w:rPr>
          <w:rFonts w:ascii="Times New Roman" w:hAnsi="Times New Roman" w:cs="Times New Roman"/>
          <w:b/>
          <w:sz w:val="28"/>
          <w:szCs w:val="28"/>
        </w:rPr>
        <w:t xml:space="preserve"> </w:t>
      </w:r>
      <w:r w:rsidRPr="00E22F2E">
        <w:rPr>
          <w:rFonts w:ascii="Times New Roman" w:hAnsi="Times New Roman" w:cs="Times New Roman"/>
          <w:b/>
          <w:sz w:val="28"/>
          <w:szCs w:val="28"/>
        </w:rPr>
        <w:t>м</w:t>
      </w:r>
      <w:r w:rsidR="000E159A" w:rsidRPr="00E22F2E">
        <w:rPr>
          <w:rFonts w:ascii="Times New Roman" w:hAnsi="Times New Roman" w:cs="Times New Roman"/>
          <w:b/>
          <w:sz w:val="28"/>
          <w:szCs w:val="28"/>
        </w:rPr>
        <w:t>униципального</w:t>
      </w:r>
      <w:r w:rsidRPr="00E22F2E">
        <w:rPr>
          <w:rFonts w:ascii="Times New Roman" w:hAnsi="Times New Roman" w:cs="Times New Roman"/>
          <w:b/>
          <w:sz w:val="28"/>
          <w:szCs w:val="28"/>
        </w:rPr>
        <w:t xml:space="preserve"> образования</w:t>
      </w:r>
      <w:r w:rsidR="000E159A" w:rsidRPr="00E22F2E">
        <w:rPr>
          <w:rFonts w:ascii="Times New Roman" w:hAnsi="Times New Roman" w:cs="Times New Roman"/>
          <w:b/>
          <w:sz w:val="28"/>
          <w:szCs w:val="28"/>
        </w:rPr>
        <w:t xml:space="preserve"> </w:t>
      </w:r>
    </w:p>
    <w:p w:rsidR="00E33E45" w:rsidRDefault="00E22F2E" w:rsidP="00E33E45">
      <w:pPr>
        <w:pStyle w:val="ConsPlusNormal"/>
        <w:jc w:val="both"/>
        <w:rPr>
          <w:rFonts w:ascii="Times New Roman" w:hAnsi="Times New Roman" w:cs="Times New Roman"/>
          <w:b/>
          <w:sz w:val="28"/>
          <w:szCs w:val="28"/>
        </w:rPr>
      </w:pPr>
      <w:r w:rsidRPr="00E22F2E">
        <w:rPr>
          <w:rFonts w:ascii="Times New Roman" w:hAnsi="Times New Roman" w:cs="Times New Roman"/>
          <w:b/>
          <w:sz w:val="28"/>
          <w:szCs w:val="28"/>
        </w:rPr>
        <w:t xml:space="preserve">  </w:t>
      </w:r>
      <w:r w:rsidR="00493BF9" w:rsidRPr="00E22F2E">
        <w:rPr>
          <w:rFonts w:ascii="Times New Roman" w:hAnsi="Times New Roman" w:cs="Times New Roman"/>
          <w:b/>
          <w:sz w:val="28"/>
          <w:szCs w:val="28"/>
        </w:rPr>
        <w:t xml:space="preserve"> </w:t>
      </w:r>
      <w:r w:rsidR="00DB4169" w:rsidRPr="00E22F2E">
        <w:rPr>
          <w:rFonts w:ascii="Times New Roman" w:hAnsi="Times New Roman" w:cs="Times New Roman"/>
          <w:b/>
          <w:sz w:val="28"/>
          <w:szCs w:val="28"/>
        </w:rPr>
        <w:t xml:space="preserve"> </w:t>
      </w:r>
      <w:r w:rsidRPr="00E22F2E">
        <w:rPr>
          <w:rFonts w:ascii="Times New Roman" w:hAnsi="Times New Roman" w:cs="Times New Roman"/>
          <w:b/>
          <w:sz w:val="28"/>
          <w:szCs w:val="28"/>
        </w:rPr>
        <w:t>Ефремовский муниципальный округ</w:t>
      </w:r>
    </w:p>
    <w:p w:rsidR="009C5CE6" w:rsidRPr="009C5CE6" w:rsidRDefault="00E22F2E" w:rsidP="00DB4169">
      <w:pPr>
        <w:pStyle w:val="ConsPlusNormal"/>
        <w:jc w:val="both"/>
        <w:rPr>
          <w:rFonts w:ascii="Times New Roman" w:hAnsi="Times New Roman" w:cs="Times New Roman"/>
          <w:b/>
          <w:sz w:val="28"/>
          <w:szCs w:val="28"/>
        </w:rPr>
      </w:pPr>
      <w:r w:rsidRPr="00E22F2E">
        <w:rPr>
          <w:rFonts w:ascii="Times New Roman" w:hAnsi="Times New Roman" w:cs="Times New Roman"/>
          <w:b/>
          <w:sz w:val="28"/>
          <w:szCs w:val="28"/>
        </w:rPr>
        <w:t xml:space="preserve">  </w:t>
      </w:r>
      <w:r w:rsidR="00E33E45">
        <w:rPr>
          <w:rFonts w:ascii="Times New Roman" w:hAnsi="Times New Roman" w:cs="Times New Roman"/>
          <w:b/>
          <w:sz w:val="28"/>
          <w:szCs w:val="28"/>
        </w:rPr>
        <w:t xml:space="preserve">            </w:t>
      </w:r>
      <w:r w:rsidRPr="00E22F2E">
        <w:rPr>
          <w:rFonts w:ascii="Times New Roman" w:hAnsi="Times New Roman" w:cs="Times New Roman"/>
          <w:b/>
          <w:sz w:val="28"/>
          <w:szCs w:val="28"/>
        </w:rPr>
        <w:t>Тульской области</w:t>
      </w:r>
      <w:r w:rsidRPr="00E22F2E">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E22F2E">
        <w:rPr>
          <w:rFonts w:ascii="Times New Roman" w:hAnsi="Times New Roman" w:cs="Times New Roman"/>
          <w:b/>
          <w:sz w:val="28"/>
          <w:szCs w:val="28"/>
        </w:rPr>
        <w:t xml:space="preserve"> </w:t>
      </w:r>
      <w:r w:rsidR="00E33E45">
        <w:rPr>
          <w:rFonts w:ascii="Times New Roman" w:hAnsi="Times New Roman" w:cs="Times New Roman"/>
          <w:b/>
          <w:sz w:val="28"/>
          <w:szCs w:val="28"/>
        </w:rPr>
        <w:t xml:space="preserve">                                </w:t>
      </w:r>
      <w:r w:rsidRPr="00E22F2E">
        <w:rPr>
          <w:rFonts w:ascii="Times New Roman" w:hAnsi="Times New Roman" w:cs="Times New Roman"/>
          <w:b/>
          <w:sz w:val="28"/>
          <w:szCs w:val="28"/>
        </w:rPr>
        <w:t xml:space="preserve"> </w:t>
      </w:r>
      <w:r w:rsidR="00E33E45">
        <w:rPr>
          <w:rFonts w:ascii="Times New Roman" w:hAnsi="Times New Roman" w:cs="Times New Roman"/>
          <w:b/>
          <w:sz w:val="28"/>
          <w:szCs w:val="28"/>
        </w:rPr>
        <w:t xml:space="preserve"> </w:t>
      </w:r>
      <w:r w:rsidR="009C5CE6">
        <w:rPr>
          <w:rFonts w:ascii="Times New Roman" w:hAnsi="Times New Roman" w:cs="Times New Roman"/>
          <w:b/>
          <w:sz w:val="28"/>
          <w:szCs w:val="28"/>
        </w:rPr>
        <w:t>С.Н.Давыдова</w:t>
      </w:r>
    </w:p>
    <w:p w:rsidR="009C5CE6" w:rsidRDefault="009C5CE6" w:rsidP="00DB4169">
      <w:pPr>
        <w:pStyle w:val="ConsPlusNormal"/>
        <w:jc w:val="both"/>
        <w:rPr>
          <w:b/>
          <w:sz w:val="24"/>
          <w:szCs w:val="24"/>
        </w:rPr>
      </w:pPr>
    </w:p>
    <w:p w:rsidR="009C5CE6" w:rsidRDefault="009C5CE6" w:rsidP="00DB4169">
      <w:pPr>
        <w:pStyle w:val="ConsPlusNormal"/>
        <w:jc w:val="both"/>
        <w:rPr>
          <w:b/>
          <w:sz w:val="24"/>
          <w:szCs w:val="24"/>
        </w:rPr>
      </w:pPr>
    </w:p>
    <w:p w:rsidR="00AD32FB" w:rsidRDefault="00AD32FB" w:rsidP="00DB4169">
      <w:pPr>
        <w:pStyle w:val="ConsPlusNormal"/>
        <w:jc w:val="both"/>
        <w:rPr>
          <w:b/>
          <w:sz w:val="24"/>
          <w:szCs w:val="24"/>
        </w:rPr>
      </w:pPr>
    </w:p>
    <w:p w:rsidR="00963E33" w:rsidRDefault="00963E33"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215073" w:rsidRDefault="00215073" w:rsidP="00DB4169">
      <w:pPr>
        <w:pStyle w:val="ConsPlusNormal"/>
        <w:jc w:val="both"/>
        <w:rPr>
          <w:b/>
          <w:sz w:val="24"/>
          <w:szCs w:val="24"/>
        </w:rPr>
      </w:pPr>
    </w:p>
    <w:p w:rsidR="00215073" w:rsidRDefault="00215073"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B75ED6" w:rsidRDefault="00B75ED6" w:rsidP="00DB4169">
      <w:pPr>
        <w:pStyle w:val="ConsPlusNormal"/>
        <w:jc w:val="both"/>
        <w:rPr>
          <w:b/>
          <w:sz w:val="24"/>
          <w:szCs w:val="24"/>
        </w:rPr>
      </w:pPr>
    </w:p>
    <w:p w:rsidR="009C5CE6" w:rsidRDefault="009C5CE6" w:rsidP="00DB4169">
      <w:pPr>
        <w:pStyle w:val="ConsPlusNormal"/>
        <w:jc w:val="both"/>
        <w:rPr>
          <w:b/>
          <w:sz w:val="24"/>
          <w:szCs w:val="24"/>
        </w:rPr>
      </w:pPr>
    </w:p>
    <w:p w:rsidR="00AD32FB" w:rsidRPr="00AD32FB" w:rsidRDefault="00AD32FB" w:rsidP="00AD32FB">
      <w:pPr>
        <w:widowControl w:val="0"/>
        <w:autoSpaceDE w:val="0"/>
        <w:autoSpaceDN w:val="0"/>
        <w:adjustRightInd w:val="0"/>
        <w:ind w:firstLine="720"/>
        <w:jc w:val="right"/>
        <w:outlineLvl w:val="0"/>
        <w:rPr>
          <w:rFonts w:eastAsia="Times New Roman" w:cs="Times New Roman"/>
          <w:sz w:val="26"/>
          <w:szCs w:val="26"/>
          <w:lang w:eastAsia="ru-RU"/>
        </w:rPr>
      </w:pPr>
      <w:r w:rsidRPr="00AD32FB">
        <w:rPr>
          <w:rFonts w:eastAsia="Times New Roman" w:cs="Times New Roman"/>
          <w:sz w:val="26"/>
          <w:szCs w:val="26"/>
          <w:lang w:eastAsia="ru-RU"/>
        </w:rPr>
        <w:t>Приложение</w:t>
      </w:r>
      <w:r w:rsidR="00552F21">
        <w:rPr>
          <w:rFonts w:eastAsia="Times New Roman" w:cs="Times New Roman"/>
          <w:sz w:val="26"/>
          <w:szCs w:val="26"/>
          <w:lang w:eastAsia="ru-RU"/>
        </w:rPr>
        <w:t xml:space="preserve"> 1</w:t>
      </w:r>
      <w:r w:rsidR="00102296">
        <w:rPr>
          <w:rFonts w:eastAsia="Times New Roman" w:cs="Times New Roman"/>
          <w:sz w:val="26"/>
          <w:szCs w:val="26"/>
          <w:lang w:eastAsia="ru-RU"/>
        </w:rPr>
        <w:t xml:space="preserve"> </w:t>
      </w:r>
      <w:r w:rsidRPr="00AD32FB">
        <w:rPr>
          <w:rFonts w:eastAsia="Times New Roman" w:cs="Times New Roman"/>
          <w:sz w:val="26"/>
          <w:szCs w:val="26"/>
          <w:lang w:eastAsia="ru-RU"/>
        </w:rPr>
        <w:t xml:space="preserve"> </w:t>
      </w:r>
    </w:p>
    <w:p w:rsidR="00AD32FB" w:rsidRPr="00AD32FB" w:rsidRDefault="00AD32FB" w:rsidP="00AD32FB">
      <w:pPr>
        <w:widowControl w:val="0"/>
        <w:autoSpaceDE w:val="0"/>
        <w:autoSpaceDN w:val="0"/>
        <w:adjustRightInd w:val="0"/>
        <w:ind w:firstLine="720"/>
        <w:jc w:val="right"/>
        <w:rPr>
          <w:rFonts w:eastAsia="Times New Roman" w:cs="Times New Roman"/>
          <w:sz w:val="26"/>
          <w:szCs w:val="26"/>
          <w:lang w:eastAsia="ru-RU"/>
        </w:rPr>
      </w:pPr>
      <w:r w:rsidRPr="00AD32FB">
        <w:rPr>
          <w:rFonts w:eastAsia="Times New Roman" w:cs="Times New Roman"/>
          <w:sz w:val="26"/>
          <w:szCs w:val="26"/>
          <w:lang w:eastAsia="ru-RU"/>
        </w:rPr>
        <w:t>к постановлению администрации</w:t>
      </w:r>
    </w:p>
    <w:p w:rsidR="00AD32FB" w:rsidRPr="00AD32FB" w:rsidRDefault="00AD32FB" w:rsidP="00AD32FB">
      <w:pPr>
        <w:widowControl w:val="0"/>
        <w:autoSpaceDE w:val="0"/>
        <w:autoSpaceDN w:val="0"/>
        <w:adjustRightInd w:val="0"/>
        <w:ind w:firstLine="720"/>
        <w:jc w:val="right"/>
        <w:rPr>
          <w:rFonts w:eastAsia="Times New Roman" w:cs="Times New Roman"/>
          <w:sz w:val="26"/>
          <w:szCs w:val="26"/>
          <w:lang w:eastAsia="ru-RU"/>
        </w:rPr>
      </w:pPr>
      <w:r w:rsidRPr="00AD32FB">
        <w:rPr>
          <w:rFonts w:eastAsia="Times New Roman" w:cs="Times New Roman"/>
          <w:sz w:val="26"/>
          <w:szCs w:val="26"/>
          <w:lang w:eastAsia="ru-RU"/>
        </w:rPr>
        <w:t>муниципального образования</w:t>
      </w:r>
    </w:p>
    <w:p w:rsidR="00AD32FB" w:rsidRPr="00AD32FB" w:rsidRDefault="00AD32FB" w:rsidP="00AD32FB">
      <w:pPr>
        <w:widowControl w:val="0"/>
        <w:autoSpaceDE w:val="0"/>
        <w:autoSpaceDN w:val="0"/>
        <w:adjustRightInd w:val="0"/>
        <w:ind w:firstLine="720"/>
        <w:jc w:val="right"/>
        <w:rPr>
          <w:rFonts w:eastAsia="Times New Roman" w:cs="Times New Roman"/>
          <w:sz w:val="26"/>
          <w:szCs w:val="26"/>
          <w:lang w:eastAsia="ru-RU"/>
        </w:rPr>
      </w:pPr>
      <w:r w:rsidRPr="00AD32FB">
        <w:rPr>
          <w:rFonts w:eastAsia="Times New Roman" w:cs="Times New Roman"/>
          <w:sz w:val="26"/>
          <w:szCs w:val="26"/>
          <w:lang w:eastAsia="ru-RU"/>
        </w:rPr>
        <w:t>Ефремовский муниципальный округ</w:t>
      </w:r>
    </w:p>
    <w:p w:rsidR="00AD32FB" w:rsidRPr="00AD32FB" w:rsidRDefault="00AD32FB" w:rsidP="00AD32FB">
      <w:pPr>
        <w:widowControl w:val="0"/>
        <w:autoSpaceDE w:val="0"/>
        <w:autoSpaceDN w:val="0"/>
        <w:adjustRightInd w:val="0"/>
        <w:ind w:firstLine="720"/>
        <w:jc w:val="right"/>
        <w:rPr>
          <w:rFonts w:eastAsia="Times New Roman" w:cs="Times New Roman"/>
          <w:sz w:val="26"/>
          <w:szCs w:val="26"/>
          <w:lang w:eastAsia="ru-RU"/>
        </w:rPr>
      </w:pPr>
      <w:r w:rsidRPr="00AD32FB">
        <w:rPr>
          <w:rFonts w:eastAsia="Times New Roman" w:cs="Times New Roman"/>
          <w:sz w:val="26"/>
          <w:szCs w:val="26"/>
          <w:lang w:eastAsia="ru-RU"/>
        </w:rPr>
        <w:t xml:space="preserve"> Тульской области</w:t>
      </w:r>
    </w:p>
    <w:p w:rsidR="00AD32FB" w:rsidRPr="00AD32FB" w:rsidRDefault="00AD32FB" w:rsidP="00AD32FB">
      <w:pPr>
        <w:widowControl w:val="0"/>
        <w:autoSpaceDE w:val="0"/>
        <w:autoSpaceDN w:val="0"/>
        <w:adjustRightInd w:val="0"/>
        <w:ind w:firstLine="720"/>
        <w:jc w:val="right"/>
        <w:rPr>
          <w:rFonts w:eastAsia="Times New Roman" w:cs="Times New Roman"/>
          <w:sz w:val="26"/>
          <w:szCs w:val="26"/>
          <w:lang w:eastAsia="ru-RU"/>
        </w:rPr>
      </w:pPr>
      <w:r w:rsidRPr="00AD32FB">
        <w:rPr>
          <w:rFonts w:eastAsia="Times New Roman" w:cs="Times New Roman"/>
          <w:sz w:val="26"/>
          <w:szCs w:val="26"/>
          <w:lang w:eastAsia="ru-RU"/>
        </w:rPr>
        <w:t>от ________г № ____</w:t>
      </w:r>
    </w:p>
    <w:p w:rsidR="00215073" w:rsidRDefault="00215073" w:rsidP="00215073">
      <w:pPr>
        <w:pStyle w:val="ConsPlusNormal"/>
        <w:jc w:val="center"/>
        <w:rPr>
          <w:rFonts w:ascii="Times New Roman" w:hAnsi="Times New Roman" w:cs="Times New Roman"/>
          <w:color w:val="000000" w:themeColor="text1"/>
          <w:sz w:val="28"/>
          <w:szCs w:val="28"/>
        </w:rPr>
      </w:pPr>
    </w:p>
    <w:p w:rsidR="00215073" w:rsidRDefault="00215073" w:rsidP="00215073">
      <w:pPr>
        <w:pStyle w:val="ConsPlusNormal"/>
        <w:jc w:val="center"/>
        <w:rPr>
          <w:rFonts w:ascii="Times New Roman" w:hAnsi="Times New Roman" w:cs="Times New Roman"/>
          <w:b/>
          <w:color w:val="000000" w:themeColor="text1"/>
          <w:sz w:val="28"/>
          <w:szCs w:val="28"/>
        </w:rPr>
      </w:pPr>
    </w:p>
    <w:p w:rsidR="003C4305" w:rsidRPr="00215073" w:rsidRDefault="00215073" w:rsidP="00215073">
      <w:pPr>
        <w:pStyle w:val="ConsPlusNormal"/>
        <w:jc w:val="center"/>
        <w:rPr>
          <w:rFonts w:ascii="Times New Roman" w:hAnsi="Times New Roman" w:cs="Times New Roman"/>
          <w:b/>
          <w:color w:val="000000" w:themeColor="text1"/>
          <w:sz w:val="28"/>
          <w:szCs w:val="28"/>
        </w:rPr>
      </w:pPr>
      <w:r w:rsidRPr="00215073">
        <w:rPr>
          <w:rFonts w:ascii="Times New Roman" w:hAnsi="Times New Roman" w:cs="Times New Roman"/>
          <w:b/>
          <w:color w:val="000000" w:themeColor="text1"/>
          <w:sz w:val="28"/>
          <w:szCs w:val="28"/>
        </w:rPr>
        <w:t>Положение об организации и проведении</w:t>
      </w:r>
      <w:r w:rsidR="00184961">
        <w:rPr>
          <w:rFonts w:ascii="Times New Roman" w:hAnsi="Times New Roman" w:cs="Times New Roman"/>
          <w:b/>
          <w:color w:val="000000" w:themeColor="text1"/>
          <w:sz w:val="28"/>
          <w:szCs w:val="28"/>
        </w:rPr>
        <w:t xml:space="preserve"> торгов в форме</w:t>
      </w:r>
      <w:r w:rsidRPr="00215073">
        <w:rPr>
          <w:rFonts w:ascii="Times New Roman" w:hAnsi="Times New Roman" w:cs="Times New Roman"/>
          <w:b/>
          <w:color w:val="000000" w:themeColor="text1"/>
          <w:sz w:val="28"/>
          <w:szCs w:val="28"/>
        </w:rPr>
        <w:t xml:space="preserve"> аукциона на право заключения договор</w:t>
      </w:r>
      <w:r>
        <w:rPr>
          <w:rFonts w:ascii="Times New Roman" w:hAnsi="Times New Roman" w:cs="Times New Roman"/>
          <w:b/>
          <w:color w:val="000000" w:themeColor="text1"/>
          <w:sz w:val="28"/>
          <w:szCs w:val="28"/>
        </w:rPr>
        <w:t>ов</w:t>
      </w:r>
      <w:r w:rsidRPr="00215073">
        <w:rPr>
          <w:rFonts w:ascii="Times New Roman" w:hAnsi="Times New Roman" w:cs="Times New Roman"/>
          <w:b/>
          <w:color w:val="000000" w:themeColor="text1"/>
          <w:sz w:val="28"/>
          <w:szCs w:val="28"/>
        </w:rPr>
        <w:t xml:space="preserve"> на размещение ярмарок на территории муниципального </w:t>
      </w:r>
      <w:r w:rsidRPr="00215073">
        <w:rPr>
          <w:rFonts w:ascii="Times New Roman" w:hAnsi="Times New Roman" w:cs="Times New Roman"/>
          <w:b/>
          <w:bCs/>
          <w:color w:val="000000" w:themeColor="text1"/>
          <w:sz w:val="28"/>
          <w:szCs w:val="28"/>
        </w:rPr>
        <w:t>образования</w:t>
      </w:r>
      <w:r w:rsidRPr="00215073">
        <w:rPr>
          <w:rFonts w:ascii="Times New Roman" w:hAnsi="Times New Roman" w:cs="Times New Roman"/>
          <w:b/>
          <w:color w:val="000000" w:themeColor="text1"/>
          <w:sz w:val="28"/>
          <w:szCs w:val="28"/>
        </w:rPr>
        <w:t xml:space="preserve"> Ефремовский муниципальный округ Тульской области</w:t>
      </w:r>
    </w:p>
    <w:p w:rsidR="003C4305" w:rsidRPr="00215073" w:rsidRDefault="003C4305" w:rsidP="00215073">
      <w:pPr>
        <w:pStyle w:val="ConsPlusNormal"/>
        <w:jc w:val="center"/>
        <w:rPr>
          <w:rFonts w:ascii="Times New Roman" w:hAnsi="Times New Roman" w:cs="Times New Roman"/>
          <w:color w:val="000000" w:themeColor="text1"/>
          <w:sz w:val="28"/>
          <w:szCs w:val="28"/>
        </w:rPr>
      </w:pPr>
      <w:bookmarkStart w:id="0" w:name="P32"/>
      <w:bookmarkEnd w:id="0"/>
    </w:p>
    <w:p w:rsidR="003C4305" w:rsidRPr="002D351B" w:rsidRDefault="003C4305" w:rsidP="002D351B">
      <w:pPr>
        <w:pStyle w:val="ConsPlusTitle"/>
        <w:jc w:val="center"/>
        <w:outlineLvl w:val="1"/>
        <w:rPr>
          <w:rFonts w:ascii="Times New Roman" w:hAnsi="Times New Roman" w:cs="Times New Roman"/>
          <w:sz w:val="28"/>
          <w:szCs w:val="28"/>
        </w:rPr>
      </w:pPr>
      <w:r w:rsidRPr="002D351B">
        <w:rPr>
          <w:rFonts w:ascii="Times New Roman" w:hAnsi="Times New Roman" w:cs="Times New Roman"/>
          <w:sz w:val="28"/>
          <w:szCs w:val="28"/>
        </w:rPr>
        <w:t>Общие положения</w:t>
      </w:r>
    </w:p>
    <w:p w:rsidR="003C4305" w:rsidRPr="002D351B" w:rsidRDefault="003C4305" w:rsidP="002D351B">
      <w:pPr>
        <w:pStyle w:val="ConsPlusNormal"/>
        <w:rPr>
          <w:rFonts w:ascii="Times New Roman" w:hAnsi="Times New Roman" w:cs="Times New Roman"/>
          <w:sz w:val="28"/>
          <w:szCs w:val="28"/>
        </w:rPr>
      </w:pP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xml:space="preserve">1. </w:t>
      </w:r>
      <w:r w:rsidRPr="00215073">
        <w:rPr>
          <w:rFonts w:ascii="Times New Roman" w:hAnsi="Times New Roman" w:cs="Times New Roman"/>
          <w:sz w:val="28"/>
          <w:szCs w:val="28"/>
        </w:rPr>
        <w:t>Положение "</w:t>
      </w:r>
      <w:r w:rsidR="00215073" w:rsidRPr="00215073">
        <w:rPr>
          <w:rFonts w:ascii="Times New Roman" w:hAnsi="Times New Roman" w:cs="Times New Roman"/>
          <w:sz w:val="28"/>
          <w:szCs w:val="28"/>
        </w:rPr>
        <w:t xml:space="preserve"> об организации и проведении</w:t>
      </w:r>
      <w:r w:rsidR="00184961">
        <w:rPr>
          <w:rFonts w:ascii="Times New Roman" w:hAnsi="Times New Roman" w:cs="Times New Roman"/>
          <w:sz w:val="28"/>
          <w:szCs w:val="28"/>
        </w:rPr>
        <w:t xml:space="preserve"> торгов в форме</w:t>
      </w:r>
      <w:r w:rsidR="00215073" w:rsidRPr="00215073">
        <w:rPr>
          <w:rFonts w:ascii="Times New Roman" w:hAnsi="Times New Roman" w:cs="Times New Roman"/>
          <w:sz w:val="28"/>
          <w:szCs w:val="28"/>
        </w:rPr>
        <w:t xml:space="preserve"> аукциона на право заключения договоров на размещение ярмарок на территории муниципального </w:t>
      </w:r>
      <w:r w:rsidR="00215073" w:rsidRPr="00215073">
        <w:rPr>
          <w:rFonts w:ascii="Times New Roman" w:hAnsi="Times New Roman" w:cs="Times New Roman"/>
          <w:bCs/>
          <w:sz w:val="28"/>
          <w:szCs w:val="28"/>
        </w:rPr>
        <w:t>образования</w:t>
      </w:r>
      <w:r w:rsidR="00215073" w:rsidRPr="00215073">
        <w:rPr>
          <w:rFonts w:ascii="Times New Roman" w:hAnsi="Times New Roman" w:cs="Times New Roman"/>
          <w:sz w:val="28"/>
          <w:szCs w:val="28"/>
        </w:rPr>
        <w:t xml:space="preserve"> Ефремовский муниципальный округ Тульской области </w:t>
      </w:r>
      <w:r w:rsidRPr="00215073">
        <w:rPr>
          <w:rFonts w:ascii="Times New Roman" w:hAnsi="Times New Roman" w:cs="Times New Roman"/>
          <w:sz w:val="28"/>
          <w:szCs w:val="28"/>
        </w:rPr>
        <w:t>"</w:t>
      </w:r>
      <w:r w:rsidRPr="002D351B">
        <w:rPr>
          <w:rFonts w:ascii="Times New Roman" w:hAnsi="Times New Roman" w:cs="Times New Roman"/>
          <w:sz w:val="28"/>
          <w:szCs w:val="28"/>
        </w:rPr>
        <w:t xml:space="preserve"> (далее - Положение) разработано в целях определения порядка организации и проведения аукциона на право заключения договора на право организации ярмарки на территории муниципального образования</w:t>
      </w:r>
      <w:r w:rsidR="003013BD" w:rsidRPr="002D351B">
        <w:rPr>
          <w:rFonts w:ascii="Times New Roman" w:hAnsi="Times New Roman" w:cs="Times New Roman"/>
          <w:sz w:val="28"/>
          <w:szCs w:val="28"/>
        </w:rPr>
        <w:t xml:space="preserve"> Ефремовский муниципальный округ Тульской области"</w:t>
      </w:r>
      <w:r w:rsidRPr="002D351B">
        <w:rPr>
          <w:rFonts w:ascii="Times New Roman" w:hAnsi="Times New Roman" w:cs="Times New Roman"/>
          <w:sz w:val="28"/>
          <w:szCs w:val="28"/>
        </w:rPr>
        <w:t>(далее - договор на право организации ярмарки).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2. В настоящем Положении используются следующие понятия: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xml:space="preserve">- аукцион - форма проведения торгов на право заключения договора на </w:t>
      </w:r>
      <w:r w:rsidR="00215073">
        <w:rPr>
          <w:rFonts w:ascii="Times New Roman" w:hAnsi="Times New Roman" w:cs="Times New Roman"/>
          <w:sz w:val="28"/>
          <w:szCs w:val="28"/>
        </w:rPr>
        <w:t>размещение</w:t>
      </w:r>
      <w:r w:rsidR="002D562A">
        <w:rPr>
          <w:rFonts w:ascii="Times New Roman" w:hAnsi="Times New Roman" w:cs="Times New Roman"/>
          <w:sz w:val="28"/>
          <w:szCs w:val="28"/>
        </w:rPr>
        <w:t xml:space="preserve"> ярмарок</w:t>
      </w:r>
      <w:r w:rsidRPr="002D351B">
        <w:rPr>
          <w:rFonts w:ascii="Times New Roman" w:hAnsi="Times New Roman" w:cs="Times New Roman"/>
          <w:sz w:val="28"/>
          <w:szCs w:val="28"/>
        </w:rPr>
        <w:t>, победителем которых признается лицо, предложившее максимальную цену договора на право организации ярмарки;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аукционная документация - комплект документов, содержащий информацию о предмете аукциона, условиях его проведения, разработанный организатором аукциона и утвержденный компетентным должностным лицом администрации</w:t>
      </w:r>
      <w:r w:rsidR="003013BD" w:rsidRPr="002D351B">
        <w:rPr>
          <w:rFonts w:ascii="Times New Roman" w:hAnsi="Times New Roman" w:cs="Times New Roman"/>
          <w:sz w:val="28"/>
          <w:szCs w:val="28"/>
        </w:rPr>
        <w:t xml:space="preserve"> муниципального образования Ефремовский муниципальный округ Тульской области</w:t>
      </w:r>
      <w:r w:rsidRPr="002D351B">
        <w:rPr>
          <w:rFonts w:ascii="Times New Roman" w:hAnsi="Times New Roman" w:cs="Times New Roman"/>
          <w:sz w:val="28"/>
          <w:szCs w:val="28"/>
        </w:rPr>
        <w:t>;</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xml:space="preserve">- организатор аукциона </w:t>
      </w:r>
      <w:r w:rsidR="003013BD" w:rsidRPr="002D351B">
        <w:rPr>
          <w:rFonts w:ascii="Times New Roman" w:hAnsi="Times New Roman" w:cs="Times New Roman"/>
          <w:sz w:val="28"/>
          <w:szCs w:val="28"/>
        </w:rPr>
        <w:t>–администрация</w:t>
      </w:r>
      <w:r w:rsidRPr="002D351B">
        <w:rPr>
          <w:rFonts w:ascii="Times New Roman" w:hAnsi="Times New Roman" w:cs="Times New Roman"/>
          <w:sz w:val="28"/>
          <w:szCs w:val="28"/>
        </w:rPr>
        <w:t xml:space="preserve"> </w:t>
      </w:r>
      <w:r w:rsidR="003013BD" w:rsidRPr="002D351B">
        <w:rPr>
          <w:rFonts w:ascii="Times New Roman" w:hAnsi="Times New Roman" w:cs="Times New Roman"/>
          <w:sz w:val="28"/>
          <w:szCs w:val="28"/>
        </w:rPr>
        <w:t>муниципального образования Ефремовский муниципальный округ Тульской области</w:t>
      </w:r>
      <w:r w:rsidRPr="002D351B">
        <w:rPr>
          <w:rFonts w:ascii="Times New Roman" w:hAnsi="Times New Roman" w:cs="Times New Roman"/>
          <w:sz w:val="28"/>
          <w:szCs w:val="28"/>
        </w:rPr>
        <w:t>;</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отзыв заявки - отказ участника аукциона от участия в аукционе после подачи им заявки организатору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отказ от заключения договора - отказ победителя аукциона от подписания договора на право организации ярмарки;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предмет аукциона (лот) - выставленное на аукцион право на заключение договора на право организации ярмарки;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xml:space="preserve">- претендент - юридическое лицо, индивидуальный предприниматель, </w:t>
      </w:r>
      <w:r w:rsidRPr="002D351B">
        <w:rPr>
          <w:rFonts w:ascii="Times New Roman" w:hAnsi="Times New Roman" w:cs="Times New Roman"/>
          <w:sz w:val="28"/>
          <w:szCs w:val="28"/>
        </w:rPr>
        <w:lastRenderedPageBreak/>
        <w:t>выразившие согласие участвовать в аукционе посредством подачи заявки;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уклонение от заключения договора - непредставление победителем аукциона организатору аукциона в срок, установленный аукционной документацией, подписанного договора на право организации ярмарки;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xml:space="preserve">- уполномоченное лицо - </w:t>
      </w:r>
      <w:r w:rsidR="003013BD" w:rsidRPr="002D351B">
        <w:rPr>
          <w:rFonts w:ascii="Times New Roman" w:hAnsi="Times New Roman" w:cs="Times New Roman"/>
          <w:sz w:val="28"/>
          <w:szCs w:val="28"/>
        </w:rPr>
        <w:t>администрация муниципального образования Ефремовский муниципальный округ Тульской области</w:t>
      </w:r>
      <w:r w:rsidRPr="002D351B">
        <w:rPr>
          <w:rFonts w:ascii="Times New Roman" w:hAnsi="Times New Roman" w:cs="Times New Roman"/>
          <w:sz w:val="28"/>
          <w:szCs w:val="28"/>
        </w:rPr>
        <w:t>;</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участник аукциона - претендент, допущенный к участию в аукционе.</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3. Аукционы, проводимые на основании настоящего Положения, являются открытыми по составу участников.</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4. Основными принципами организации и проведения аукциона являются: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создание равных условий участия в аукционе для юридических лиц независимо от их организационно-правовой формы, индивидуальных предпринимателей;</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доступность информации о проведении аукциона и обеспечение открытости его проведения.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5. Основными целями аукциона являются: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создание условий для улучшения организации и качества торгового обслуживания населения и обеспечения доступности товаров для населения;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достижение нормативов минимальной обеспеченности населения площадью торговых объектов с учетом установленных нормативов.</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6. При проведении аукциона не допускается: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координация деятельности участников аукциона, в результате которой имеет либо может иметь место ограничение конкуренции или ущемление интересов участников;</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необоснованное ограничение доступа к участию в аукционе.</w:t>
      </w:r>
    </w:p>
    <w:p w:rsidR="003C4305" w:rsidRPr="002D351B" w:rsidRDefault="003C4305" w:rsidP="002D351B">
      <w:pPr>
        <w:pStyle w:val="ConsPlusNormal"/>
        <w:rPr>
          <w:rFonts w:ascii="Times New Roman" w:hAnsi="Times New Roman" w:cs="Times New Roman"/>
          <w:sz w:val="28"/>
          <w:szCs w:val="28"/>
        </w:rPr>
      </w:pPr>
    </w:p>
    <w:p w:rsidR="003C4305" w:rsidRPr="002D351B" w:rsidRDefault="003C4305" w:rsidP="002D351B">
      <w:pPr>
        <w:pStyle w:val="ConsPlusTitle"/>
        <w:jc w:val="center"/>
        <w:outlineLvl w:val="1"/>
        <w:rPr>
          <w:rFonts w:ascii="Times New Roman" w:hAnsi="Times New Roman" w:cs="Times New Roman"/>
          <w:sz w:val="28"/>
          <w:szCs w:val="28"/>
        </w:rPr>
      </w:pPr>
      <w:r w:rsidRPr="002D351B">
        <w:rPr>
          <w:rFonts w:ascii="Times New Roman" w:hAnsi="Times New Roman" w:cs="Times New Roman"/>
          <w:sz w:val="28"/>
          <w:szCs w:val="28"/>
        </w:rPr>
        <w:t>Полномочия организатора аукциона, уполномоченного лица</w:t>
      </w:r>
    </w:p>
    <w:p w:rsidR="003C4305" w:rsidRPr="002D351B" w:rsidRDefault="003C4305" w:rsidP="002D351B">
      <w:pPr>
        <w:pStyle w:val="ConsPlusNormal"/>
        <w:rPr>
          <w:rFonts w:ascii="Times New Roman" w:hAnsi="Times New Roman" w:cs="Times New Roman"/>
          <w:sz w:val="28"/>
          <w:szCs w:val="28"/>
        </w:rPr>
      </w:pP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7. Организатор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 формирует перечень и составляет календарные графики проведения аукционов;</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2) утверждает состав аукционной комиссии;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3) формирует лоты, выставляемые на аукцион;</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4) уста</w:t>
      </w:r>
      <w:r w:rsidR="003013BD" w:rsidRPr="002D351B">
        <w:rPr>
          <w:rFonts w:ascii="Times New Roman" w:hAnsi="Times New Roman" w:cs="Times New Roman"/>
          <w:sz w:val="28"/>
          <w:szCs w:val="28"/>
        </w:rPr>
        <w:t xml:space="preserve">навливает начальную цену лотов </w:t>
      </w:r>
      <w:r w:rsidRPr="002D351B">
        <w:rPr>
          <w:rFonts w:ascii="Times New Roman" w:hAnsi="Times New Roman" w:cs="Times New Roman"/>
          <w:sz w:val="28"/>
          <w:szCs w:val="28"/>
        </w:rPr>
        <w:t>в аукционе;</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5) разрабатывает аукционную документацию;</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6) подписывает итоговый протокол по результатам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7) осуществляет материально-техническое обеспечение работы аукционной комиссии;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xml:space="preserve">8) организует составление и опубликование извещения о проведении аукциона, об изменении условий и предмета аукциона, об итогах аукциона </w:t>
      </w:r>
      <w:r w:rsidRPr="002D351B">
        <w:rPr>
          <w:rFonts w:ascii="Times New Roman" w:hAnsi="Times New Roman" w:cs="Times New Roman"/>
          <w:sz w:val="28"/>
          <w:szCs w:val="28"/>
        </w:rPr>
        <w:lastRenderedPageBreak/>
        <w:t>и прочее;</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9) принимает от претендентов заявки для участия в аукционе и прилагаемые к ним документы, ведет журнал приема заявок;</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10) подписывает протокол рассмотрения заявок на участие в аукционе;</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11) дает разъяснения относительно положений аукционной документации;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12) определяет время и место проведения аукциона в рамках назначенной даты аукциона.</w:t>
      </w:r>
    </w:p>
    <w:p w:rsidR="0094679F" w:rsidRPr="002D562A" w:rsidRDefault="0094679F" w:rsidP="002D562A">
      <w:pPr>
        <w:autoSpaceDE w:val="0"/>
        <w:autoSpaceDN w:val="0"/>
        <w:adjustRightInd w:val="0"/>
        <w:jc w:val="both"/>
        <w:rPr>
          <w:rFonts w:cs="Times New Roman"/>
          <w:b/>
          <w:bCs/>
          <w:szCs w:val="28"/>
        </w:rPr>
      </w:pPr>
      <w:r w:rsidRPr="002D351B">
        <w:rPr>
          <w:rFonts w:cs="Times New Roman"/>
          <w:szCs w:val="28"/>
        </w:rPr>
        <w:t xml:space="preserve">      </w:t>
      </w:r>
      <w:r w:rsidR="0062777F" w:rsidRPr="002D351B">
        <w:rPr>
          <w:rFonts w:cs="Times New Roman"/>
          <w:szCs w:val="28"/>
        </w:rPr>
        <w:t xml:space="preserve">  </w:t>
      </w:r>
      <w:r w:rsidRPr="002D351B">
        <w:rPr>
          <w:rFonts w:cs="Times New Roman"/>
          <w:szCs w:val="28"/>
        </w:rPr>
        <w:t>13) Плата за участие в аукционе не взимается.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8. Уполномоченное лицо:</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 заключает с победителем аукциона договор на право организации ярмарки;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2) выступает истцом и ответчиком в суде по искам, поданным по итогам аукционов.</w:t>
      </w:r>
    </w:p>
    <w:p w:rsidR="003C4305" w:rsidRPr="002D351B" w:rsidRDefault="003C4305" w:rsidP="002D351B">
      <w:pPr>
        <w:pStyle w:val="ConsPlusNormal"/>
        <w:rPr>
          <w:rFonts w:ascii="Times New Roman" w:hAnsi="Times New Roman" w:cs="Times New Roman"/>
          <w:sz w:val="28"/>
          <w:szCs w:val="28"/>
        </w:rPr>
      </w:pPr>
    </w:p>
    <w:p w:rsidR="003C4305" w:rsidRPr="002D351B" w:rsidRDefault="003C4305" w:rsidP="002D351B">
      <w:pPr>
        <w:pStyle w:val="ConsPlusTitle"/>
        <w:jc w:val="center"/>
        <w:outlineLvl w:val="1"/>
        <w:rPr>
          <w:rFonts w:ascii="Times New Roman" w:hAnsi="Times New Roman" w:cs="Times New Roman"/>
          <w:sz w:val="28"/>
          <w:szCs w:val="28"/>
        </w:rPr>
      </w:pPr>
      <w:r w:rsidRPr="002D351B">
        <w:rPr>
          <w:rFonts w:ascii="Times New Roman" w:hAnsi="Times New Roman" w:cs="Times New Roman"/>
          <w:sz w:val="28"/>
          <w:szCs w:val="28"/>
        </w:rPr>
        <w:t>Полномочия аукционной комиссии</w:t>
      </w:r>
    </w:p>
    <w:p w:rsidR="003C4305" w:rsidRPr="002D351B" w:rsidRDefault="003C4305" w:rsidP="002D351B">
      <w:pPr>
        <w:pStyle w:val="ConsPlusNormal"/>
        <w:rPr>
          <w:rFonts w:ascii="Times New Roman" w:hAnsi="Times New Roman" w:cs="Times New Roman"/>
          <w:sz w:val="28"/>
          <w:szCs w:val="28"/>
        </w:rPr>
      </w:pP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9. Для проведения аукциона организатором аукциона создается аукционная комиссия.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10. Состав аукционной комиссии утверждается организатором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11. Аукционная комиссия в ходе проведения аукциона осуществляет следующие функции: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 в назначенный день рассматривает принятые организатором аукциона заявки претендентов и проверяет правильность оформления представленных претендентами документов, определяет их соответствие требованиям законодательства Российской Федерации и аукционной документации;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2) по результатам рассмотрения заявок и документов претендентов принимает решение и подписывает соответствующий протокол рассмотрения заявок на участие в аукционе;</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3) определяет победителя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4) признает аукцион несостоявшимся в установленных действующим законодательством и настоящим Положением случаях;</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5) осуществляет ведение протокола рассмотрения заявок на участие в аукционе, протокола о признании аукциона несостоявшимся, итогового протокола.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12. Аукционная комиссия вправе принимать решения, если на ее заседании присутствуют не менее 2/3 членов комиссии.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13. Решения аукционной комиссии принимаются голосованием. Голосование осуществляется открыто. Для принятия поставленного на голосование решения необходимо простое большинство голосов членов комиссии, присутствующих на заседании. При голосовании каждый член аукционной комиссии имеет один голос. При равенстве голосов голос председательствующего на заседании комиссии является решающим.</w:t>
      </w:r>
    </w:p>
    <w:p w:rsidR="003C4305" w:rsidRPr="002D351B" w:rsidRDefault="003C4305" w:rsidP="002D351B">
      <w:pPr>
        <w:pStyle w:val="ConsPlusNormal"/>
        <w:rPr>
          <w:rFonts w:ascii="Times New Roman" w:hAnsi="Times New Roman" w:cs="Times New Roman"/>
          <w:sz w:val="28"/>
          <w:szCs w:val="28"/>
        </w:rPr>
      </w:pPr>
    </w:p>
    <w:p w:rsidR="003C4305" w:rsidRPr="002D351B" w:rsidRDefault="003C4305" w:rsidP="002D351B">
      <w:pPr>
        <w:pStyle w:val="ConsPlusTitle"/>
        <w:jc w:val="center"/>
        <w:outlineLvl w:val="1"/>
        <w:rPr>
          <w:rFonts w:ascii="Times New Roman" w:hAnsi="Times New Roman" w:cs="Times New Roman"/>
          <w:sz w:val="28"/>
          <w:szCs w:val="28"/>
        </w:rPr>
      </w:pPr>
      <w:r w:rsidRPr="002D351B">
        <w:rPr>
          <w:rFonts w:ascii="Times New Roman" w:hAnsi="Times New Roman" w:cs="Times New Roman"/>
          <w:sz w:val="28"/>
          <w:szCs w:val="28"/>
        </w:rPr>
        <w:t>Извещение о проведении аукциона</w:t>
      </w:r>
    </w:p>
    <w:p w:rsidR="003C4305" w:rsidRPr="002D351B" w:rsidRDefault="003C4305" w:rsidP="002D351B">
      <w:pPr>
        <w:pStyle w:val="ConsPlusNormal"/>
        <w:rPr>
          <w:rFonts w:ascii="Times New Roman" w:hAnsi="Times New Roman" w:cs="Times New Roman"/>
          <w:sz w:val="28"/>
          <w:szCs w:val="28"/>
        </w:rPr>
      </w:pP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xml:space="preserve">14. Извещение о проведении аукциона публикуется организатором аукциона на официальном сайте </w:t>
      </w:r>
      <w:r w:rsidR="00DD3081" w:rsidRPr="002D351B">
        <w:rPr>
          <w:rFonts w:ascii="Times New Roman" w:hAnsi="Times New Roman" w:cs="Times New Roman"/>
          <w:sz w:val="28"/>
          <w:szCs w:val="28"/>
        </w:rPr>
        <w:t xml:space="preserve">администрации муниципального образования Ефремовский муниципальный округ Тульской области </w:t>
      </w:r>
      <w:r w:rsidRPr="002D351B">
        <w:rPr>
          <w:rFonts w:ascii="Times New Roman" w:hAnsi="Times New Roman" w:cs="Times New Roman"/>
          <w:sz w:val="28"/>
          <w:szCs w:val="28"/>
        </w:rPr>
        <w:t>в информационно-телекоммуникационной сети "Интернет" не менее чем за 30 дней до его проведения.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15. В извещении о проведении аукциона должны быть указаны следующие сведения: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 регистрационный номер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организатора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3) дата, время, место проведения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4) предметы (лоты), выставляемые на аукцион, с указанием их номеров;</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xml:space="preserve">5) начальная (минимальная) цена за право на заключение договора на право организации ярмарки, которая определяется организатором аукциона в соответствии с методикой расчета начальной цены аукциона на право заключения договора на </w:t>
      </w:r>
      <w:r w:rsidR="002D562A">
        <w:rPr>
          <w:rFonts w:ascii="Times New Roman" w:hAnsi="Times New Roman" w:cs="Times New Roman"/>
          <w:sz w:val="28"/>
          <w:szCs w:val="28"/>
        </w:rPr>
        <w:t>размещение</w:t>
      </w:r>
      <w:r w:rsidRPr="002D351B">
        <w:rPr>
          <w:rFonts w:ascii="Times New Roman" w:hAnsi="Times New Roman" w:cs="Times New Roman"/>
          <w:sz w:val="28"/>
          <w:szCs w:val="28"/>
        </w:rPr>
        <w:t xml:space="preserve"> ярмар</w:t>
      </w:r>
      <w:r w:rsidR="002D562A">
        <w:rPr>
          <w:rFonts w:ascii="Times New Roman" w:hAnsi="Times New Roman" w:cs="Times New Roman"/>
          <w:sz w:val="28"/>
          <w:szCs w:val="28"/>
        </w:rPr>
        <w:t>ок</w:t>
      </w:r>
      <w:r w:rsidRPr="002D351B">
        <w:rPr>
          <w:rFonts w:ascii="Times New Roman" w:hAnsi="Times New Roman" w:cs="Times New Roman"/>
          <w:sz w:val="28"/>
          <w:szCs w:val="28"/>
        </w:rPr>
        <w:t>;</w:t>
      </w:r>
    </w:p>
    <w:p w:rsidR="003C4305" w:rsidRPr="002D351B" w:rsidRDefault="00DD3081"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6</w:t>
      </w:r>
      <w:r w:rsidR="003C4305" w:rsidRPr="002D351B">
        <w:rPr>
          <w:rFonts w:ascii="Times New Roman" w:hAnsi="Times New Roman" w:cs="Times New Roman"/>
          <w:sz w:val="28"/>
          <w:szCs w:val="28"/>
        </w:rPr>
        <w:t>) шаг аукциона;</w:t>
      </w:r>
    </w:p>
    <w:p w:rsidR="003C4305" w:rsidRPr="002D351B" w:rsidRDefault="00DD3081"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7</w:t>
      </w:r>
      <w:r w:rsidR="003C4305" w:rsidRPr="002D351B">
        <w:rPr>
          <w:rFonts w:ascii="Times New Roman" w:hAnsi="Times New Roman" w:cs="Times New Roman"/>
          <w:sz w:val="28"/>
          <w:szCs w:val="28"/>
        </w:rPr>
        <w:t>) критерий определения победителя (наиболее высокая цена за право организации ярмарки);</w:t>
      </w:r>
    </w:p>
    <w:p w:rsidR="003C4305" w:rsidRPr="002D351B" w:rsidRDefault="00DD3081"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8</w:t>
      </w:r>
      <w:r w:rsidR="003C4305" w:rsidRPr="002D351B">
        <w:rPr>
          <w:rFonts w:ascii="Times New Roman" w:hAnsi="Times New Roman" w:cs="Times New Roman"/>
          <w:sz w:val="28"/>
          <w:szCs w:val="28"/>
        </w:rPr>
        <w:t>) порядок ознакомления претендентов с процедурой и условиями аукциона (аукционной документацией);</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10) порядок оформления заявок, требования к содержанию, форме и составу заявки на участие в аукционе, перечень документов, прилагаемых к заявке;</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11) даты начала и окончания приема заявок от претендентов;</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12) место, дату и время рассмотрения заявок на участие в аукционе;</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13) срок, в течение которого организатор аукциона вправе отказаться от его проведения;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14) способ уведомления об итогах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15) срок для заключения договора на право организации ярмарки;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16) срок действия договора на право организации ярмарки, право на заключение которого выставлено на аукцион.</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xml:space="preserve">16. Организатор аукциона вправе отказаться от проведения аукциона в любое время, но не позднее чем за 5 рабочих дней до даты окончания срока подачи заявок на участие в аукционе. Извещение об отказе от проведения аукциона размещается на официальном сайте </w:t>
      </w:r>
      <w:r w:rsidR="00DD3081" w:rsidRPr="002D351B">
        <w:rPr>
          <w:rFonts w:ascii="Times New Roman" w:hAnsi="Times New Roman" w:cs="Times New Roman"/>
          <w:sz w:val="28"/>
          <w:szCs w:val="28"/>
        </w:rPr>
        <w:t xml:space="preserve">администрации муниципального образования Ефремовский муниципальный округ Тульской области </w:t>
      </w:r>
      <w:r w:rsidRPr="002D351B">
        <w:rPr>
          <w:rFonts w:ascii="Times New Roman" w:hAnsi="Times New Roman" w:cs="Times New Roman"/>
          <w:sz w:val="28"/>
          <w:szCs w:val="28"/>
        </w:rPr>
        <w:t xml:space="preserve">в информационно-телекоммуникационной сети "Интернет" не позднее следующего рабочего дня со дня принятия решения об отказе от проведения аукциона. В течение 3 рабочих дней со дня принятия указанного решения организатором аукциона направляются соответствующие уведомления всем претендентам, подавшим заявки на </w:t>
      </w:r>
      <w:r w:rsidRPr="002D351B">
        <w:rPr>
          <w:rFonts w:ascii="Times New Roman" w:hAnsi="Times New Roman" w:cs="Times New Roman"/>
          <w:sz w:val="28"/>
          <w:szCs w:val="28"/>
        </w:rPr>
        <w:lastRenderedPageBreak/>
        <w:t xml:space="preserve">участие в аукционе. </w:t>
      </w:r>
    </w:p>
    <w:p w:rsidR="003C4305" w:rsidRPr="002D351B" w:rsidRDefault="003C4305" w:rsidP="002D351B">
      <w:pPr>
        <w:pStyle w:val="ConsPlusNormal"/>
        <w:rPr>
          <w:rFonts w:ascii="Times New Roman" w:hAnsi="Times New Roman" w:cs="Times New Roman"/>
          <w:sz w:val="28"/>
          <w:szCs w:val="28"/>
        </w:rPr>
      </w:pPr>
    </w:p>
    <w:p w:rsidR="003C4305" w:rsidRPr="002D351B" w:rsidRDefault="003C4305" w:rsidP="002D351B">
      <w:pPr>
        <w:pStyle w:val="ConsPlusTitle"/>
        <w:jc w:val="center"/>
        <w:outlineLvl w:val="1"/>
        <w:rPr>
          <w:rFonts w:ascii="Times New Roman" w:hAnsi="Times New Roman" w:cs="Times New Roman"/>
          <w:sz w:val="28"/>
          <w:szCs w:val="28"/>
        </w:rPr>
      </w:pPr>
      <w:r w:rsidRPr="002D351B">
        <w:rPr>
          <w:rFonts w:ascii="Times New Roman" w:hAnsi="Times New Roman" w:cs="Times New Roman"/>
          <w:sz w:val="28"/>
          <w:szCs w:val="28"/>
        </w:rPr>
        <w:t>Аукционная документация</w:t>
      </w:r>
    </w:p>
    <w:p w:rsidR="003C4305" w:rsidRPr="002D351B" w:rsidRDefault="003C4305" w:rsidP="002D351B">
      <w:pPr>
        <w:pStyle w:val="ConsPlusNormal"/>
        <w:rPr>
          <w:rFonts w:ascii="Times New Roman" w:hAnsi="Times New Roman" w:cs="Times New Roman"/>
          <w:sz w:val="28"/>
          <w:szCs w:val="28"/>
        </w:rPr>
      </w:pP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17. Аукционная документация должна содержать:</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 регистрационный номер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2) информацию о предметах (лотах), выставляемых на аукцион, с указанием их номеров и местонахождения каждой ярмарки;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3) требования к содержанию, форме и составу заявки на участие в аукционе, перечень документов, прилагаемых к заявке;</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4) порядок, место, дату начала и дату окончания срока подачи заявок на участие в аукционе;</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5) порядок и срок отзыва заявок на участие в аукционе;</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6) начальную (минимальную) цену за право на заключение договора на право организации ярмарки, которая определяется организатором аукциона в соответствии с методикой расчета начальной цены аукциона на право заключения догово</w:t>
      </w:r>
      <w:r w:rsidR="003D13AE" w:rsidRPr="002D351B">
        <w:rPr>
          <w:rFonts w:ascii="Times New Roman" w:hAnsi="Times New Roman" w:cs="Times New Roman"/>
          <w:sz w:val="28"/>
          <w:szCs w:val="28"/>
        </w:rPr>
        <w:t>ра на право организации ярмарки</w:t>
      </w:r>
      <w:r w:rsidRPr="002D351B">
        <w:rPr>
          <w:rFonts w:ascii="Times New Roman" w:hAnsi="Times New Roman" w:cs="Times New Roman"/>
          <w:sz w:val="28"/>
          <w:szCs w:val="28"/>
        </w:rPr>
        <w:t>;</w:t>
      </w:r>
    </w:p>
    <w:p w:rsidR="003C4305" w:rsidRPr="002D351B" w:rsidRDefault="00DD3081"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7</w:t>
      </w:r>
      <w:r w:rsidR="003C4305" w:rsidRPr="002D351B">
        <w:rPr>
          <w:rFonts w:ascii="Times New Roman" w:hAnsi="Times New Roman" w:cs="Times New Roman"/>
          <w:sz w:val="28"/>
          <w:szCs w:val="28"/>
        </w:rPr>
        <w:t>) шаг аукциона;</w:t>
      </w:r>
    </w:p>
    <w:p w:rsidR="003C4305" w:rsidRPr="002D351B" w:rsidRDefault="00DD3081"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8</w:t>
      </w:r>
      <w:r w:rsidR="003C4305" w:rsidRPr="002D351B">
        <w:rPr>
          <w:rFonts w:ascii="Times New Roman" w:hAnsi="Times New Roman" w:cs="Times New Roman"/>
          <w:sz w:val="28"/>
          <w:szCs w:val="28"/>
        </w:rPr>
        <w:t>) требования к претендентам на участие в аукционе;</w:t>
      </w:r>
    </w:p>
    <w:p w:rsidR="003C4305" w:rsidRPr="002D351B" w:rsidRDefault="00DD3081"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9</w:t>
      </w:r>
      <w:r w:rsidR="003C4305" w:rsidRPr="002D351B">
        <w:rPr>
          <w:rFonts w:ascii="Times New Roman" w:hAnsi="Times New Roman" w:cs="Times New Roman"/>
          <w:sz w:val="28"/>
          <w:szCs w:val="28"/>
        </w:rPr>
        <w:t>) критерий определения победителя (наиболее высокая цена за право организации ярмарки);</w:t>
      </w:r>
    </w:p>
    <w:p w:rsidR="003C4305" w:rsidRPr="002D351B" w:rsidRDefault="00DD3081"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10</w:t>
      </w:r>
      <w:r w:rsidR="003C4305" w:rsidRPr="002D351B">
        <w:rPr>
          <w:rFonts w:ascii="Times New Roman" w:hAnsi="Times New Roman" w:cs="Times New Roman"/>
          <w:sz w:val="28"/>
          <w:szCs w:val="28"/>
        </w:rPr>
        <w:t>) место, дату и время рассмотрения заявок на участие в аукционе, место дату и время проведения аукциона;</w:t>
      </w:r>
    </w:p>
    <w:p w:rsidR="003C4305" w:rsidRPr="002D351B" w:rsidRDefault="00DD3081"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11</w:t>
      </w:r>
      <w:r w:rsidR="003C4305" w:rsidRPr="002D351B">
        <w:rPr>
          <w:rFonts w:ascii="Times New Roman" w:hAnsi="Times New Roman" w:cs="Times New Roman"/>
          <w:sz w:val="28"/>
          <w:szCs w:val="28"/>
        </w:rPr>
        <w:t>) срок со дня подписания итогового протокола, в течение которого победитель аукциона должен подписать договор на право организации ярмарки;</w:t>
      </w:r>
    </w:p>
    <w:p w:rsidR="003C4305" w:rsidRPr="002D351B" w:rsidRDefault="00DD3081"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12</w:t>
      </w:r>
      <w:r w:rsidR="003C4305" w:rsidRPr="002D351B">
        <w:rPr>
          <w:rFonts w:ascii="Times New Roman" w:hAnsi="Times New Roman" w:cs="Times New Roman"/>
          <w:sz w:val="28"/>
          <w:szCs w:val="28"/>
        </w:rPr>
        <w:t>) реквизиты счетов для перечисления денежных средств;</w:t>
      </w:r>
    </w:p>
    <w:p w:rsidR="003C4305" w:rsidRPr="002D351B" w:rsidRDefault="00DD3081"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13</w:t>
      </w:r>
      <w:r w:rsidR="003C4305" w:rsidRPr="002D351B">
        <w:rPr>
          <w:rFonts w:ascii="Times New Roman" w:hAnsi="Times New Roman" w:cs="Times New Roman"/>
          <w:sz w:val="28"/>
          <w:szCs w:val="28"/>
        </w:rPr>
        <w:t>) срок действия договора на право организации ярмарки, право на заключение которого выставлено на аукцион;</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15) способы разъяснения положений аукционной документации.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18. К аукционной документации должен быть приложен проект договора на право организации ярмарки.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20. Сведения, содержащиеся в аукционной документации, должны соответствовать сведениям, указанным в извещении о проведении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21. Со дня опубликования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аукционную документацию в порядке, указанном в извещении.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22. Организатор аукциона по собственной инициативе или в соответствии с запросом претендента на участие в аукционе вправе принять решение о внесении изменений в аукционную документацию. В течение 5 рабочих дней со дня принятия указанного решения извещение об изменениях размещается на официальном сайте администрации</w:t>
      </w:r>
      <w:r w:rsidR="003D13AE" w:rsidRPr="002D351B">
        <w:rPr>
          <w:rFonts w:ascii="Times New Roman" w:hAnsi="Times New Roman" w:cs="Times New Roman"/>
          <w:sz w:val="28"/>
          <w:szCs w:val="28"/>
        </w:rPr>
        <w:t xml:space="preserve"> </w:t>
      </w:r>
      <w:r w:rsidR="003D13AE" w:rsidRPr="002D351B">
        <w:rPr>
          <w:rFonts w:ascii="Times New Roman" w:hAnsi="Times New Roman" w:cs="Times New Roman"/>
          <w:sz w:val="28"/>
          <w:szCs w:val="28"/>
        </w:rPr>
        <w:lastRenderedPageBreak/>
        <w:t>муниципального образования Ефремовский муниципальный округ Тульской области</w:t>
      </w:r>
      <w:r w:rsidRPr="002D351B">
        <w:rPr>
          <w:rFonts w:ascii="Times New Roman" w:hAnsi="Times New Roman" w:cs="Times New Roman"/>
          <w:sz w:val="28"/>
          <w:szCs w:val="28"/>
        </w:rPr>
        <w:t xml:space="preserve"> в информационно-телекоммуникационной сети "Интернет". При этом срок подачи заявок на участие в аукционе продлевается так, чтобы срок со дня опубликования изменений до даты окончания подачи заявок на участие в аукционе составлял не менее 15 дней.</w:t>
      </w:r>
    </w:p>
    <w:p w:rsidR="003C4305" w:rsidRPr="002D351B" w:rsidRDefault="003C4305" w:rsidP="002D351B">
      <w:pPr>
        <w:pStyle w:val="ConsPlusNormal"/>
        <w:rPr>
          <w:rFonts w:ascii="Times New Roman" w:hAnsi="Times New Roman" w:cs="Times New Roman"/>
          <w:sz w:val="28"/>
          <w:szCs w:val="28"/>
        </w:rPr>
      </w:pPr>
    </w:p>
    <w:p w:rsidR="003C4305" w:rsidRPr="002D351B" w:rsidRDefault="003C4305" w:rsidP="002D351B">
      <w:pPr>
        <w:pStyle w:val="ConsPlusTitle"/>
        <w:jc w:val="center"/>
        <w:outlineLvl w:val="1"/>
        <w:rPr>
          <w:rFonts w:ascii="Times New Roman" w:hAnsi="Times New Roman" w:cs="Times New Roman"/>
          <w:sz w:val="28"/>
          <w:szCs w:val="28"/>
        </w:rPr>
      </w:pPr>
      <w:r w:rsidRPr="002D351B">
        <w:rPr>
          <w:rFonts w:ascii="Times New Roman" w:hAnsi="Times New Roman" w:cs="Times New Roman"/>
          <w:sz w:val="28"/>
          <w:szCs w:val="28"/>
        </w:rPr>
        <w:t>Требования к претендентам и участникам аукциона</w:t>
      </w:r>
    </w:p>
    <w:p w:rsidR="003C4305" w:rsidRPr="002D351B" w:rsidRDefault="003C4305" w:rsidP="002D351B">
      <w:pPr>
        <w:pStyle w:val="ConsPlusNormal"/>
        <w:rPr>
          <w:rFonts w:ascii="Times New Roman" w:hAnsi="Times New Roman" w:cs="Times New Roman"/>
          <w:sz w:val="28"/>
          <w:szCs w:val="28"/>
        </w:rPr>
      </w:pPr>
    </w:p>
    <w:p w:rsidR="003C4305" w:rsidRPr="002D351B" w:rsidRDefault="003C4305" w:rsidP="002D351B">
      <w:pPr>
        <w:pStyle w:val="ConsPlusNormal"/>
        <w:ind w:firstLine="540"/>
        <w:jc w:val="both"/>
        <w:rPr>
          <w:rFonts w:ascii="Times New Roman" w:hAnsi="Times New Roman" w:cs="Times New Roman"/>
          <w:sz w:val="28"/>
          <w:szCs w:val="28"/>
        </w:rPr>
      </w:pPr>
      <w:bookmarkStart w:id="1" w:name="P144"/>
      <w:bookmarkEnd w:id="1"/>
      <w:r w:rsidRPr="002D351B">
        <w:rPr>
          <w:rFonts w:ascii="Times New Roman" w:hAnsi="Times New Roman" w:cs="Times New Roman"/>
          <w:sz w:val="28"/>
          <w:szCs w:val="28"/>
        </w:rPr>
        <w:t>23. При проведении аукциона устанавливаются следующие обязательные требования к претендентам и участникам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 отсутствие решения арбитражного суда о признании претендента (участника) банкротом и об открытии конкурсного производства;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xml:space="preserve">2) отсутствие постановления суда об административном приостановлении деятельности претендента (участника) в порядке, предусмотренном </w:t>
      </w:r>
      <w:hyperlink r:id="rId11" w:tooltip="&quot;Кодекс Российской Федерации об административных правонарушениях&quot; от 30.12.2001 N 195-ФЗ (ред. от 03.02.2025) ------------ Недействующая редакция {КонсультантПлюс}">
        <w:r w:rsidRPr="002D351B">
          <w:rPr>
            <w:rFonts w:ascii="Times New Roman" w:hAnsi="Times New Roman" w:cs="Times New Roman"/>
            <w:color w:val="000000" w:themeColor="text1"/>
            <w:sz w:val="28"/>
            <w:szCs w:val="28"/>
          </w:rPr>
          <w:t>Кодексом</w:t>
        </w:r>
      </w:hyperlink>
      <w:r w:rsidRPr="002D351B">
        <w:rPr>
          <w:rFonts w:ascii="Times New Roman" w:hAnsi="Times New Roman" w:cs="Times New Roman"/>
          <w:color w:val="000000" w:themeColor="text1"/>
          <w:sz w:val="28"/>
          <w:szCs w:val="28"/>
        </w:rPr>
        <w:t xml:space="preserve"> </w:t>
      </w:r>
      <w:r w:rsidRPr="002D351B">
        <w:rPr>
          <w:rFonts w:ascii="Times New Roman" w:hAnsi="Times New Roman" w:cs="Times New Roman"/>
          <w:sz w:val="28"/>
          <w:szCs w:val="28"/>
        </w:rPr>
        <w:t>Российской Федерации об административных правонарушениях;</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3) отсутствие на дату подачи заявки на участие в аукционе задолженности по договорам на право организации ярмарки.</w:t>
      </w:r>
    </w:p>
    <w:p w:rsidR="003C4305" w:rsidRPr="002D351B" w:rsidRDefault="003C4305" w:rsidP="002D351B">
      <w:pPr>
        <w:pStyle w:val="ConsPlusNormal"/>
        <w:rPr>
          <w:rFonts w:ascii="Times New Roman" w:hAnsi="Times New Roman" w:cs="Times New Roman"/>
          <w:sz w:val="28"/>
          <w:szCs w:val="28"/>
        </w:rPr>
      </w:pPr>
    </w:p>
    <w:p w:rsidR="003C4305" w:rsidRPr="002D351B" w:rsidRDefault="003C4305" w:rsidP="002D351B">
      <w:pPr>
        <w:pStyle w:val="ConsPlusTitle"/>
        <w:jc w:val="center"/>
        <w:outlineLvl w:val="1"/>
        <w:rPr>
          <w:rFonts w:ascii="Times New Roman" w:hAnsi="Times New Roman" w:cs="Times New Roman"/>
          <w:sz w:val="28"/>
          <w:szCs w:val="28"/>
        </w:rPr>
      </w:pPr>
      <w:r w:rsidRPr="002D351B">
        <w:rPr>
          <w:rFonts w:ascii="Times New Roman" w:hAnsi="Times New Roman" w:cs="Times New Roman"/>
          <w:sz w:val="28"/>
          <w:szCs w:val="28"/>
        </w:rPr>
        <w:t>Порядок подачи заявки на участие в аукционе</w:t>
      </w:r>
    </w:p>
    <w:p w:rsidR="003C4305" w:rsidRPr="002D351B" w:rsidRDefault="003C4305" w:rsidP="002D351B">
      <w:pPr>
        <w:pStyle w:val="ConsPlusNormal"/>
        <w:rPr>
          <w:rFonts w:ascii="Times New Roman" w:hAnsi="Times New Roman" w:cs="Times New Roman"/>
          <w:sz w:val="28"/>
          <w:szCs w:val="28"/>
        </w:rPr>
      </w:pP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24. Лицо, желающее участвовать в аукционе, подает заявку на участие в аукционе не позднее даты, указанной в извещении о проведении аукциона.</w:t>
      </w:r>
    </w:p>
    <w:p w:rsidR="003C4305" w:rsidRPr="002D351B" w:rsidRDefault="003C4305" w:rsidP="002D351B">
      <w:pPr>
        <w:pStyle w:val="ConsPlusNormal"/>
        <w:ind w:firstLine="540"/>
        <w:jc w:val="both"/>
        <w:rPr>
          <w:rFonts w:ascii="Times New Roman" w:hAnsi="Times New Roman" w:cs="Times New Roman"/>
          <w:sz w:val="28"/>
          <w:szCs w:val="28"/>
        </w:rPr>
      </w:pPr>
      <w:bookmarkStart w:id="2" w:name="P152"/>
      <w:bookmarkEnd w:id="2"/>
      <w:r w:rsidRPr="002D351B">
        <w:rPr>
          <w:rFonts w:ascii="Times New Roman" w:hAnsi="Times New Roman" w:cs="Times New Roman"/>
          <w:sz w:val="28"/>
          <w:szCs w:val="28"/>
        </w:rPr>
        <w:t>25. Заявка на участие в аукционе оформляется в соответствии с формой, определенной организатором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26. В заявке должны быть указаны сведения о претенденте, подавшем такую заявку: фирменное наименование (наименование), сведения об организационно-правовой форме, основной государственный регистрационный номер, место нахождения, почтовый адрес (для юридического лица), фамилия, имя, отчество, сведения о месте жительства (для индивидуального предпринимателя), номер контактного телефона.</w:t>
      </w:r>
    </w:p>
    <w:p w:rsidR="003C4305" w:rsidRPr="002D351B" w:rsidRDefault="003C4305" w:rsidP="002D351B">
      <w:pPr>
        <w:pStyle w:val="ConsPlusNormal"/>
        <w:ind w:firstLine="540"/>
        <w:jc w:val="both"/>
        <w:rPr>
          <w:rFonts w:ascii="Times New Roman" w:hAnsi="Times New Roman" w:cs="Times New Roman"/>
          <w:sz w:val="28"/>
          <w:szCs w:val="28"/>
        </w:rPr>
      </w:pPr>
      <w:bookmarkStart w:id="3" w:name="P154"/>
      <w:bookmarkEnd w:id="3"/>
      <w:r w:rsidRPr="002D351B">
        <w:rPr>
          <w:rFonts w:ascii="Times New Roman" w:hAnsi="Times New Roman" w:cs="Times New Roman"/>
          <w:sz w:val="28"/>
          <w:szCs w:val="28"/>
        </w:rPr>
        <w:t>27. К заявке на участие в аукционе прилагаются следующие документы:</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 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1 месяца до даты размещения на официальном сайте администрации города Тулы извещения о проведении аукциона;</w:t>
      </w:r>
    </w:p>
    <w:p w:rsidR="003C4305" w:rsidRPr="002D351B" w:rsidRDefault="003D13AE"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2</w:t>
      </w:r>
      <w:r w:rsidR="003C4305" w:rsidRPr="002D351B">
        <w:rPr>
          <w:rFonts w:ascii="Times New Roman" w:hAnsi="Times New Roman" w:cs="Times New Roman"/>
          <w:sz w:val="28"/>
          <w:szCs w:val="28"/>
        </w:rPr>
        <w:t>) копия документа, удостоверяющего личность (для индивидуальных предпринимателей);</w:t>
      </w:r>
    </w:p>
    <w:p w:rsidR="003C4305" w:rsidRPr="002D351B" w:rsidRDefault="002D562A" w:rsidP="002D35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C4305" w:rsidRPr="002D351B">
        <w:rPr>
          <w:rFonts w:ascii="Times New Roman" w:hAnsi="Times New Roman" w:cs="Times New Roman"/>
          <w:sz w:val="28"/>
          <w:szCs w:val="28"/>
        </w:rPr>
        <w:t>) документ, подтверждающий полномочия лица на осуществление действий от имени претендента (доверенность), и копия приказа о вступлении в должность руководителя, в соответствии с которыми такое лицо обладает правом действовать от имени заявителя без доверенности;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lastRenderedPageBreak/>
        <w:t>28. Претендент вправе представить по собственной инициативе в качестве приложений к заявке:</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 справку о состоянии расчетов по действующим договорам на право организации ярмарки.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29. Документы, необходимые в соответствии с законодательными и иными нормативно-правовыми актами для участия в аукционе, получаемые в рамках межведомственного информационного взаимодействия в соответствующих органах, в распоряжении которых они находятся, если они не представлены претендентом по собственной инициативе:</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 выписка из Единого государственного реестра юридических лиц;</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2) выписка из Единого государственного реестра индивидуальных предпринимателей;</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3) справка о состоянии расчетов по действующим договорам на право организации ярмарки.</w:t>
      </w:r>
    </w:p>
    <w:p w:rsidR="003C4305" w:rsidRPr="002D351B" w:rsidRDefault="003C4305" w:rsidP="002D351B">
      <w:pPr>
        <w:pStyle w:val="ConsPlusNormal"/>
        <w:ind w:firstLine="540"/>
        <w:jc w:val="both"/>
        <w:rPr>
          <w:rFonts w:ascii="Times New Roman" w:hAnsi="Times New Roman" w:cs="Times New Roman"/>
          <w:sz w:val="28"/>
          <w:szCs w:val="28"/>
        </w:rPr>
      </w:pPr>
      <w:bookmarkStart w:id="4" w:name="P166"/>
      <w:bookmarkEnd w:id="4"/>
      <w:r w:rsidRPr="002D351B">
        <w:rPr>
          <w:rFonts w:ascii="Times New Roman" w:hAnsi="Times New Roman" w:cs="Times New Roman"/>
          <w:sz w:val="28"/>
          <w:szCs w:val="28"/>
        </w:rPr>
        <w:t>30. Все листы заявки на участие в аукционе и приложения к ней должны быть прошиты и пронумерованы. Заявка на участие в аукционе должна содержать опись входящих в ее состав документов и должна быть подписана претендентом на участие в аукционе или уполномоченным им лицом. Заявка, представленная в непрошитом виде, без описи претендента (представителя по доверенности) и печати (при ее наличии), подлежит возврату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направляется в адрес претендента посредством почтового отправления.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31. Претендент подает заявку на участие в аукционе в письменной форме.</w:t>
      </w:r>
    </w:p>
    <w:p w:rsidR="003C4305" w:rsidRPr="002D351B" w:rsidRDefault="003C4305" w:rsidP="002D351B">
      <w:pPr>
        <w:pStyle w:val="ConsPlusNormal"/>
        <w:ind w:firstLine="540"/>
        <w:jc w:val="both"/>
        <w:rPr>
          <w:rFonts w:ascii="Times New Roman" w:hAnsi="Times New Roman" w:cs="Times New Roman"/>
          <w:sz w:val="28"/>
          <w:szCs w:val="28"/>
        </w:rPr>
      </w:pPr>
      <w:bookmarkStart w:id="5" w:name="P168"/>
      <w:bookmarkEnd w:id="5"/>
      <w:r w:rsidRPr="002D351B">
        <w:rPr>
          <w:rFonts w:ascii="Times New Roman" w:hAnsi="Times New Roman" w:cs="Times New Roman"/>
          <w:sz w:val="28"/>
          <w:szCs w:val="28"/>
        </w:rPr>
        <w:t>32. Претендент вправе подать только одну заявку на участие в аукционе в отношении каждого предмета аукциона (лота). Если претендент намерен участвовать в аукционе по нескольким лотам, он подает на каждый лот отдельную заявку.</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33. Заявка на участие в аукционе регистрируется в журнале регистрации заявок с указанием в нем даты и времени подачи заявки, а также номера, присвоенного ей в журнале регистрации заявок.</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34. Днем начала подачи заявок на участие в аукционе считается день, указанный в извещении о проведении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35. Прием заявок на участие в аукционе прекращается в день окончания приема заявок, указанный в извещении. Заявка, поступившая по истечении срока ее приема, возвращается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направляется в адрес претендента посредством почтового отправления.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lastRenderedPageBreak/>
        <w:t xml:space="preserve">36. Претендент, подавший заявку на участие в аукционе, вправе отозвать заявку на участие в аукционе в любое время до окончания срока подачи заявок на участие в аукционе. </w:t>
      </w:r>
    </w:p>
    <w:p w:rsidR="00E6126D" w:rsidRPr="002D351B" w:rsidRDefault="00E6126D" w:rsidP="002D351B">
      <w:pPr>
        <w:pStyle w:val="ConsPlusNormal"/>
        <w:ind w:firstLine="540"/>
        <w:jc w:val="both"/>
        <w:rPr>
          <w:rFonts w:ascii="Times New Roman" w:hAnsi="Times New Roman" w:cs="Times New Roman"/>
          <w:sz w:val="28"/>
          <w:szCs w:val="28"/>
        </w:rPr>
      </w:pPr>
    </w:p>
    <w:p w:rsidR="003C4305" w:rsidRPr="002D351B" w:rsidRDefault="003C4305" w:rsidP="002D351B">
      <w:pPr>
        <w:pStyle w:val="ConsPlusTitle"/>
        <w:jc w:val="center"/>
        <w:outlineLvl w:val="1"/>
        <w:rPr>
          <w:rFonts w:ascii="Times New Roman" w:hAnsi="Times New Roman" w:cs="Times New Roman"/>
          <w:sz w:val="28"/>
          <w:szCs w:val="28"/>
        </w:rPr>
      </w:pPr>
      <w:r w:rsidRPr="002D351B">
        <w:rPr>
          <w:rFonts w:ascii="Times New Roman" w:hAnsi="Times New Roman" w:cs="Times New Roman"/>
          <w:sz w:val="28"/>
          <w:szCs w:val="28"/>
        </w:rPr>
        <w:t>Рассмотрение заявок, поступивших на участие</w:t>
      </w:r>
    </w:p>
    <w:p w:rsidR="003C4305" w:rsidRPr="002D351B" w:rsidRDefault="003C4305" w:rsidP="002D351B">
      <w:pPr>
        <w:pStyle w:val="ConsPlusTitle"/>
        <w:jc w:val="center"/>
        <w:rPr>
          <w:rFonts w:ascii="Times New Roman" w:hAnsi="Times New Roman" w:cs="Times New Roman"/>
          <w:sz w:val="28"/>
          <w:szCs w:val="28"/>
        </w:rPr>
      </w:pPr>
      <w:r w:rsidRPr="002D351B">
        <w:rPr>
          <w:rFonts w:ascii="Times New Roman" w:hAnsi="Times New Roman" w:cs="Times New Roman"/>
          <w:sz w:val="28"/>
          <w:szCs w:val="28"/>
        </w:rPr>
        <w:t>в аукционе. Допуск к участию в аукционе</w:t>
      </w:r>
    </w:p>
    <w:p w:rsidR="003C4305" w:rsidRPr="002D351B" w:rsidRDefault="003C4305" w:rsidP="002D351B">
      <w:pPr>
        <w:pStyle w:val="ConsPlusNormal"/>
        <w:rPr>
          <w:rFonts w:ascii="Times New Roman" w:hAnsi="Times New Roman" w:cs="Times New Roman"/>
          <w:sz w:val="28"/>
          <w:szCs w:val="28"/>
        </w:rPr>
      </w:pP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37. Претендентами являются лица, которые не позднее срока, указанного в извещении, подали заявку на участие в аукционе и представили необходимые документы.</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38. Заявки, поступившие на участие в аукционе, рассматриваются аукционной комиссией в срок, указанный в извещении о проведении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39. В случае установления факта подачи одним претендентом двух и более заявок на участие в аукционе в отношении одного и того же предмета аукциона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предмета аукциона (лота), не рассматриваются и возвращаются претенденту.</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40. Заявки на участие в аукционе, поступившие по истечении срока приема заявок, указанного в извещении о проведении аукциона, не принимаются и возвращаются подавшим их лицам или их представителям.</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41. Претендент не допускается аукционной комиссией к участию в аукционе, а участник аукциона отстраняется от участия в аукционе на любом этапе его проведения в следующих случаях:</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xml:space="preserve">1) несоответствие заявки на участие в аукционе требованиям </w:t>
      </w:r>
      <w:hyperlink w:anchor="P152" w:tooltip="25. Заявка на участие в аукционе оформляется в соответствии с формой, определенной организатором аукциона.">
        <w:r w:rsidRPr="002D351B">
          <w:rPr>
            <w:rFonts w:ascii="Times New Roman" w:hAnsi="Times New Roman" w:cs="Times New Roman"/>
            <w:color w:val="000000" w:themeColor="text1"/>
            <w:sz w:val="28"/>
            <w:szCs w:val="28"/>
          </w:rPr>
          <w:t>пунктов 25</w:t>
        </w:r>
      </w:hyperlink>
      <w:r w:rsidRPr="002D351B">
        <w:rPr>
          <w:rFonts w:ascii="Times New Roman" w:hAnsi="Times New Roman" w:cs="Times New Roman"/>
          <w:color w:val="000000" w:themeColor="text1"/>
          <w:sz w:val="28"/>
          <w:szCs w:val="28"/>
        </w:rPr>
        <w:t xml:space="preserve"> - </w:t>
      </w:r>
      <w:hyperlink w:anchor="P154" w:tooltip="27. К заявке на участие в аукционе прилагаются следующие документы:">
        <w:r w:rsidRPr="002D351B">
          <w:rPr>
            <w:rFonts w:ascii="Times New Roman" w:hAnsi="Times New Roman" w:cs="Times New Roman"/>
            <w:color w:val="000000" w:themeColor="text1"/>
            <w:sz w:val="28"/>
            <w:szCs w:val="28"/>
          </w:rPr>
          <w:t>27</w:t>
        </w:r>
      </w:hyperlink>
      <w:r w:rsidRPr="002D351B">
        <w:rPr>
          <w:rFonts w:ascii="Times New Roman" w:hAnsi="Times New Roman" w:cs="Times New Roman"/>
          <w:color w:val="000000" w:themeColor="text1"/>
          <w:sz w:val="28"/>
          <w:szCs w:val="28"/>
        </w:rPr>
        <w:t xml:space="preserve">, </w:t>
      </w:r>
      <w:hyperlink w:anchor="P166" w:tooltip="30. Все листы заявки на участие в аукционе и приложения к ней должны быть прошиты и пронумерованы. Заявка на участие в аукционе должна содержать опись входящих в ее состав документов и должна быть подписана претендентом на участие в аукционе или уполномоченным">
        <w:r w:rsidRPr="002D351B">
          <w:rPr>
            <w:rFonts w:ascii="Times New Roman" w:hAnsi="Times New Roman" w:cs="Times New Roman"/>
            <w:color w:val="000000" w:themeColor="text1"/>
            <w:sz w:val="28"/>
            <w:szCs w:val="28"/>
          </w:rPr>
          <w:t>30</w:t>
        </w:r>
      </w:hyperlink>
      <w:r w:rsidRPr="002D351B">
        <w:rPr>
          <w:rFonts w:ascii="Times New Roman" w:hAnsi="Times New Roman" w:cs="Times New Roman"/>
          <w:color w:val="000000" w:themeColor="text1"/>
          <w:sz w:val="28"/>
          <w:szCs w:val="28"/>
        </w:rPr>
        <w:t xml:space="preserve"> - </w:t>
      </w:r>
      <w:hyperlink w:anchor="P168" w:tooltip="32. Претендент вправе подать только одну заявку на участие в аукционе в отношении каждого предмета аукциона (лота). Если претендент намерен участвовать в аукционе по нескольким лотам, он подает на каждый лот отдельную заявку.">
        <w:r w:rsidRPr="002D351B">
          <w:rPr>
            <w:rFonts w:ascii="Times New Roman" w:hAnsi="Times New Roman" w:cs="Times New Roman"/>
            <w:color w:val="000000" w:themeColor="text1"/>
            <w:sz w:val="28"/>
            <w:szCs w:val="28"/>
          </w:rPr>
          <w:t>32</w:t>
        </w:r>
      </w:hyperlink>
      <w:r w:rsidRPr="002D351B">
        <w:rPr>
          <w:rFonts w:ascii="Times New Roman" w:hAnsi="Times New Roman" w:cs="Times New Roman"/>
          <w:sz w:val="28"/>
          <w:szCs w:val="28"/>
        </w:rPr>
        <w:t xml:space="preserve"> настоящего Положения;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xml:space="preserve">2) несоответствие претендента на участие в аукционе или участника аукциона требованиям </w:t>
      </w:r>
      <w:hyperlink w:anchor="P144" w:tooltip="23. При проведении аукциона устанавливаются следующие обязательные требования к претендентам и участникам аукциона:">
        <w:r w:rsidRPr="002D351B">
          <w:rPr>
            <w:rFonts w:ascii="Times New Roman" w:hAnsi="Times New Roman" w:cs="Times New Roman"/>
            <w:color w:val="000000" w:themeColor="text1"/>
            <w:sz w:val="28"/>
            <w:szCs w:val="28"/>
          </w:rPr>
          <w:t>пункта 23</w:t>
        </w:r>
      </w:hyperlink>
      <w:r w:rsidRPr="002D351B">
        <w:rPr>
          <w:rFonts w:ascii="Times New Roman" w:hAnsi="Times New Roman" w:cs="Times New Roman"/>
          <w:sz w:val="28"/>
          <w:szCs w:val="28"/>
        </w:rPr>
        <w:t xml:space="preserve"> настоящего Положения;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3) недостоверность сведений, содержащихся в заявке на участие в аукционе или в приложенных к ней документах;</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xml:space="preserve">42. Организатор аукциона или аукционная комиссия вправе запросить у соответствующих органов и организаций сведения о принятии арбитражным судом решения о признании претендента банкротом, о приостановлении деятельности претендента в порядке, предусмотренном </w:t>
      </w:r>
      <w:hyperlink r:id="rId12" w:tooltip="&quot;Кодекс Российской Федерации об административных правонарушениях&quot; от 30.12.2001 N 195-ФЗ (ред. от 03.02.2025) ------------ Недействующая редакция {КонсультантПлюс}">
        <w:r w:rsidRPr="002D351B">
          <w:rPr>
            <w:rFonts w:ascii="Times New Roman" w:hAnsi="Times New Roman" w:cs="Times New Roman"/>
            <w:color w:val="000000" w:themeColor="text1"/>
            <w:sz w:val="28"/>
            <w:szCs w:val="28"/>
          </w:rPr>
          <w:t>Кодексом</w:t>
        </w:r>
      </w:hyperlink>
      <w:r w:rsidRPr="002D351B">
        <w:rPr>
          <w:rFonts w:ascii="Times New Roman" w:hAnsi="Times New Roman" w:cs="Times New Roman"/>
          <w:sz w:val="28"/>
          <w:szCs w:val="28"/>
        </w:rPr>
        <w:t xml:space="preserve"> Российской Федерации об административных правонарушениях, о наличии задолженности по договорам на право организации ярмарки.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xml:space="preserve">43. </w:t>
      </w:r>
      <w:r w:rsidR="00E6126D" w:rsidRPr="002D351B">
        <w:rPr>
          <w:rFonts w:ascii="Times New Roman" w:hAnsi="Times New Roman" w:cs="Times New Roman"/>
          <w:sz w:val="28"/>
          <w:szCs w:val="28"/>
        </w:rPr>
        <w:t>Плата за участие</w:t>
      </w:r>
      <w:r w:rsidRPr="002D351B">
        <w:rPr>
          <w:rFonts w:ascii="Times New Roman" w:hAnsi="Times New Roman" w:cs="Times New Roman"/>
          <w:sz w:val="28"/>
          <w:szCs w:val="28"/>
        </w:rPr>
        <w:t xml:space="preserve"> в аукционе </w:t>
      </w:r>
      <w:r w:rsidR="00E6126D" w:rsidRPr="002D351B">
        <w:rPr>
          <w:rFonts w:ascii="Times New Roman" w:hAnsi="Times New Roman" w:cs="Times New Roman"/>
          <w:sz w:val="28"/>
          <w:szCs w:val="28"/>
        </w:rPr>
        <w:t>не взимается</w:t>
      </w:r>
      <w:r w:rsidRPr="002D351B">
        <w:rPr>
          <w:rFonts w:ascii="Times New Roman" w:hAnsi="Times New Roman" w:cs="Times New Roman"/>
          <w:sz w:val="28"/>
          <w:szCs w:val="28"/>
        </w:rPr>
        <w:t>.</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44. При уклонении или отказе победителя аукциона, единственного участника аукциона, с которым подлежит заключению договор на право организации ярмарки, от заключения договора на право организации ярмарки задаток таким участникам не возвращается.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xml:space="preserve">45. В срок, установленный аукционной документацией, аукционной комиссией принимается решение о допуске к участию в аукционе претендента и о признании его участником аукциона или об отказе в </w:t>
      </w:r>
      <w:r w:rsidRPr="002D351B">
        <w:rPr>
          <w:rFonts w:ascii="Times New Roman" w:hAnsi="Times New Roman" w:cs="Times New Roman"/>
          <w:sz w:val="28"/>
          <w:szCs w:val="28"/>
        </w:rPr>
        <w:lastRenderedPageBreak/>
        <w:t>допуске претендента к участию в аукционе по основаниям, предусмотренным настоящим Положением. Такое решение оформляется протоколом рассмотрения заявок, который подписывается всеми присутствующими на заседании членами аукционной комиссии.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46. Претенденты, подавшие заявки на участие в аукционе и не допущенные к участию в нем, уведомляются организатором аукциона о принятом аукционной комиссией решении не позднее следующего рабочего дня после подписания протокола о признании претендентов на участие в аукционе участниками аукциона. Организатор аукциона возвращает внесенный задаток претенденту, не допущенному к участию в аукционе, в течение пяти рабочих дней со дня оформления протокола о признании претендентов на участие в аукционе участниками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47.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претендента к участию в аукционе, которое оформляется протоколом рассмотрения заявок на участие в аукционе в срок, указанный в извещении о проведении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48. 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претендентах, подавших заявки,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49. Организатор аукциона в течение 3 рабочих дней, но не позднее дня до дня проведения аукциона извещает всех заявителей о принятых аукционной комиссией решениях путем размещения указанного</w:t>
      </w:r>
      <w:r w:rsidR="00E6126D" w:rsidRPr="002D351B">
        <w:rPr>
          <w:rFonts w:ascii="Times New Roman" w:hAnsi="Times New Roman" w:cs="Times New Roman"/>
          <w:sz w:val="28"/>
          <w:szCs w:val="28"/>
        </w:rPr>
        <w:t xml:space="preserve"> протокола на официальном сайте администрации муниципального образования Ефремовский муниципальный округ Тульской области </w:t>
      </w:r>
      <w:r w:rsidRPr="002D351B">
        <w:rPr>
          <w:rFonts w:ascii="Times New Roman" w:hAnsi="Times New Roman" w:cs="Times New Roman"/>
          <w:sz w:val="28"/>
          <w:szCs w:val="28"/>
        </w:rPr>
        <w:t>в информационно-телекоммуникационной сети "Интернет".</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50. В случае если по окончании срока подачи заявок на участие в аукционе подана только одна заявка или не подано ни одной заявки, в протокол рассмотрения заявок вносится информация о признании аукциона несостоявшимся.</w:t>
      </w:r>
    </w:p>
    <w:p w:rsidR="003C4305" w:rsidRPr="002D351B" w:rsidRDefault="003C4305" w:rsidP="002D351B">
      <w:pPr>
        <w:pStyle w:val="ConsPlusNormal"/>
        <w:rPr>
          <w:rFonts w:ascii="Times New Roman" w:hAnsi="Times New Roman" w:cs="Times New Roman"/>
          <w:sz w:val="28"/>
          <w:szCs w:val="28"/>
        </w:rPr>
      </w:pPr>
    </w:p>
    <w:p w:rsidR="003C4305" w:rsidRPr="002D351B" w:rsidRDefault="003C4305" w:rsidP="002D351B">
      <w:pPr>
        <w:pStyle w:val="ConsPlusTitle"/>
        <w:jc w:val="center"/>
        <w:outlineLvl w:val="1"/>
        <w:rPr>
          <w:rFonts w:ascii="Times New Roman" w:hAnsi="Times New Roman" w:cs="Times New Roman"/>
          <w:sz w:val="28"/>
          <w:szCs w:val="28"/>
        </w:rPr>
      </w:pPr>
      <w:r w:rsidRPr="002D351B">
        <w:rPr>
          <w:rFonts w:ascii="Times New Roman" w:hAnsi="Times New Roman" w:cs="Times New Roman"/>
          <w:sz w:val="28"/>
          <w:szCs w:val="28"/>
        </w:rPr>
        <w:t>Порядок проведения аукциона</w:t>
      </w:r>
    </w:p>
    <w:p w:rsidR="003C4305" w:rsidRPr="002D351B" w:rsidRDefault="003C4305" w:rsidP="002D351B">
      <w:pPr>
        <w:pStyle w:val="ConsPlusNormal"/>
        <w:rPr>
          <w:rFonts w:ascii="Times New Roman" w:hAnsi="Times New Roman" w:cs="Times New Roman"/>
          <w:sz w:val="28"/>
          <w:szCs w:val="28"/>
        </w:rPr>
      </w:pP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51. В аукционе могут участвовать только заявители, признанные участниками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52. Аукцион проводится путем повышения начальной цены за период размещения, указанной в извещении о проведении аукциона, на "шаг аукциона", установленный аукционной документацией.</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xml:space="preserve">53. Регистрация участников аукциона в журнале регистрации участников аукциона начинается за 30 минут и завершается не позднее чем </w:t>
      </w:r>
      <w:r w:rsidRPr="002D351B">
        <w:rPr>
          <w:rFonts w:ascii="Times New Roman" w:hAnsi="Times New Roman" w:cs="Times New Roman"/>
          <w:sz w:val="28"/>
          <w:szCs w:val="28"/>
        </w:rPr>
        <w:lastRenderedPageBreak/>
        <w:t>за 5 минут до начала проведения аукциона. Участники регистрируются у секретаря аукционной комиссии. При регистрации участникам аукциона (их представителям) выдаются пронумерованные карточки (далее - карточки).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54. Участник, не прошедший регистрацию в установленное время, к участию в аукционе не допускается.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55. При регистрации участник (уполномоченный представитель участника) должен иметь документы, подтверждающие его полномочия представлять интересы индивидуального предпринимателя или юридического лица на аукционе и подписывать протокол аукциона. В случае неподтверждения личности и/или полномочий лица на осуществление действий от имени участника аукциона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56. Аукцион начинается в день, час и в месте, указанном в извещении о проведении аукциона, с объявления председателем аукционной комиссии об открытии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57. Организатор аукциона ведет аудиозапись процедуры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58. Аукцион ведет аукционист, который выбирается из числа членов аукционной комиссии путем открытого голосования членов аукционной комиссии большинством голосов.</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59. После открытия аукциона аукционист:</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объявляет правила и порядок проведения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оглашает номер (наименование) лота, его краткую характеристику, начальную цену и "шаг аукциона", а также номера карточек участников аукциона по данному лоту.</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60.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61. Во время проведения аукциона его участникам запрещается покидать зал проведения аукциона, пользоваться мобильной связью, вести переговоры или каким-либо образом создавать препятствия проведению аукциона. Участник, нарушивший данное правило, снимается аукционистом с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62. Аукционист называет начальную цену аукциона и участники, готовые заключить договор за данную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право организации ярмарки в соответствии с названной аукционистом ценой.</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xml:space="preserve">63. 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w:t>
      </w:r>
      <w:r w:rsidRPr="002D351B">
        <w:rPr>
          <w:rFonts w:ascii="Times New Roman" w:hAnsi="Times New Roman" w:cs="Times New Roman"/>
          <w:sz w:val="28"/>
          <w:szCs w:val="28"/>
        </w:rPr>
        <w:lastRenderedPageBreak/>
        <w:t>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64. По завершении аукциона аукционист объявляет номер карточки участника, предложившего максимальную цену по данному лоту.</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65. Победителем аукциона признается участник, номер карточки которого был назван аукционистом последним.</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66.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67. Окончание аукциона фиксируется объявлением председателя аукционной комиссии о завершении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68. В ходе аукциона секретарь аукционной комиссии ведет протокол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69. Результаты аукциона заносятся в итоговый протокол аукциона, в который вносятся следующие сведения: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 регистрационный номер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2) сведения о месте, дате и времени проведения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3) предметы (лоты), выставляемые на аукцион, с указанием их местонахождения;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4) сведения об участниках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5) сведения о присвоении заявкам на участие в аукционе порядковых номеров;</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6) наименование и место нахождения (для юридического лица), фамилия, имя, отчество и место жительства (для индивидуального предпринимателя) победителя аукциона и участника, который сделал предпоследнее предложение о цене договора;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7) начальная (минимальная) цена договора (цена лота);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8) последнее и предпоследнее предложения о цене договора.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70. Итоговый протокол подписывается в день проведения аукциона (после окончания аукциона) членами аукционной комиссии, организатором аукциона, всеми участниками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71. Информация о результатах аукциона публикуется на официальном сайте администрации города Тулы в информационно-телекоммуникационной сети "Интернет" в течение 5 рабочих дней после подписания итогового протокола. Данная информация должна содержать:</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наименование организатора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наименование (имя) победителя аукциона;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адрес места, на котором будет размещена ярмарка по итогам заключения договора на право организации ярмарки.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72. Протокол аукциона является основанием для заключения договора на право организации ярмарки с победителем аукциона.</w:t>
      </w:r>
    </w:p>
    <w:p w:rsidR="003C4305" w:rsidRPr="002D351B" w:rsidRDefault="003C4305" w:rsidP="002D351B">
      <w:pPr>
        <w:pStyle w:val="ConsPlusNormal"/>
        <w:rPr>
          <w:rFonts w:ascii="Times New Roman" w:hAnsi="Times New Roman" w:cs="Times New Roman"/>
          <w:sz w:val="28"/>
          <w:szCs w:val="28"/>
        </w:rPr>
      </w:pPr>
    </w:p>
    <w:p w:rsidR="003C4305" w:rsidRPr="002D351B" w:rsidRDefault="003C4305" w:rsidP="002D351B">
      <w:pPr>
        <w:pStyle w:val="ConsPlusTitle"/>
        <w:jc w:val="center"/>
        <w:outlineLvl w:val="1"/>
        <w:rPr>
          <w:rFonts w:ascii="Times New Roman" w:hAnsi="Times New Roman" w:cs="Times New Roman"/>
          <w:sz w:val="28"/>
          <w:szCs w:val="28"/>
        </w:rPr>
      </w:pPr>
      <w:r w:rsidRPr="002D351B">
        <w:rPr>
          <w:rFonts w:ascii="Times New Roman" w:hAnsi="Times New Roman" w:cs="Times New Roman"/>
          <w:sz w:val="28"/>
          <w:szCs w:val="28"/>
        </w:rPr>
        <w:lastRenderedPageBreak/>
        <w:t>Признание аукциона несостоявшимся</w:t>
      </w:r>
    </w:p>
    <w:p w:rsidR="003C4305" w:rsidRPr="002D351B" w:rsidRDefault="003C4305" w:rsidP="002D351B">
      <w:pPr>
        <w:pStyle w:val="ConsPlusNormal"/>
        <w:rPr>
          <w:rFonts w:ascii="Times New Roman" w:hAnsi="Times New Roman" w:cs="Times New Roman"/>
          <w:sz w:val="28"/>
          <w:szCs w:val="28"/>
        </w:rPr>
      </w:pPr>
    </w:p>
    <w:p w:rsidR="003C4305" w:rsidRPr="002D351B" w:rsidRDefault="003C4305" w:rsidP="002D351B">
      <w:pPr>
        <w:pStyle w:val="ConsPlusNormal"/>
        <w:ind w:firstLine="540"/>
        <w:jc w:val="both"/>
        <w:rPr>
          <w:rFonts w:ascii="Times New Roman" w:hAnsi="Times New Roman" w:cs="Times New Roman"/>
          <w:sz w:val="28"/>
          <w:szCs w:val="28"/>
        </w:rPr>
      </w:pPr>
      <w:bookmarkStart w:id="6" w:name="P238"/>
      <w:bookmarkEnd w:id="6"/>
      <w:r w:rsidRPr="002D351B">
        <w:rPr>
          <w:rFonts w:ascii="Times New Roman" w:hAnsi="Times New Roman" w:cs="Times New Roman"/>
          <w:sz w:val="28"/>
          <w:szCs w:val="28"/>
        </w:rPr>
        <w:t>73. Аукцион по каждому выставленному предмету аукциона (лоту) признается несостоявшимся в случае, если: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1) на участие в аукционе была подана только одна заявка;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2) принято решение о допуске к участию в аукционе и признании участником аукциона только одного претендента, подавшего заявку на участие в аукционе;</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3) на участие в аукционе не подана ни одна заявка либо принято решение об отказе в допуске к участию в аукционе всех претендентов, подавших заявки на участие в аукционе;</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4) лицо, признанное победителем аукциона, уклонилось или отказалось от подписания итогового протокола;</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5) лицо, признанное победителем аукциона, уклонилось или отказалось от подписания договора на право организации ярмарки.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xml:space="preserve">74. В случае если аукционной документацией предусмотрено два и более лота, аукцион признается несостоявшимся только в отношении лота, подпадающего под один из случаев, перечисленных в </w:t>
      </w:r>
      <w:hyperlink w:anchor="P238" w:tooltip="73. Аукцион по каждому выставленному предмету аукциона (лоту) признается несостоявшимся в случае, если:">
        <w:r w:rsidRPr="002D351B">
          <w:rPr>
            <w:rFonts w:ascii="Times New Roman" w:hAnsi="Times New Roman" w:cs="Times New Roman"/>
            <w:color w:val="000000" w:themeColor="text1"/>
            <w:sz w:val="28"/>
            <w:szCs w:val="28"/>
          </w:rPr>
          <w:t>пункте 73</w:t>
        </w:r>
      </w:hyperlink>
      <w:r w:rsidRPr="002D351B">
        <w:rPr>
          <w:rFonts w:ascii="Times New Roman" w:hAnsi="Times New Roman" w:cs="Times New Roman"/>
          <w:sz w:val="28"/>
          <w:szCs w:val="28"/>
        </w:rPr>
        <w:t xml:space="preserve"> настоящего Положения.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75. В случае если по окончании срока подачи заявок на участие в аукционе подана только одна заявка, аукцион признается несостоявшимся, а заявка рассматривается в установленном настоящим Положением порядке. В случае если указанная заявка соответствует требованиям и условиям, предусмотренным аукционной документацией и настоящим Положением, право на заключение договора на право организации ярмарки продается единственному претенденту, подавшему заявку на участие в аукционе и признанному участником аукциона. При этом право на заключение договора на право организации ярмарки продается на условиях и по цене, которые предусмотрены заявкой, но цена не может быть ниже начальной (минимальной) цены, указанной в аукционной документации.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76. В случае если только один из претендентов, подавших заявку на участие в аукционе, допущен к участию в аукционе, право на заключение договора на право организации ярмарки продается единственному претенденту, допущенному к участию в аукционе. При этом право на заключение договора на право организации ярмарки продается на условиях и по цене, которые предусмотрены заявкой, но цена не может быть ниже начальной (минимальной) цены, указанной в аукционной документации.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77. В случае отказа или уклонения победителя аукциона от заключения договора на право организации ярмарки право на заключение договора продается участнику аукциона, сделавшему предпоследнее предложение о цене аукциона. При этом право на заключение договора на право организации ярмарки продается такому участнику аукциона по предложенной им цене.</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 xml:space="preserve">78. В случае уклонения или отказа участника аукциона, сделавшего предпоследнее предложение о цене аукциона, от заключения договора на </w:t>
      </w:r>
      <w:r w:rsidRPr="002D351B">
        <w:rPr>
          <w:rFonts w:ascii="Times New Roman" w:hAnsi="Times New Roman" w:cs="Times New Roman"/>
          <w:sz w:val="28"/>
          <w:szCs w:val="28"/>
        </w:rPr>
        <w:lastRenderedPageBreak/>
        <w:t>право организации ярмарки аукцион признается аукционной комиссией несостоявшимся.</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79. Решение аукционной комиссии о признании аукциона несостоявшимся должно содержаться в протоколе.</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80. В случае признания аукциона несостоявшимся, если договор на право организации ярмарки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3C4305" w:rsidRPr="002D351B" w:rsidRDefault="003C4305" w:rsidP="002D351B">
      <w:pPr>
        <w:pStyle w:val="ConsPlusNormal"/>
        <w:rPr>
          <w:rFonts w:ascii="Times New Roman" w:hAnsi="Times New Roman" w:cs="Times New Roman"/>
          <w:sz w:val="28"/>
          <w:szCs w:val="28"/>
        </w:rPr>
      </w:pPr>
    </w:p>
    <w:p w:rsidR="003C4305" w:rsidRPr="002D351B" w:rsidRDefault="003C4305" w:rsidP="002D351B">
      <w:pPr>
        <w:pStyle w:val="ConsPlusTitle"/>
        <w:jc w:val="center"/>
        <w:outlineLvl w:val="1"/>
        <w:rPr>
          <w:rFonts w:ascii="Times New Roman" w:hAnsi="Times New Roman" w:cs="Times New Roman"/>
          <w:sz w:val="28"/>
          <w:szCs w:val="28"/>
        </w:rPr>
      </w:pPr>
      <w:r w:rsidRPr="002D351B">
        <w:rPr>
          <w:rFonts w:ascii="Times New Roman" w:hAnsi="Times New Roman" w:cs="Times New Roman"/>
          <w:sz w:val="28"/>
          <w:szCs w:val="28"/>
        </w:rPr>
        <w:t>Реализация итогов аукциона</w:t>
      </w:r>
    </w:p>
    <w:p w:rsidR="003C4305" w:rsidRPr="002D351B" w:rsidRDefault="003C4305" w:rsidP="002D351B">
      <w:pPr>
        <w:pStyle w:val="ConsPlusNormal"/>
        <w:rPr>
          <w:rFonts w:ascii="Times New Roman" w:hAnsi="Times New Roman" w:cs="Times New Roman"/>
          <w:sz w:val="28"/>
          <w:szCs w:val="28"/>
        </w:rPr>
      </w:pP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81. В срок, указанный в аукционной документации, после подписания итогового протокола победитель аукциона и уполномоченное лицо заключают договор на право организации ярмарки.</w:t>
      </w:r>
    </w:p>
    <w:p w:rsidR="003C4305" w:rsidRPr="002D351B" w:rsidRDefault="003C4305" w:rsidP="002D351B">
      <w:pPr>
        <w:pStyle w:val="ConsPlusNormal"/>
        <w:ind w:firstLine="540"/>
        <w:jc w:val="both"/>
        <w:rPr>
          <w:rFonts w:ascii="Times New Roman" w:hAnsi="Times New Roman" w:cs="Times New Roman"/>
          <w:sz w:val="28"/>
          <w:szCs w:val="28"/>
        </w:rPr>
      </w:pPr>
      <w:r w:rsidRPr="002D351B">
        <w:rPr>
          <w:rFonts w:ascii="Times New Roman" w:hAnsi="Times New Roman" w:cs="Times New Roman"/>
          <w:sz w:val="28"/>
          <w:szCs w:val="28"/>
        </w:rPr>
        <w:t>82. Победитель аукциона при уклонении от подписания договора в срок, указанный в аукционной документации, утрачивает внесенный им задаток.</w:t>
      </w:r>
    </w:p>
    <w:p w:rsidR="002D562A" w:rsidRPr="002D562A" w:rsidRDefault="002D562A" w:rsidP="002D562A">
      <w:pPr>
        <w:pStyle w:val="ConsPlusNormal"/>
        <w:ind w:firstLine="540"/>
        <w:jc w:val="both"/>
        <w:rPr>
          <w:rFonts w:ascii="Times New Roman" w:hAnsi="Times New Roman" w:cs="Times New Roman"/>
          <w:sz w:val="28"/>
          <w:szCs w:val="28"/>
        </w:rPr>
      </w:pPr>
      <w:r w:rsidRPr="002D562A">
        <w:rPr>
          <w:rFonts w:ascii="Times New Roman" w:hAnsi="Times New Roman" w:cs="Times New Roman"/>
          <w:sz w:val="28"/>
          <w:szCs w:val="28"/>
        </w:rPr>
        <w:t>83</w:t>
      </w:r>
      <w:r w:rsidR="003C4305" w:rsidRPr="002D562A">
        <w:rPr>
          <w:rFonts w:ascii="Times New Roman" w:hAnsi="Times New Roman" w:cs="Times New Roman"/>
          <w:sz w:val="28"/>
          <w:szCs w:val="28"/>
        </w:rPr>
        <w:t>. Договор подписывается сторонами договора в срок не позднее 15 рабочих дней со дня размещения итогового протокола о результатах аукциона на официальном сайте</w:t>
      </w:r>
      <w:r w:rsidRPr="002D562A">
        <w:rPr>
          <w:rFonts w:ascii="Times New Roman" w:hAnsi="Times New Roman" w:cs="Times New Roman"/>
          <w:sz w:val="28"/>
          <w:szCs w:val="28"/>
        </w:rPr>
        <w:t xml:space="preserve"> администрации муниципального </w:t>
      </w:r>
      <w:r w:rsidRPr="002D562A">
        <w:rPr>
          <w:rFonts w:ascii="Times New Roman" w:hAnsi="Times New Roman" w:cs="Times New Roman"/>
          <w:bCs/>
          <w:sz w:val="28"/>
          <w:szCs w:val="28"/>
        </w:rPr>
        <w:t>образования</w:t>
      </w:r>
      <w:r w:rsidRPr="002D562A">
        <w:rPr>
          <w:rFonts w:ascii="Times New Roman" w:hAnsi="Times New Roman" w:cs="Times New Roman"/>
          <w:sz w:val="28"/>
          <w:szCs w:val="28"/>
        </w:rPr>
        <w:t xml:space="preserve"> Ефремовский муниципальный округ Тульской области</w:t>
      </w:r>
      <w:r w:rsidR="003C4305" w:rsidRPr="002D562A">
        <w:rPr>
          <w:rFonts w:ascii="Times New Roman" w:hAnsi="Times New Roman" w:cs="Times New Roman"/>
          <w:sz w:val="28"/>
          <w:szCs w:val="28"/>
        </w:rPr>
        <w:t xml:space="preserve"> в информационно-телекоммуникационной сети "Интернет".</w:t>
      </w:r>
    </w:p>
    <w:p w:rsidR="002D562A" w:rsidRDefault="002D562A" w:rsidP="002D562A">
      <w:pPr>
        <w:pStyle w:val="ConsPlusNormal"/>
        <w:ind w:firstLine="540"/>
        <w:jc w:val="both"/>
        <w:rPr>
          <w:rFonts w:ascii="Times New Roman" w:hAnsi="Times New Roman" w:cs="Times New Roman"/>
          <w:sz w:val="28"/>
          <w:szCs w:val="28"/>
        </w:rPr>
      </w:pPr>
      <w:r w:rsidRPr="002D562A">
        <w:rPr>
          <w:rFonts w:ascii="Times New Roman" w:hAnsi="Times New Roman" w:cs="Times New Roman"/>
          <w:sz w:val="28"/>
          <w:szCs w:val="28"/>
        </w:rPr>
        <w:t>84</w:t>
      </w:r>
      <w:r w:rsidR="003C4305" w:rsidRPr="002D562A">
        <w:rPr>
          <w:rFonts w:ascii="Times New Roman" w:hAnsi="Times New Roman" w:cs="Times New Roman"/>
          <w:sz w:val="28"/>
          <w:szCs w:val="28"/>
        </w:rPr>
        <w:t>. Организатор аукциона в срок не более 10 рабочих дней со дня размещения протокола о результатах аукциона на официальном сайте администрации</w:t>
      </w:r>
      <w:r w:rsidRPr="002D562A">
        <w:rPr>
          <w:rFonts w:ascii="Times New Roman" w:hAnsi="Times New Roman" w:cs="Times New Roman"/>
          <w:sz w:val="28"/>
          <w:szCs w:val="28"/>
        </w:rPr>
        <w:t xml:space="preserve"> муниципального </w:t>
      </w:r>
      <w:r w:rsidRPr="002D562A">
        <w:rPr>
          <w:rFonts w:ascii="Times New Roman" w:hAnsi="Times New Roman" w:cs="Times New Roman"/>
          <w:bCs/>
          <w:sz w:val="28"/>
          <w:szCs w:val="28"/>
        </w:rPr>
        <w:t>образования</w:t>
      </w:r>
      <w:r w:rsidRPr="002D562A">
        <w:rPr>
          <w:rFonts w:ascii="Times New Roman" w:hAnsi="Times New Roman" w:cs="Times New Roman"/>
          <w:sz w:val="28"/>
          <w:szCs w:val="28"/>
        </w:rPr>
        <w:t xml:space="preserve"> Ефремовский муниципальный округ Тульской области</w:t>
      </w:r>
      <w:r w:rsidR="003C4305" w:rsidRPr="002D562A">
        <w:rPr>
          <w:rFonts w:ascii="Times New Roman" w:hAnsi="Times New Roman" w:cs="Times New Roman"/>
          <w:sz w:val="28"/>
          <w:szCs w:val="28"/>
        </w:rPr>
        <w:t xml:space="preserve"> изготавливает и подписывает договор на право организации ярмарки и передает подписанный договор победителю аукциона или лицу, признанному единственным участником аукциона, для его подписания.</w:t>
      </w:r>
    </w:p>
    <w:p w:rsidR="002D562A" w:rsidRDefault="002D562A" w:rsidP="002D56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85</w:t>
      </w:r>
      <w:r w:rsidR="003C4305" w:rsidRPr="002D562A">
        <w:rPr>
          <w:rFonts w:ascii="Times New Roman" w:hAnsi="Times New Roman" w:cs="Times New Roman"/>
          <w:sz w:val="28"/>
          <w:szCs w:val="28"/>
        </w:rPr>
        <w:t>. Победитель аукциона или лицо, признанное единственным участником аукциона, получает для подписания договор в месте нахождения организатора аукциона и возвращает подписанный им договор организатору аукциона в срок не позднее 15 рабочих дней со дня размещения протокола о результатах аукциона на официальном сайте администрации</w:t>
      </w:r>
      <w:r w:rsidRPr="002D562A">
        <w:rPr>
          <w:rFonts w:ascii="Times New Roman" w:hAnsi="Times New Roman" w:cs="Times New Roman"/>
          <w:sz w:val="28"/>
          <w:szCs w:val="28"/>
        </w:rPr>
        <w:t xml:space="preserve"> муниципального </w:t>
      </w:r>
      <w:r w:rsidRPr="002D562A">
        <w:rPr>
          <w:rFonts w:ascii="Times New Roman" w:hAnsi="Times New Roman" w:cs="Times New Roman"/>
          <w:bCs/>
          <w:sz w:val="28"/>
          <w:szCs w:val="28"/>
        </w:rPr>
        <w:t>образования</w:t>
      </w:r>
      <w:r w:rsidRPr="002D562A">
        <w:rPr>
          <w:rFonts w:ascii="Times New Roman" w:hAnsi="Times New Roman" w:cs="Times New Roman"/>
          <w:sz w:val="28"/>
          <w:szCs w:val="28"/>
        </w:rPr>
        <w:t xml:space="preserve"> Ефремовский муниципальный округ Тульской области</w:t>
      </w:r>
      <w:r w:rsidR="003C4305" w:rsidRPr="002D562A">
        <w:rPr>
          <w:rFonts w:ascii="Times New Roman" w:hAnsi="Times New Roman" w:cs="Times New Roman"/>
          <w:sz w:val="28"/>
          <w:szCs w:val="28"/>
        </w:rPr>
        <w:t xml:space="preserve"> в информационно-телекоммуникационной сети "Интернет". В случае непредставления в указанный срок организатору аукциона подписанного договора данное лицо признается уклонившимся/отказавшимся от заключения договора.</w:t>
      </w:r>
    </w:p>
    <w:p w:rsidR="003C4305" w:rsidRPr="002D562A" w:rsidRDefault="002D562A" w:rsidP="002D56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86</w:t>
      </w:r>
      <w:r w:rsidR="003C4305" w:rsidRPr="002D562A">
        <w:rPr>
          <w:rFonts w:ascii="Times New Roman" w:hAnsi="Times New Roman" w:cs="Times New Roman"/>
          <w:sz w:val="28"/>
          <w:szCs w:val="28"/>
        </w:rPr>
        <w:t>. При заключении договора на право организации ярмарки с победителем аукциона или участником аукциона, сделавшим предпоследнее предложение о цене аукциона, или участником, признанным единственным участником аукциона, сумма внесенного ими задатка засчитывается организатором аукциона в счет исполнения обязательств по заключенному договору и не возвращается участнику аукциона.</w:t>
      </w:r>
    </w:p>
    <w:p w:rsidR="003C4305" w:rsidRPr="002D562A" w:rsidRDefault="002D562A" w:rsidP="003C4305">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lastRenderedPageBreak/>
        <w:t>87</w:t>
      </w:r>
      <w:r w:rsidR="003C4305" w:rsidRPr="002D562A">
        <w:rPr>
          <w:rFonts w:ascii="Times New Roman" w:hAnsi="Times New Roman" w:cs="Times New Roman"/>
          <w:sz w:val="28"/>
          <w:szCs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аукциона хранятся организатором аукциона не менее трех лет.</w:t>
      </w:r>
    </w:p>
    <w:p w:rsidR="0094679F" w:rsidRPr="002D562A" w:rsidRDefault="0094679F" w:rsidP="00B75ED6">
      <w:pPr>
        <w:pStyle w:val="ConsPlusNormal"/>
        <w:jc w:val="both"/>
        <w:rPr>
          <w:rFonts w:ascii="Times New Roman" w:eastAsiaTheme="minorHAnsi" w:hAnsi="Times New Roman" w:cs="Times New Roman"/>
          <w:sz w:val="28"/>
          <w:szCs w:val="28"/>
          <w:lang w:eastAsia="en-US"/>
        </w:rPr>
      </w:pPr>
    </w:p>
    <w:p w:rsidR="002D351B" w:rsidRDefault="002D351B" w:rsidP="00B75ED6">
      <w:pPr>
        <w:pStyle w:val="ConsPlusNormal"/>
        <w:jc w:val="both"/>
        <w:rPr>
          <w:rFonts w:eastAsiaTheme="minorHAnsi"/>
          <w:sz w:val="24"/>
          <w:szCs w:val="24"/>
          <w:lang w:eastAsia="en-US"/>
        </w:rPr>
      </w:pPr>
    </w:p>
    <w:p w:rsidR="002D351B" w:rsidRDefault="002D351B" w:rsidP="00B75ED6">
      <w:pPr>
        <w:pStyle w:val="ConsPlusNormal"/>
        <w:jc w:val="both"/>
        <w:rPr>
          <w:rFonts w:eastAsiaTheme="minorHAnsi"/>
          <w:sz w:val="24"/>
          <w:szCs w:val="24"/>
          <w:lang w:eastAsia="en-US"/>
        </w:rPr>
      </w:pPr>
    </w:p>
    <w:p w:rsidR="002D351B" w:rsidRDefault="002D351B" w:rsidP="00B75ED6">
      <w:pPr>
        <w:pStyle w:val="ConsPlusNormal"/>
        <w:jc w:val="both"/>
        <w:rPr>
          <w:rFonts w:eastAsiaTheme="minorHAnsi"/>
          <w:sz w:val="24"/>
          <w:szCs w:val="24"/>
          <w:lang w:eastAsia="en-US"/>
        </w:rPr>
      </w:pPr>
    </w:p>
    <w:p w:rsidR="002D351B" w:rsidRDefault="002D351B" w:rsidP="00B75ED6">
      <w:pPr>
        <w:pStyle w:val="ConsPlusNormal"/>
        <w:jc w:val="both"/>
        <w:rPr>
          <w:rFonts w:eastAsiaTheme="minorHAnsi"/>
          <w:sz w:val="24"/>
          <w:szCs w:val="24"/>
          <w:lang w:eastAsia="en-US"/>
        </w:rPr>
      </w:pPr>
    </w:p>
    <w:p w:rsidR="002D351B" w:rsidRDefault="002D351B"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2D562A" w:rsidRDefault="002D562A" w:rsidP="00B75ED6">
      <w:pPr>
        <w:pStyle w:val="ConsPlusNormal"/>
        <w:jc w:val="both"/>
        <w:rPr>
          <w:rFonts w:ascii="Times New Roman" w:hAnsi="Times New Roman" w:cs="Times New Roman"/>
          <w:b/>
          <w:sz w:val="28"/>
          <w:szCs w:val="28"/>
        </w:rPr>
      </w:pPr>
    </w:p>
    <w:p w:rsidR="00552F21" w:rsidRPr="00B75ED6" w:rsidRDefault="00552F21" w:rsidP="00B75ED6">
      <w:pPr>
        <w:pStyle w:val="ConsPlusNormal"/>
        <w:jc w:val="both"/>
        <w:rPr>
          <w:rFonts w:ascii="Times New Roman" w:hAnsi="Times New Roman" w:cs="Times New Roman"/>
          <w:b/>
          <w:sz w:val="28"/>
          <w:szCs w:val="28"/>
        </w:rPr>
      </w:pPr>
    </w:p>
    <w:p w:rsidR="00552F21" w:rsidRPr="00AD32FB" w:rsidRDefault="00552F21" w:rsidP="00552F21">
      <w:pPr>
        <w:widowControl w:val="0"/>
        <w:autoSpaceDE w:val="0"/>
        <w:autoSpaceDN w:val="0"/>
        <w:adjustRightInd w:val="0"/>
        <w:ind w:firstLine="720"/>
        <w:jc w:val="right"/>
        <w:outlineLvl w:val="0"/>
        <w:rPr>
          <w:rFonts w:eastAsia="Times New Roman" w:cs="Times New Roman"/>
          <w:sz w:val="26"/>
          <w:szCs w:val="26"/>
          <w:lang w:eastAsia="ru-RU"/>
        </w:rPr>
      </w:pPr>
      <w:r w:rsidRPr="00AD32FB">
        <w:rPr>
          <w:rFonts w:eastAsia="Times New Roman" w:cs="Times New Roman"/>
          <w:sz w:val="26"/>
          <w:szCs w:val="26"/>
          <w:lang w:eastAsia="ru-RU"/>
        </w:rPr>
        <w:t>Приложение</w:t>
      </w:r>
      <w:r>
        <w:rPr>
          <w:rFonts w:eastAsia="Times New Roman" w:cs="Times New Roman"/>
          <w:sz w:val="26"/>
          <w:szCs w:val="26"/>
          <w:lang w:eastAsia="ru-RU"/>
        </w:rPr>
        <w:t xml:space="preserve"> 2 </w:t>
      </w:r>
      <w:r w:rsidRPr="00AD32FB">
        <w:rPr>
          <w:rFonts w:eastAsia="Times New Roman" w:cs="Times New Roman"/>
          <w:sz w:val="26"/>
          <w:szCs w:val="26"/>
          <w:lang w:eastAsia="ru-RU"/>
        </w:rPr>
        <w:t xml:space="preserve"> </w:t>
      </w:r>
    </w:p>
    <w:p w:rsidR="00552F21" w:rsidRPr="00AD32FB" w:rsidRDefault="00552F21" w:rsidP="00552F21">
      <w:pPr>
        <w:widowControl w:val="0"/>
        <w:autoSpaceDE w:val="0"/>
        <w:autoSpaceDN w:val="0"/>
        <w:adjustRightInd w:val="0"/>
        <w:ind w:firstLine="720"/>
        <w:jc w:val="right"/>
        <w:rPr>
          <w:rFonts w:eastAsia="Times New Roman" w:cs="Times New Roman"/>
          <w:sz w:val="26"/>
          <w:szCs w:val="26"/>
          <w:lang w:eastAsia="ru-RU"/>
        </w:rPr>
      </w:pPr>
      <w:r w:rsidRPr="00AD32FB">
        <w:rPr>
          <w:rFonts w:eastAsia="Times New Roman" w:cs="Times New Roman"/>
          <w:sz w:val="26"/>
          <w:szCs w:val="26"/>
          <w:lang w:eastAsia="ru-RU"/>
        </w:rPr>
        <w:t>к постановлению администрации</w:t>
      </w:r>
    </w:p>
    <w:p w:rsidR="00552F21" w:rsidRPr="00AD32FB" w:rsidRDefault="00552F21" w:rsidP="00552F21">
      <w:pPr>
        <w:widowControl w:val="0"/>
        <w:autoSpaceDE w:val="0"/>
        <w:autoSpaceDN w:val="0"/>
        <w:adjustRightInd w:val="0"/>
        <w:ind w:firstLine="720"/>
        <w:jc w:val="right"/>
        <w:rPr>
          <w:rFonts w:eastAsia="Times New Roman" w:cs="Times New Roman"/>
          <w:sz w:val="26"/>
          <w:szCs w:val="26"/>
          <w:lang w:eastAsia="ru-RU"/>
        </w:rPr>
      </w:pPr>
      <w:r w:rsidRPr="00AD32FB">
        <w:rPr>
          <w:rFonts w:eastAsia="Times New Roman" w:cs="Times New Roman"/>
          <w:sz w:val="26"/>
          <w:szCs w:val="26"/>
          <w:lang w:eastAsia="ru-RU"/>
        </w:rPr>
        <w:t>муниципального образования</w:t>
      </w:r>
    </w:p>
    <w:p w:rsidR="00552F21" w:rsidRPr="00AD32FB" w:rsidRDefault="00552F21" w:rsidP="00552F21">
      <w:pPr>
        <w:widowControl w:val="0"/>
        <w:autoSpaceDE w:val="0"/>
        <w:autoSpaceDN w:val="0"/>
        <w:adjustRightInd w:val="0"/>
        <w:ind w:firstLine="720"/>
        <w:jc w:val="right"/>
        <w:rPr>
          <w:rFonts w:eastAsia="Times New Roman" w:cs="Times New Roman"/>
          <w:sz w:val="26"/>
          <w:szCs w:val="26"/>
          <w:lang w:eastAsia="ru-RU"/>
        </w:rPr>
      </w:pPr>
      <w:r w:rsidRPr="00AD32FB">
        <w:rPr>
          <w:rFonts w:eastAsia="Times New Roman" w:cs="Times New Roman"/>
          <w:sz w:val="26"/>
          <w:szCs w:val="26"/>
          <w:lang w:eastAsia="ru-RU"/>
        </w:rPr>
        <w:t>Ефремовский муниципальный округ</w:t>
      </w:r>
    </w:p>
    <w:p w:rsidR="00552F21" w:rsidRPr="00AD32FB" w:rsidRDefault="00552F21" w:rsidP="00552F21">
      <w:pPr>
        <w:widowControl w:val="0"/>
        <w:autoSpaceDE w:val="0"/>
        <w:autoSpaceDN w:val="0"/>
        <w:adjustRightInd w:val="0"/>
        <w:ind w:firstLine="720"/>
        <w:jc w:val="right"/>
        <w:rPr>
          <w:rFonts w:eastAsia="Times New Roman" w:cs="Times New Roman"/>
          <w:sz w:val="26"/>
          <w:szCs w:val="26"/>
          <w:lang w:eastAsia="ru-RU"/>
        </w:rPr>
      </w:pPr>
      <w:r w:rsidRPr="00AD32FB">
        <w:rPr>
          <w:rFonts w:eastAsia="Times New Roman" w:cs="Times New Roman"/>
          <w:sz w:val="26"/>
          <w:szCs w:val="26"/>
          <w:lang w:eastAsia="ru-RU"/>
        </w:rPr>
        <w:t xml:space="preserve"> Тульской области</w:t>
      </w:r>
    </w:p>
    <w:p w:rsidR="00552F21" w:rsidRPr="00AD32FB" w:rsidRDefault="00552F21" w:rsidP="00552F21">
      <w:pPr>
        <w:widowControl w:val="0"/>
        <w:autoSpaceDE w:val="0"/>
        <w:autoSpaceDN w:val="0"/>
        <w:adjustRightInd w:val="0"/>
        <w:ind w:firstLine="720"/>
        <w:jc w:val="right"/>
        <w:rPr>
          <w:rFonts w:eastAsia="Times New Roman" w:cs="Times New Roman"/>
          <w:sz w:val="26"/>
          <w:szCs w:val="26"/>
          <w:lang w:eastAsia="ru-RU"/>
        </w:rPr>
      </w:pPr>
      <w:r w:rsidRPr="00AD32FB">
        <w:rPr>
          <w:rFonts w:eastAsia="Times New Roman" w:cs="Times New Roman"/>
          <w:sz w:val="26"/>
          <w:szCs w:val="26"/>
          <w:lang w:eastAsia="ru-RU"/>
        </w:rPr>
        <w:t>от ________г № ____</w:t>
      </w:r>
    </w:p>
    <w:p w:rsidR="00552F21" w:rsidRDefault="00552F21" w:rsidP="00552F21">
      <w:pPr>
        <w:autoSpaceDE w:val="0"/>
        <w:autoSpaceDN w:val="0"/>
        <w:adjustRightInd w:val="0"/>
        <w:spacing w:line="240" w:lineRule="exact"/>
        <w:rPr>
          <w:rFonts w:ascii="Arial" w:hAnsi="Arial" w:cs="Arial"/>
          <w:sz w:val="24"/>
          <w:szCs w:val="24"/>
        </w:rPr>
      </w:pPr>
    </w:p>
    <w:p w:rsidR="00B75ED6" w:rsidRPr="00B75ED6" w:rsidRDefault="00B75ED6" w:rsidP="00B75ED6">
      <w:pPr>
        <w:pStyle w:val="ConsPlusNormal"/>
        <w:jc w:val="both"/>
        <w:rPr>
          <w:rFonts w:ascii="Times New Roman" w:hAnsi="Times New Roman" w:cs="Times New Roman"/>
          <w:b/>
          <w:sz w:val="28"/>
          <w:szCs w:val="28"/>
        </w:rPr>
      </w:pPr>
    </w:p>
    <w:p w:rsidR="00B75ED6" w:rsidRPr="00B75ED6" w:rsidRDefault="00B75ED6" w:rsidP="00B75ED6">
      <w:pPr>
        <w:pStyle w:val="ConsPlusNormal"/>
        <w:jc w:val="both"/>
        <w:rPr>
          <w:rFonts w:ascii="Times New Roman" w:hAnsi="Times New Roman" w:cs="Times New Roman"/>
          <w:b/>
          <w:sz w:val="28"/>
          <w:szCs w:val="28"/>
        </w:rPr>
      </w:pPr>
    </w:p>
    <w:p w:rsidR="00552F21" w:rsidRPr="00552F21" w:rsidRDefault="00552F21" w:rsidP="00552F21">
      <w:pPr>
        <w:widowControl w:val="0"/>
        <w:autoSpaceDE w:val="0"/>
        <w:autoSpaceDN w:val="0"/>
        <w:adjustRightInd w:val="0"/>
        <w:jc w:val="center"/>
        <w:rPr>
          <w:rFonts w:eastAsiaTheme="minorEastAsia" w:cs="Times New Roman"/>
          <w:b/>
          <w:bCs/>
          <w:szCs w:val="28"/>
          <w:lang w:eastAsia="ru-RU"/>
        </w:rPr>
      </w:pPr>
      <w:r w:rsidRPr="00552F21">
        <w:rPr>
          <w:rFonts w:eastAsiaTheme="minorEastAsia" w:cs="Times New Roman"/>
          <w:b/>
          <w:bCs/>
          <w:szCs w:val="28"/>
          <w:lang w:eastAsia="ru-RU"/>
        </w:rPr>
        <w:t>МЕТОДИКА</w:t>
      </w:r>
    </w:p>
    <w:p w:rsidR="00552F21" w:rsidRPr="00552F21" w:rsidRDefault="00552F21" w:rsidP="00552F21">
      <w:pPr>
        <w:widowControl w:val="0"/>
        <w:autoSpaceDE w:val="0"/>
        <w:autoSpaceDN w:val="0"/>
        <w:adjustRightInd w:val="0"/>
        <w:jc w:val="center"/>
        <w:rPr>
          <w:rFonts w:eastAsiaTheme="minorEastAsia" w:cs="Times New Roman"/>
          <w:bCs/>
          <w:szCs w:val="28"/>
          <w:lang w:eastAsia="ru-RU"/>
        </w:rPr>
      </w:pPr>
      <w:r w:rsidRPr="00552F21">
        <w:rPr>
          <w:rFonts w:eastAsiaTheme="minorEastAsia" w:cs="Times New Roman"/>
          <w:bCs/>
          <w:szCs w:val="28"/>
          <w:lang w:eastAsia="ru-RU"/>
        </w:rPr>
        <w:t>расчета начальной цены на право размещения</w:t>
      </w:r>
    </w:p>
    <w:p w:rsidR="00552F21" w:rsidRPr="00552F21" w:rsidRDefault="00552F21" w:rsidP="00552F21">
      <w:pPr>
        <w:widowControl w:val="0"/>
        <w:autoSpaceDE w:val="0"/>
        <w:autoSpaceDN w:val="0"/>
        <w:adjustRightInd w:val="0"/>
        <w:jc w:val="center"/>
        <w:rPr>
          <w:rFonts w:eastAsiaTheme="minorEastAsia" w:cs="Times New Roman"/>
          <w:bCs/>
          <w:szCs w:val="28"/>
          <w:lang w:eastAsia="ru-RU"/>
        </w:rPr>
      </w:pPr>
      <w:r w:rsidRPr="00552F21">
        <w:rPr>
          <w:rFonts w:eastAsiaTheme="minorEastAsia" w:cs="Times New Roman"/>
          <w:bCs/>
          <w:szCs w:val="28"/>
          <w:lang w:eastAsia="ru-RU"/>
        </w:rPr>
        <w:t xml:space="preserve"> ярмарок на территории муниципального образования </w:t>
      </w:r>
      <w:r w:rsidR="009A369A">
        <w:rPr>
          <w:rFonts w:eastAsiaTheme="minorEastAsia" w:cs="Times New Roman"/>
          <w:bCs/>
          <w:szCs w:val="28"/>
          <w:lang w:eastAsia="ru-RU"/>
        </w:rPr>
        <w:t>Ефремовский муниципальный округ Тульской области</w:t>
      </w:r>
      <w:bookmarkStart w:id="7" w:name="_GoBack"/>
      <w:bookmarkEnd w:id="7"/>
      <w:r w:rsidRPr="00552F21">
        <w:rPr>
          <w:rFonts w:eastAsiaTheme="minorEastAsia" w:cs="Times New Roman"/>
          <w:bCs/>
          <w:szCs w:val="28"/>
          <w:lang w:eastAsia="ru-RU"/>
        </w:rPr>
        <w:t xml:space="preserve">  </w:t>
      </w:r>
    </w:p>
    <w:p w:rsidR="00552F21" w:rsidRPr="00552F21" w:rsidRDefault="00552F21" w:rsidP="00552F21">
      <w:pPr>
        <w:widowControl w:val="0"/>
        <w:autoSpaceDE w:val="0"/>
        <w:autoSpaceDN w:val="0"/>
        <w:adjustRightInd w:val="0"/>
        <w:rPr>
          <w:rFonts w:eastAsiaTheme="minorEastAsia" w:cs="Times New Roman"/>
          <w:szCs w:val="28"/>
          <w:lang w:eastAsia="ru-RU"/>
        </w:rPr>
      </w:pPr>
    </w:p>
    <w:p w:rsidR="00552F21" w:rsidRPr="00552F21" w:rsidRDefault="00552F21" w:rsidP="00552F21">
      <w:pPr>
        <w:widowControl w:val="0"/>
        <w:autoSpaceDE w:val="0"/>
        <w:autoSpaceDN w:val="0"/>
        <w:adjustRightInd w:val="0"/>
        <w:jc w:val="center"/>
        <w:rPr>
          <w:rFonts w:eastAsiaTheme="minorEastAsia" w:cs="Times New Roman"/>
          <w:szCs w:val="28"/>
          <w:lang w:eastAsia="ru-RU"/>
        </w:rPr>
      </w:pPr>
      <w:r w:rsidRPr="00552F21">
        <w:rPr>
          <w:rFonts w:eastAsiaTheme="minorEastAsia" w:cs="Times New Roman"/>
          <w:szCs w:val="28"/>
          <w:lang w:eastAsia="ru-RU"/>
        </w:rPr>
        <w:t xml:space="preserve"> </w:t>
      </w:r>
    </w:p>
    <w:p w:rsidR="00552F21" w:rsidRPr="00552F21" w:rsidRDefault="00552F21" w:rsidP="00552F21">
      <w:pPr>
        <w:pStyle w:val="a5"/>
        <w:shd w:val="clear" w:color="auto" w:fill="FFFFFF"/>
        <w:ind w:left="0"/>
        <w:textAlignment w:val="baseline"/>
        <w:rPr>
          <w:rFonts w:eastAsia="Times New Roman" w:cs="Times New Roman"/>
          <w:color w:val="000000" w:themeColor="text1"/>
          <w:szCs w:val="28"/>
          <w:lang w:eastAsia="ru-RU"/>
        </w:rPr>
      </w:pPr>
      <w:r w:rsidRPr="00552F21">
        <w:rPr>
          <w:rFonts w:eastAsia="Times New Roman" w:cs="Times New Roman"/>
          <w:color w:val="000000" w:themeColor="text1"/>
          <w:szCs w:val="28"/>
          <w:lang w:eastAsia="ru-RU"/>
        </w:rPr>
        <w:t xml:space="preserve">                                    1. Общие положения</w:t>
      </w:r>
    </w:p>
    <w:p w:rsidR="00552F21" w:rsidRPr="00552F21" w:rsidRDefault="00552F21" w:rsidP="00552F21">
      <w:pPr>
        <w:pStyle w:val="a5"/>
        <w:ind w:left="0"/>
        <w:rPr>
          <w:rFonts w:eastAsia="Times New Roman" w:cs="Times New Roman"/>
          <w:color w:val="000000" w:themeColor="text1"/>
          <w:szCs w:val="28"/>
          <w:lang w:eastAsia="ru-RU"/>
        </w:rPr>
      </w:pPr>
    </w:p>
    <w:p w:rsidR="00552F21" w:rsidRPr="00552F21" w:rsidRDefault="00552F21" w:rsidP="00552F21">
      <w:pPr>
        <w:pStyle w:val="a5"/>
        <w:shd w:val="clear" w:color="auto" w:fill="FFFFFF"/>
        <w:ind w:left="0"/>
        <w:jc w:val="both"/>
        <w:textAlignment w:val="baseline"/>
        <w:rPr>
          <w:rFonts w:eastAsia="Times New Roman" w:cs="Times New Roman"/>
          <w:color w:val="000000" w:themeColor="text1"/>
          <w:szCs w:val="28"/>
          <w:lang w:eastAsia="ru-RU"/>
        </w:rPr>
      </w:pPr>
      <w:r w:rsidRPr="00552F21">
        <w:rPr>
          <w:rFonts w:eastAsia="Times New Roman" w:cs="Times New Roman"/>
          <w:color w:val="000000" w:themeColor="text1"/>
          <w:szCs w:val="28"/>
          <w:lang w:eastAsia="ru-RU"/>
        </w:rPr>
        <w:t>1. Методика определяет порядок расчета начальной цены на право размещения ярмарки (далее - начальная цена аукциона) и предназначена для использования организаторами аукциона.</w:t>
      </w:r>
    </w:p>
    <w:p w:rsidR="00552F21" w:rsidRPr="00552F21" w:rsidRDefault="00552F21" w:rsidP="00552F21">
      <w:pPr>
        <w:pStyle w:val="a5"/>
        <w:shd w:val="clear" w:color="auto" w:fill="FFFFFF"/>
        <w:ind w:left="0"/>
        <w:jc w:val="both"/>
        <w:textAlignment w:val="baseline"/>
        <w:rPr>
          <w:rFonts w:eastAsia="Times New Roman" w:cs="Times New Roman"/>
          <w:color w:val="000000" w:themeColor="text1"/>
          <w:szCs w:val="28"/>
          <w:lang w:eastAsia="ru-RU"/>
        </w:rPr>
      </w:pPr>
      <w:r w:rsidRPr="00552F21">
        <w:rPr>
          <w:rFonts w:eastAsia="Times New Roman" w:cs="Times New Roman"/>
          <w:color w:val="000000" w:themeColor="text1"/>
          <w:szCs w:val="28"/>
          <w:lang w:eastAsia="ru-RU"/>
        </w:rPr>
        <w:t>2. Начальная цена аукциона определяется по месту, определенному схемой размещения ярмарок, по которому организуется и проводится аукцион.</w:t>
      </w:r>
    </w:p>
    <w:p w:rsidR="00552F21" w:rsidRPr="00552F21" w:rsidRDefault="00552F21" w:rsidP="00552F21">
      <w:pPr>
        <w:pStyle w:val="a5"/>
        <w:ind w:left="0"/>
        <w:rPr>
          <w:rFonts w:eastAsia="Times New Roman" w:cs="Times New Roman"/>
          <w:color w:val="000000" w:themeColor="text1"/>
          <w:szCs w:val="28"/>
          <w:lang w:eastAsia="ru-RU"/>
        </w:rPr>
      </w:pPr>
    </w:p>
    <w:p w:rsidR="00552F21" w:rsidRPr="00552F21" w:rsidRDefault="00552F21" w:rsidP="00552F21">
      <w:pPr>
        <w:pStyle w:val="a5"/>
        <w:shd w:val="clear" w:color="auto" w:fill="FFFFFF"/>
        <w:ind w:left="0"/>
        <w:textAlignment w:val="baseline"/>
        <w:rPr>
          <w:rFonts w:eastAsia="Times New Roman" w:cs="Times New Roman"/>
          <w:color w:val="000000" w:themeColor="text1"/>
          <w:szCs w:val="28"/>
          <w:lang w:eastAsia="ru-RU"/>
        </w:rPr>
      </w:pPr>
      <w:r w:rsidRPr="00552F21">
        <w:rPr>
          <w:rFonts w:eastAsia="Times New Roman" w:cs="Times New Roman"/>
          <w:color w:val="000000" w:themeColor="text1"/>
          <w:szCs w:val="28"/>
          <w:lang w:eastAsia="ru-RU"/>
        </w:rPr>
        <w:t xml:space="preserve">                                 2. Расчет начальной цены аукциона</w:t>
      </w:r>
    </w:p>
    <w:p w:rsidR="00552F21" w:rsidRPr="00552F21" w:rsidRDefault="00552F21" w:rsidP="00552F21">
      <w:pPr>
        <w:pStyle w:val="a5"/>
        <w:ind w:left="0"/>
        <w:rPr>
          <w:rFonts w:eastAsia="Times New Roman" w:cs="Times New Roman"/>
          <w:color w:val="000000" w:themeColor="text1"/>
          <w:szCs w:val="28"/>
          <w:lang w:eastAsia="ru-RU"/>
        </w:rPr>
      </w:pPr>
    </w:p>
    <w:p w:rsidR="00552F21" w:rsidRPr="00552F21" w:rsidRDefault="00552F21" w:rsidP="00552F21">
      <w:pPr>
        <w:pStyle w:val="a5"/>
        <w:shd w:val="clear" w:color="auto" w:fill="FFFFFF"/>
        <w:ind w:left="0"/>
        <w:jc w:val="both"/>
        <w:textAlignment w:val="baseline"/>
        <w:rPr>
          <w:rFonts w:eastAsia="Times New Roman" w:cs="Times New Roman"/>
          <w:color w:val="000000" w:themeColor="text1"/>
          <w:szCs w:val="28"/>
          <w:lang w:eastAsia="ru-RU"/>
        </w:rPr>
      </w:pPr>
      <w:r w:rsidRPr="00552F21">
        <w:rPr>
          <w:rFonts w:eastAsia="Times New Roman" w:cs="Times New Roman"/>
          <w:color w:val="000000" w:themeColor="text1"/>
          <w:szCs w:val="28"/>
          <w:lang w:eastAsia="ru-RU"/>
        </w:rPr>
        <w:t>Расчет начальной цены аукциона осуществляется по формуле:</w:t>
      </w:r>
    </w:p>
    <w:p w:rsidR="00552F21" w:rsidRPr="00552F21" w:rsidRDefault="00552F21" w:rsidP="00552F21">
      <w:pPr>
        <w:pStyle w:val="a5"/>
        <w:ind w:left="0"/>
        <w:rPr>
          <w:rFonts w:eastAsia="Times New Roman" w:cs="Times New Roman"/>
          <w:color w:val="000000" w:themeColor="text1"/>
          <w:szCs w:val="28"/>
          <w:lang w:eastAsia="ru-RU"/>
        </w:rPr>
      </w:pPr>
    </w:p>
    <w:p w:rsidR="00552F21" w:rsidRPr="00552F21" w:rsidRDefault="00552F21" w:rsidP="00552F21">
      <w:pPr>
        <w:pStyle w:val="a5"/>
        <w:shd w:val="clear" w:color="auto" w:fill="FFFFFF"/>
        <w:ind w:left="0"/>
        <w:textAlignment w:val="baseline"/>
        <w:rPr>
          <w:rFonts w:eastAsia="Times New Roman" w:cs="Times New Roman"/>
          <w:color w:val="000000" w:themeColor="text1"/>
          <w:szCs w:val="28"/>
          <w:lang w:eastAsia="ru-RU"/>
        </w:rPr>
      </w:pPr>
      <w:r w:rsidRPr="00552F21">
        <w:rPr>
          <w:rFonts w:eastAsia="Times New Roman" w:cs="Times New Roman"/>
          <w:color w:val="000000" w:themeColor="text1"/>
          <w:szCs w:val="28"/>
          <w:lang w:eastAsia="ru-RU"/>
        </w:rPr>
        <w:t xml:space="preserve">                                           </w:t>
      </w:r>
    </w:p>
    <w:p w:rsidR="00552F21" w:rsidRPr="00552F21" w:rsidRDefault="00552F21" w:rsidP="00552F21">
      <w:pPr>
        <w:pStyle w:val="a5"/>
        <w:shd w:val="clear" w:color="auto" w:fill="FFFFFF"/>
        <w:ind w:left="0"/>
        <w:jc w:val="center"/>
        <w:textAlignment w:val="baseline"/>
        <w:rPr>
          <w:rFonts w:eastAsia="Times New Roman" w:cs="Times New Roman"/>
          <w:color w:val="000000" w:themeColor="text1"/>
          <w:szCs w:val="28"/>
          <w:lang w:eastAsia="ru-RU"/>
        </w:rPr>
      </w:pPr>
      <w:r w:rsidRPr="00552F21">
        <w:rPr>
          <w:rFonts w:eastAsia="Times New Roman" w:cs="Times New Roman"/>
          <w:color w:val="000000" w:themeColor="text1"/>
          <w:szCs w:val="28"/>
          <w:lang w:eastAsia="ru-RU"/>
        </w:rPr>
        <w:t>С</w:t>
      </w:r>
      <w:r w:rsidRPr="00552F21">
        <w:rPr>
          <w:rFonts w:eastAsia="Times New Roman" w:cs="Times New Roman"/>
          <w:color w:val="000000" w:themeColor="text1"/>
          <w:szCs w:val="28"/>
          <w:vertAlign w:val="subscript"/>
          <w:lang w:eastAsia="ru-RU"/>
        </w:rPr>
        <w:t xml:space="preserve">Η = </w:t>
      </w:r>
      <w:r w:rsidRPr="00552F21">
        <w:rPr>
          <w:rFonts w:eastAsia="Times New Roman" w:cs="Times New Roman"/>
          <w:color w:val="000000" w:themeColor="text1"/>
          <w:szCs w:val="28"/>
          <w:u w:val="single"/>
          <w:lang w:val="en-US" w:eastAsia="ru-RU"/>
        </w:rPr>
        <w:t>C</w:t>
      </w:r>
      <w:r w:rsidRPr="00552F21">
        <w:rPr>
          <w:rFonts w:eastAsia="Times New Roman" w:cs="Times New Roman"/>
          <w:color w:val="000000" w:themeColor="text1"/>
          <w:szCs w:val="28"/>
          <w:u w:val="single"/>
          <w:vertAlign w:val="subscript"/>
          <w:lang w:eastAsia="ru-RU"/>
        </w:rPr>
        <w:t xml:space="preserve">б </w:t>
      </w:r>
      <w:r w:rsidRPr="00552F21">
        <w:rPr>
          <w:rFonts w:eastAsia="Times New Roman" w:cs="Times New Roman"/>
          <w:color w:val="000000" w:themeColor="text1"/>
          <w:szCs w:val="28"/>
          <w:u w:val="single"/>
          <w:lang w:eastAsia="ru-RU"/>
        </w:rPr>
        <w:t>×</w:t>
      </w:r>
      <w:r w:rsidRPr="00552F21">
        <w:rPr>
          <w:rFonts w:eastAsia="Times New Roman" w:cs="Times New Roman"/>
          <w:color w:val="000000" w:themeColor="text1"/>
          <w:szCs w:val="28"/>
          <w:u w:val="single"/>
          <w:lang w:val="en-US" w:eastAsia="ru-RU"/>
        </w:rPr>
        <w:t>S</w:t>
      </w:r>
      <w:r w:rsidRPr="00552F21">
        <w:rPr>
          <w:rFonts w:eastAsia="Times New Roman" w:cs="Times New Roman"/>
          <w:color w:val="000000" w:themeColor="text1"/>
          <w:szCs w:val="28"/>
          <w:u w:val="single"/>
          <w:lang w:eastAsia="ru-RU"/>
        </w:rPr>
        <w:t>×</w:t>
      </w:r>
      <w:r w:rsidRPr="00552F21">
        <w:rPr>
          <w:rFonts w:eastAsia="Times New Roman" w:cs="Times New Roman"/>
          <w:color w:val="000000" w:themeColor="text1"/>
          <w:szCs w:val="28"/>
          <w:u w:val="single"/>
          <w:lang w:val="en-US" w:eastAsia="ru-RU"/>
        </w:rPr>
        <w:t>T</w:t>
      </w:r>
      <w:r w:rsidRPr="00552F21">
        <w:rPr>
          <w:rFonts w:eastAsia="Times New Roman" w:cs="Times New Roman"/>
          <w:color w:val="000000" w:themeColor="text1"/>
          <w:szCs w:val="28"/>
          <w:u w:val="single"/>
          <w:lang w:eastAsia="ru-RU"/>
        </w:rPr>
        <w:t>×</w:t>
      </w:r>
      <w:r w:rsidRPr="00552F21">
        <w:rPr>
          <w:rFonts w:eastAsia="Times New Roman" w:cs="Times New Roman"/>
          <w:color w:val="000000" w:themeColor="text1"/>
          <w:szCs w:val="28"/>
          <w:u w:val="single"/>
          <w:lang w:val="en-US" w:eastAsia="ru-RU"/>
        </w:rPr>
        <w:t>K</w:t>
      </w:r>
      <w:r w:rsidRPr="00552F21">
        <w:rPr>
          <w:rFonts w:eastAsia="Times New Roman" w:cs="Times New Roman"/>
          <w:color w:val="000000" w:themeColor="text1"/>
          <w:szCs w:val="28"/>
          <w:u w:val="single"/>
          <w:lang w:eastAsia="ru-RU"/>
        </w:rPr>
        <w:t>1</w:t>
      </w:r>
      <w:r w:rsidRPr="00552F21">
        <w:rPr>
          <w:rFonts w:eastAsia="Times New Roman" w:cs="Times New Roman"/>
          <w:color w:val="000000" w:themeColor="text1"/>
          <w:szCs w:val="28"/>
          <w:lang w:eastAsia="ru-RU"/>
        </w:rPr>
        <w:t xml:space="preserve"> ,</w:t>
      </w:r>
    </w:p>
    <w:p w:rsidR="00552F21" w:rsidRPr="00552F21" w:rsidRDefault="00552F21" w:rsidP="00552F21">
      <w:pPr>
        <w:pStyle w:val="a5"/>
        <w:tabs>
          <w:tab w:val="left" w:pos="2175"/>
        </w:tabs>
        <w:ind w:left="0"/>
        <w:jc w:val="center"/>
        <w:rPr>
          <w:rFonts w:eastAsia="Times New Roman" w:cs="Times New Roman"/>
          <w:color w:val="000000" w:themeColor="text1"/>
          <w:szCs w:val="28"/>
          <w:lang w:eastAsia="ru-RU"/>
        </w:rPr>
      </w:pPr>
      <w:r w:rsidRPr="00552F21">
        <w:rPr>
          <w:rFonts w:eastAsia="Times New Roman" w:cs="Times New Roman"/>
          <w:color w:val="000000" w:themeColor="text1"/>
          <w:szCs w:val="28"/>
          <w:lang w:eastAsia="ru-RU"/>
        </w:rPr>
        <w:t>365</w:t>
      </w:r>
    </w:p>
    <w:p w:rsidR="00552F21" w:rsidRPr="00552F21" w:rsidRDefault="00552F21" w:rsidP="00552F21">
      <w:pPr>
        <w:pStyle w:val="a5"/>
        <w:shd w:val="clear" w:color="auto" w:fill="FFFFFF"/>
        <w:ind w:left="0"/>
        <w:jc w:val="both"/>
        <w:textAlignment w:val="baseline"/>
        <w:rPr>
          <w:rFonts w:eastAsia="Times New Roman" w:cs="Times New Roman"/>
          <w:color w:val="000000" w:themeColor="text1"/>
          <w:szCs w:val="28"/>
          <w:lang w:eastAsia="ru-RU"/>
        </w:rPr>
      </w:pPr>
      <w:r w:rsidRPr="00552F21">
        <w:rPr>
          <w:rFonts w:eastAsia="Times New Roman" w:cs="Times New Roman"/>
          <w:color w:val="000000" w:themeColor="text1"/>
          <w:szCs w:val="28"/>
          <w:lang w:eastAsia="ru-RU"/>
        </w:rPr>
        <w:t>где </w:t>
      </w:r>
      <w:r w:rsidRPr="00552F21">
        <w:rPr>
          <w:rFonts w:cs="Times New Roman"/>
          <w:noProof/>
          <w:color w:val="000000" w:themeColor="text1"/>
          <w:szCs w:val="28"/>
          <w:lang w:eastAsia="ru-RU"/>
        </w:rPr>
        <w:drawing>
          <wp:inline distT="0" distB="0" distL="0" distR="0" wp14:anchorId="66C016E9" wp14:editId="723BD01E">
            <wp:extent cx="228600" cy="219075"/>
            <wp:effectExtent l="19050" t="0" r="0" b="0"/>
            <wp:docPr id="1" name="Рисунок 1" descr="http://tula.regnews.org/doc/nq/pict4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ula.regnews.org/doc/nq/pict4012.png"/>
                    <pic:cNvPicPr>
                      <a:picLocks noChangeAspect="1" noChangeArrowheads="1"/>
                    </pic:cNvPicPr>
                  </pic:nvPicPr>
                  <pic:blipFill>
                    <a:blip r:embed="rId13" cstate="print"/>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552F21">
        <w:rPr>
          <w:rFonts w:eastAsia="Times New Roman" w:cs="Times New Roman"/>
          <w:color w:val="000000" w:themeColor="text1"/>
          <w:szCs w:val="28"/>
          <w:lang w:eastAsia="ru-RU"/>
        </w:rPr>
        <w:t> - начальная цена аукциона без учета НДС, руб.;</w:t>
      </w:r>
    </w:p>
    <w:p w:rsidR="00552F21" w:rsidRPr="00552F21" w:rsidRDefault="00552F21" w:rsidP="00552F21">
      <w:pPr>
        <w:pStyle w:val="a5"/>
        <w:shd w:val="clear" w:color="auto" w:fill="FFFFFF"/>
        <w:ind w:left="0"/>
        <w:jc w:val="both"/>
        <w:textAlignment w:val="baseline"/>
        <w:rPr>
          <w:rFonts w:eastAsia="Times New Roman" w:cs="Times New Roman"/>
          <w:color w:val="000000" w:themeColor="text1"/>
          <w:szCs w:val="28"/>
          <w:lang w:eastAsia="ru-RU"/>
        </w:rPr>
      </w:pPr>
      <w:r w:rsidRPr="00552F21">
        <w:rPr>
          <w:rFonts w:cs="Times New Roman"/>
          <w:noProof/>
          <w:color w:val="000000" w:themeColor="text1"/>
          <w:szCs w:val="28"/>
          <w:lang w:eastAsia="ru-RU"/>
        </w:rPr>
        <w:drawing>
          <wp:inline distT="0" distB="0" distL="0" distR="0" wp14:anchorId="7BAC092E" wp14:editId="11E91456">
            <wp:extent cx="200025" cy="228600"/>
            <wp:effectExtent l="19050" t="0" r="9525" b="0"/>
            <wp:docPr id="2" name="Рисунок 2" descr="http://tula.regnews.org/doc/nq/pict4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ula.regnews.org/doc/nq/pict4013.png"/>
                    <pic:cNvPicPr>
                      <a:picLocks noChangeAspect="1" noChangeArrowheads="1"/>
                    </pic:cNvPicPr>
                  </pic:nvPicPr>
                  <pic:blipFill>
                    <a:blip r:embed="rId14"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552F21">
        <w:rPr>
          <w:rFonts w:eastAsia="Times New Roman" w:cs="Times New Roman"/>
          <w:color w:val="000000" w:themeColor="text1"/>
          <w:szCs w:val="28"/>
          <w:lang w:eastAsia="ru-RU"/>
        </w:rPr>
        <w:t> - базовая цена права размещения ярмарки в год за 1 кв. м площади места размещения, руб./кв. м (</w:t>
      </w:r>
      <w:hyperlink r:id="rId15" w:tooltip="Постановление администрации Тульской области от 01.02.2010 N 104 (ред. от 27.06.2011) &quot;Об утверждении Положения о порядке предоставления земельных участков, государственная собственность на которые не разграничена, в административном центре Тульской облас" w:history="1">
        <w:r w:rsidRPr="00552F21">
          <w:rPr>
            <w:rStyle w:val="ad"/>
            <w:color w:val="000000" w:themeColor="text1"/>
            <w:szCs w:val="28"/>
            <w:u w:val="none"/>
          </w:rPr>
          <w:t>постановлением</w:t>
        </w:r>
      </w:hyperlink>
      <w:r w:rsidRPr="00552F21">
        <w:rPr>
          <w:rFonts w:cs="Times New Roman"/>
          <w:szCs w:val="28"/>
        </w:rPr>
        <w:t xml:space="preserve"> правительства Тульской области </w:t>
      </w:r>
      <w:r w:rsidRPr="00552F21">
        <w:rPr>
          <w:rFonts w:cs="Times New Roman"/>
          <w:bCs/>
          <w:szCs w:val="28"/>
        </w:rPr>
        <w:t>от 30.11.16г. N546 «Об  утверждении результатов  определения  кадастровой стоимости земельных участков в составе земель  населенных пунктов Тульской области»</w:t>
      </w:r>
      <w:r w:rsidRPr="00552F21">
        <w:rPr>
          <w:rFonts w:eastAsia="Times New Roman" w:cs="Times New Roman"/>
          <w:color w:val="000000" w:themeColor="text1"/>
          <w:szCs w:val="28"/>
          <w:lang w:eastAsia="ru-RU"/>
        </w:rPr>
        <w:t>);</w:t>
      </w:r>
    </w:p>
    <w:p w:rsidR="00552F21" w:rsidRPr="00552F21" w:rsidRDefault="00552F21" w:rsidP="00552F21">
      <w:pPr>
        <w:pStyle w:val="a5"/>
        <w:shd w:val="clear" w:color="auto" w:fill="FFFFFF"/>
        <w:ind w:left="0"/>
        <w:jc w:val="both"/>
        <w:textAlignment w:val="baseline"/>
        <w:rPr>
          <w:rFonts w:eastAsia="Times New Roman" w:cs="Times New Roman"/>
          <w:color w:val="000000" w:themeColor="text1"/>
          <w:szCs w:val="28"/>
          <w:lang w:eastAsia="ru-RU"/>
        </w:rPr>
      </w:pPr>
      <w:r w:rsidRPr="00552F21">
        <w:rPr>
          <w:rFonts w:eastAsia="Times New Roman" w:cs="Times New Roman"/>
          <w:color w:val="000000" w:themeColor="text1"/>
          <w:szCs w:val="28"/>
          <w:lang w:eastAsia="ru-RU"/>
        </w:rPr>
        <w:t>S - площадь места размещения ярмарки, кв. м;</w:t>
      </w:r>
    </w:p>
    <w:p w:rsidR="00552F21" w:rsidRPr="00552F21" w:rsidRDefault="00552F21" w:rsidP="00552F21">
      <w:pPr>
        <w:pStyle w:val="a5"/>
        <w:shd w:val="clear" w:color="auto" w:fill="FFFFFF"/>
        <w:ind w:left="0"/>
        <w:jc w:val="both"/>
        <w:textAlignment w:val="baseline"/>
        <w:rPr>
          <w:rFonts w:eastAsia="Times New Roman" w:cs="Times New Roman"/>
          <w:color w:val="000000" w:themeColor="text1"/>
          <w:szCs w:val="28"/>
          <w:lang w:eastAsia="ru-RU"/>
        </w:rPr>
      </w:pPr>
      <w:r w:rsidRPr="00552F21">
        <w:rPr>
          <w:rFonts w:eastAsia="Times New Roman" w:cs="Times New Roman"/>
          <w:color w:val="000000" w:themeColor="text1"/>
          <w:szCs w:val="28"/>
          <w:lang w:eastAsia="ru-RU"/>
        </w:rPr>
        <w:t>Т - срок размещения нестационарного торгового объекта, дней;</w:t>
      </w:r>
    </w:p>
    <w:p w:rsidR="00552F21" w:rsidRPr="00552F21" w:rsidRDefault="00FA2736" w:rsidP="00552F21">
      <w:pPr>
        <w:pStyle w:val="a5"/>
        <w:shd w:val="clear" w:color="auto" w:fill="FFFFFF"/>
        <w:ind w:left="0"/>
        <w:jc w:val="both"/>
        <w:textAlignment w:val="baseline"/>
        <w:rPr>
          <w:rFonts w:eastAsia="Times New Roman" w:cs="Times New Roman"/>
          <w:color w:val="000000" w:themeColor="text1"/>
          <w:szCs w:val="28"/>
          <w:lang w:eastAsia="ru-RU"/>
        </w:rPr>
      </w:pPr>
      <w:r>
        <w:rPr>
          <w:rFonts w:eastAsia="Times New Roman" w:cs="Times New Roman"/>
          <w:color w:val="000000" w:themeColor="text1"/>
          <w:szCs w:val="28"/>
          <w:lang w:eastAsia="ru-RU"/>
        </w:rPr>
        <w:t>К1</w:t>
      </w:r>
      <w:r w:rsidR="00552F21" w:rsidRPr="00552F21">
        <w:rPr>
          <w:rFonts w:eastAsia="Times New Roman" w:cs="Times New Roman"/>
          <w:color w:val="000000" w:themeColor="text1"/>
          <w:szCs w:val="28"/>
          <w:lang w:eastAsia="ru-RU"/>
        </w:rPr>
        <w:t>- определяющий вид ярмарки(универсальная), равный 3,4.</w:t>
      </w:r>
    </w:p>
    <w:p w:rsidR="00552F21" w:rsidRPr="00D90FF2" w:rsidRDefault="00552F21" w:rsidP="00552F21">
      <w:pPr>
        <w:rPr>
          <w:rFonts w:eastAsiaTheme="minorEastAsia" w:cs="Times New Roman"/>
          <w:bCs/>
          <w:color w:val="000000" w:themeColor="text1"/>
          <w:sz w:val="26"/>
          <w:szCs w:val="26"/>
          <w:lang w:eastAsia="ru-RU"/>
        </w:rPr>
      </w:pPr>
      <w:r w:rsidRPr="00D90FF2">
        <w:rPr>
          <w:rFonts w:eastAsiaTheme="minorEastAsia" w:cs="Times New Roman"/>
          <w:bCs/>
          <w:color w:val="000000" w:themeColor="text1"/>
          <w:sz w:val="26"/>
          <w:szCs w:val="26"/>
          <w:lang w:eastAsia="ru-RU"/>
        </w:rPr>
        <w:t xml:space="preserve"> </w:t>
      </w:r>
    </w:p>
    <w:p w:rsidR="00552F21" w:rsidRPr="00D90FF2" w:rsidRDefault="00552F21" w:rsidP="00552F21">
      <w:pPr>
        <w:rPr>
          <w:rFonts w:eastAsiaTheme="minorEastAsia" w:cs="Times New Roman"/>
          <w:bCs/>
          <w:color w:val="000000"/>
          <w:sz w:val="26"/>
          <w:szCs w:val="26"/>
          <w:lang w:eastAsia="ru-RU"/>
        </w:rPr>
      </w:pPr>
      <w:r>
        <w:rPr>
          <w:rFonts w:eastAsiaTheme="minorEastAsia" w:cs="Times New Roman"/>
          <w:bCs/>
          <w:color w:val="000000" w:themeColor="text1"/>
          <w:sz w:val="26"/>
          <w:szCs w:val="26"/>
          <w:lang w:eastAsia="ru-RU"/>
        </w:rPr>
        <w:t xml:space="preserve">                                    </w:t>
      </w:r>
      <w:r w:rsidRPr="00D90FF2">
        <w:rPr>
          <w:rFonts w:eastAsiaTheme="minorEastAsia" w:cs="Times New Roman"/>
          <w:bCs/>
          <w:color w:val="000000"/>
          <w:sz w:val="26"/>
          <w:szCs w:val="26"/>
          <w:lang w:eastAsia="ru-RU"/>
        </w:rPr>
        <w:t>____________________________________</w:t>
      </w:r>
    </w:p>
    <w:p w:rsidR="00AD32FB" w:rsidRPr="00B75ED6" w:rsidRDefault="00AD32FB" w:rsidP="000508A4">
      <w:pPr>
        <w:autoSpaceDE w:val="0"/>
        <w:autoSpaceDN w:val="0"/>
        <w:adjustRightInd w:val="0"/>
        <w:spacing w:line="240" w:lineRule="exact"/>
        <w:jc w:val="center"/>
        <w:rPr>
          <w:rFonts w:cs="Times New Roman"/>
          <w:szCs w:val="28"/>
        </w:rPr>
      </w:pPr>
    </w:p>
    <w:sectPr w:rsidR="00AD32FB" w:rsidRPr="00B75ED6" w:rsidSect="00215073">
      <w:pgSz w:w="11906" w:h="16838"/>
      <w:pgMar w:top="851"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DB5" w:rsidRDefault="004A3DB5" w:rsidP="00795868">
      <w:r>
        <w:separator/>
      </w:r>
    </w:p>
  </w:endnote>
  <w:endnote w:type="continuationSeparator" w:id="0">
    <w:p w:rsidR="004A3DB5" w:rsidRDefault="004A3DB5" w:rsidP="0079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DB5" w:rsidRDefault="004A3DB5" w:rsidP="00795868">
      <w:r>
        <w:separator/>
      </w:r>
    </w:p>
  </w:footnote>
  <w:footnote w:type="continuationSeparator" w:id="0">
    <w:p w:rsidR="004A3DB5" w:rsidRDefault="004A3DB5" w:rsidP="007958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70A22"/>
    <w:multiLevelType w:val="hybridMultilevel"/>
    <w:tmpl w:val="3B547330"/>
    <w:lvl w:ilvl="0" w:tplc="3A60E3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812ACB"/>
    <w:multiLevelType w:val="hybridMultilevel"/>
    <w:tmpl w:val="CD8E7596"/>
    <w:lvl w:ilvl="0" w:tplc="19E49D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0B1"/>
    <w:rsid w:val="000003B2"/>
    <w:rsid w:val="00002115"/>
    <w:rsid w:val="00003864"/>
    <w:rsid w:val="000038E2"/>
    <w:rsid w:val="00004999"/>
    <w:rsid w:val="00005748"/>
    <w:rsid w:val="0000578B"/>
    <w:rsid w:val="00005A05"/>
    <w:rsid w:val="00005D90"/>
    <w:rsid w:val="00006093"/>
    <w:rsid w:val="000074E7"/>
    <w:rsid w:val="0001077C"/>
    <w:rsid w:val="00011C66"/>
    <w:rsid w:val="00012F4C"/>
    <w:rsid w:val="000202D7"/>
    <w:rsid w:val="00020556"/>
    <w:rsid w:val="00020B06"/>
    <w:rsid w:val="00020FC5"/>
    <w:rsid w:val="00021CDB"/>
    <w:rsid w:val="00022457"/>
    <w:rsid w:val="00022A61"/>
    <w:rsid w:val="0002554F"/>
    <w:rsid w:val="000319AE"/>
    <w:rsid w:val="00032156"/>
    <w:rsid w:val="000343AF"/>
    <w:rsid w:val="00034E93"/>
    <w:rsid w:val="00035CB9"/>
    <w:rsid w:val="00035FEF"/>
    <w:rsid w:val="00037E78"/>
    <w:rsid w:val="0004054E"/>
    <w:rsid w:val="000438CE"/>
    <w:rsid w:val="00043950"/>
    <w:rsid w:val="00044916"/>
    <w:rsid w:val="00044D76"/>
    <w:rsid w:val="00045992"/>
    <w:rsid w:val="0004668E"/>
    <w:rsid w:val="000466CD"/>
    <w:rsid w:val="000478BF"/>
    <w:rsid w:val="000508A4"/>
    <w:rsid w:val="00052E27"/>
    <w:rsid w:val="00053764"/>
    <w:rsid w:val="00053D7A"/>
    <w:rsid w:val="00054496"/>
    <w:rsid w:val="00057172"/>
    <w:rsid w:val="000572B7"/>
    <w:rsid w:val="00061324"/>
    <w:rsid w:val="00061640"/>
    <w:rsid w:val="00061D13"/>
    <w:rsid w:val="00062790"/>
    <w:rsid w:val="00062C34"/>
    <w:rsid w:val="00063962"/>
    <w:rsid w:val="00064CA7"/>
    <w:rsid w:val="00065A39"/>
    <w:rsid w:val="00066ED2"/>
    <w:rsid w:val="00067A46"/>
    <w:rsid w:val="00067AC1"/>
    <w:rsid w:val="00071534"/>
    <w:rsid w:val="00074D35"/>
    <w:rsid w:val="000751AB"/>
    <w:rsid w:val="000772BA"/>
    <w:rsid w:val="00077465"/>
    <w:rsid w:val="0007762B"/>
    <w:rsid w:val="000778CB"/>
    <w:rsid w:val="00080273"/>
    <w:rsid w:val="00081C81"/>
    <w:rsid w:val="00083889"/>
    <w:rsid w:val="000844DD"/>
    <w:rsid w:val="000856E4"/>
    <w:rsid w:val="00090054"/>
    <w:rsid w:val="00091908"/>
    <w:rsid w:val="00094C4B"/>
    <w:rsid w:val="00095025"/>
    <w:rsid w:val="00095560"/>
    <w:rsid w:val="00095B1A"/>
    <w:rsid w:val="00096143"/>
    <w:rsid w:val="00096B68"/>
    <w:rsid w:val="000A0FA7"/>
    <w:rsid w:val="000A1569"/>
    <w:rsid w:val="000A1EAF"/>
    <w:rsid w:val="000A2A83"/>
    <w:rsid w:val="000A53A6"/>
    <w:rsid w:val="000A705F"/>
    <w:rsid w:val="000A7635"/>
    <w:rsid w:val="000A7DB0"/>
    <w:rsid w:val="000B1B58"/>
    <w:rsid w:val="000B3319"/>
    <w:rsid w:val="000B4642"/>
    <w:rsid w:val="000B5AF3"/>
    <w:rsid w:val="000C0145"/>
    <w:rsid w:val="000C0DE4"/>
    <w:rsid w:val="000C1CAB"/>
    <w:rsid w:val="000C2A70"/>
    <w:rsid w:val="000C3543"/>
    <w:rsid w:val="000C3BE4"/>
    <w:rsid w:val="000C3D44"/>
    <w:rsid w:val="000C4F1A"/>
    <w:rsid w:val="000C5349"/>
    <w:rsid w:val="000C56A2"/>
    <w:rsid w:val="000C6F7F"/>
    <w:rsid w:val="000C777C"/>
    <w:rsid w:val="000D06CB"/>
    <w:rsid w:val="000D420D"/>
    <w:rsid w:val="000D4385"/>
    <w:rsid w:val="000D73A3"/>
    <w:rsid w:val="000D77B4"/>
    <w:rsid w:val="000E0BE6"/>
    <w:rsid w:val="000E159A"/>
    <w:rsid w:val="000E18A9"/>
    <w:rsid w:val="000E1FC5"/>
    <w:rsid w:val="000E243C"/>
    <w:rsid w:val="000E2531"/>
    <w:rsid w:val="000E33CF"/>
    <w:rsid w:val="000E3925"/>
    <w:rsid w:val="000E63C6"/>
    <w:rsid w:val="000E696F"/>
    <w:rsid w:val="000E706D"/>
    <w:rsid w:val="000E7559"/>
    <w:rsid w:val="000F00AB"/>
    <w:rsid w:val="000F0A44"/>
    <w:rsid w:val="000F205F"/>
    <w:rsid w:val="000F2F37"/>
    <w:rsid w:val="000F3E2F"/>
    <w:rsid w:val="000F7BF4"/>
    <w:rsid w:val="000F7EE0"/>
    <w:rsid w:val="00101283"/>
    <w:rsid w:val="001020AB"/>
    <w:rsid w:val="00102296"/>
    <w:rsid w:val="00102A12"/>
    <w:rsid w:val="00103906"/>
    <w:rsid w:val="00103CB6"/>
    <w:rsid w:val="00104218"/>
    <w:rsid w:val="001043A5"/>
    <w:rsid w:val="00104A08"/>
    <w:rsid w:val="00105573"/>
    <w:rsid w:val="00105DA2"/>
    <w:rsid w:val="00106E94"/>
    <w:rsid w:val="001072E1"/>
    <w:rsid w:val="00107350"/>
    <w:rsid w:val="00107820"/>
    <w:rsid w:val="001111A8"/>
    <w:rsid w:val="00112A5B"/>
    <w:rsid w:val="0011304D"/>
    <w:rsid w:val="001132E7"/>
    <w:rsid w:val="00114C32"/>
    <w:rsid w:val="0011772B"/>
    <w:rsid w:val="00121686"/>
    <w:rsid w:val="00122044"/>
    <w:rsid w:val="00122D21"/>
    <w:rsid w:val="00122D27"/>
    <w:rsid w:val="00123E3A"/>
    <w:rsid w:val="001261E9"/>
    <w:rsid w:val="001263C3"/>
    <w:rsid w:val="00126913"/>
    <w:rsid w:val="00126B72"/>
    <w:rsid w:val="00127729"/>
    <w:rsid w:val="00130082"/>
    <w:rsid w:val="00131A1C"/>
    <w:rsid w:val="001346EE"/>
    <w:rsid w:val="00135387"/>
    <w:rsid w:val="00135D03"/>
    <w:rsid w:val="00136953"/>
    <w:rsid w:val="00136C4E"/>
    <w:rsid w:val="00140581"/>
    <w:rsid w:val="00140AEE"/>
    <w:rsid w:val="00140B18"/>
    <w:rsid w:val="00143A44"/>
    <w:rsid w:val="00144BCF"/>
    <w:rsid w:val="001456EE"/>
    <w:rsid w:val="00145AAA"/>
    <w:rsid w:val="001463EF"/>
    <w:rsid w:val="00146F71"/>
    <w:rsid w:val="001473DB"/>
    <w:rsid w:val="00150805"/>
    <w:rsid w:val="00151DD3"/>
    <w:rsid w:val="00152087"/>
    <w:rsid w:val="00152DAC"/>
    <w:rsid w:val="0015335B"/>
    <w:rsid w:val="00155AAA"/>
    <w:rsid w:val="00156008"/>
    <w:rsid w:val="001564A3"/>
    <w:rsid w:val="00157766"/>
    <w:rsid w:val="00160942"/>
    <w:rsid w:val="00161212"/>
    <w:rsid w:val="00161CF7"/>
    <w:rsid w:val="00161E45"/>
    <w:rsid w:val="0016307F"/>
    <w:rsid w:val="0016310E"/>
    <w:rsid w:val="00165881"/>
    <w:rsid w:val="00165980"/>
    <w:rsid w:val="00165B42"/>
    <w:rsid w:val="00166269"/>
    <w:rsid w:val="00171010"/>
    <w:rsid w:val="0017174B"/>
    <w:rsid w:val="00171F2B"/>
    <w:rsid w:val="00172685"/>
    <w:rsid w:val="00172FEB"/>
    <w:rsid w:val="00174E60"/>
    <w:rsid w:val="0017585B"/>
    <w:rsid w:val="001762B3"/>
    <w:rsid w:val="001769A5"/>
    <w:rsid w:val="00184619"/>
    <w:rsid w:val="00184961"/>
    <w:rsid w:val="001851C2"/>
    <w:rsid w:val="00187BBC"/>
    <w:rsid w:val="00187E39"/>
    <w:rsid w:val="00190D0F"/>
    <w:rsid w:val="00190E1D"/>
    <w:rsid w:val="0019145A"/>
    <w:rsid w:val="00191E70"/>
    <w:rsid w:val="00192892"/>
    <w:rsid w:val="00192CD7"/>
    <w:rsid w:val="001962FB"/>
    <w:rsid w:val="00196EB0"/>
    <w:rsid w:val="001A0292"/>
    <w:rsid w:val="001A248B"/>
    <w:rsid w:val="001A26B2"/>
    <w:rsid w:val="001A3A24"/>
    <w:rsid w:val="001A3A4A"/>
    <w:rsid w:val="001A5E74"/>
    <w:rsid w:val="001A6661"/>
    <w:rsid w:val="001B1930"/>
    <w:rsid w:val="001B2737"/>
    <w:rsid w:val="001B2D13"/>
    <w:rsid w:val="001B6132"/>
    <w:rsid w:val="001B641B"/>
    <w:rsid w:val="001B700E"/>
    <w:rsid w:val="001B708D"/>
    <w:rsid w:val="001C1BDB"/>
    <w:rsid w:val="001C27A4"/>
    <w:rsid w:val="001C440D"/>
    <w:rsid w:val="001C522D"/>
    <w:rsid w:val="001C5E5C"/>
    <w:rsid w:val="001C6983"/>
    <w:rsid w:val="001C69AD"/>
    <w:rsid w:val="001D0E3F"/>
    <w:rsid w:val="001D1CF7"/>
    <w:rsid w:val="001D20DE"/>
    <w:rsid w:val="001D2711"/>
    <w:rsid w:val="001D2E90"/>
    <w:rsid w:val="001D69D4"/>
    <w:rsid w:val="001E18DE"/>
    <w:rsid w:val="001E1FA6"/>
    <w:rsid w:val="001E2244"/>
    <w:rsid w:val="001E2DBD"/>
    <w:rsid w:val="001E31F8"/>
    <w:rsid w:val="001E37EE"/>
    <w:rsid w:val="001E3FD4"/>
    <w:rsid w:val="001E4970"/>
    <w:rsid w:val="001E4B29"/>
    <w:rsid w:val="001E57D1"/>
    <w:rsid w:val="001E5F30"/>
    <w:rsid w:val="001E7BA3"/>
    <w:rsid w:val="001E7E91"/>
    <w:rsid w:val="001F18CF"/>
    <w:rsid w:val="001F1F74"/>
    <w:rsid w:val="001F4489"/>
    <w:rsid w:val="001F4B33"/>
    <w:rsid w:val="001F515F"/>
    <w:rsid w:val="001F6907"/>
    <w:rsid w:val="001F7289"/>
    <w:rsid w:val="0020102C"/>
    <w:rsid w:val="00201963"/>
    <w:rsid w:val="00202193"/>
    <w:rsid w:val="00202A63"/>
    <w:rsid w:val="00203431"/>
    <w:rsid w:val="00204A84"/>
    <w:rsid w:val="00205D1A"/>
    <w:rsid w:val="00205E82"/>
    <w:rsid w:val="0020622B"/>
    <w:rsid w:val="00206F35"/>
    <w:rsid w:val="0021098C"/>
    <w:rsid w:val="002109A5"/>
    <w:rsid w:val="0021253F"/>
    <w:rsid w:val="00213055"/>
    <w:rsid w:val="00213A03"/>
    <w:rsid w:val="00215073"/>
    <w:rsid w:val="0021606E"/>
    <w:rsid w:val="002168D0"/>
    <w:rsid w:val="00223086"/>
    <w:rsid w:val="00223089"/>
    <w:rsid w:val="00223833"/>
    <w:rsid w:val="00224D63"/>
    <w:rsid w:val="00224EA9"/>
    <w:rsid w:val="002257B0"/>
    <w:rsid w:val="00225C9A"/>
    <w:rsid w:val="00225DB2"/>
    <w:rsid w:val="00227326"/>
    <w:rsid w:val="0022741B"/>
    <w:rsid w:val="00230ED9"/>
    <w:rsid w:val="0023117E"/>
    <w:rsid w:val="0023132B"/>
    <w:rsid w:val="002313AD"/>
    <w:rsid w:val="00231B5C"/>
    <w:rsid w:val="00231F3E"/>
    <w:rsid w:val="0023256E"/>
    <w:rsid w:val="002329C7"/>
    <w:rsid w:val="002336D7"/>
    <w:rsid w:val="00233C5B"/>
    <w:rsid w:val="002352E6"/>
    <w:rsid w:val="0023576C"/>
    <w:rsid w:val="002369FF"/>
    <w:rsid w:val="00236D59"/>
    <w:rsid w:val="0023785F"/>
    <w:rsid w:val="00241148"/>
    <w:rsid w:val="00241493"/>
    <w:rsid w:val="00242080"/>
    <w:rsid w:val="00244BDB"/>
    <w:rsid w:val="0024576A"/>
    <w:rsid w:val="00245F72"/>
    <w:rsid w:val="0024652B"/>
    <w:rsid w:val="0024668A"/>
    <w:rsid w:val="00246FD6"/>
    <w:rsid w:val="00247126"/>
    <w:rsid w:val="0025198B"/>
    <w:rsid w:val="00251A96"/>
    <w:rsid w:val="002525C6"/>
    <w:rsid w:val="00254063"/>
    <w:rsid w:val="0025423B"/>
    <w:rsid w:val="002545AD"/>
    <w:rsid w:val="0025567B"/>
    <w:rsid w:val="002558D4"/>
    <w:rsid w:val="00256BC3"/>
    <w:rsid w:val="00263816"/>
    <w:rsid w:val="00265D1F"/>
    <w:rsid w:val="00266307"/>
    <w:rsid w:val="002674DB"/>
    <w:rsid w:val="0027007F"/>
    <w:rsid w:val="00270BF2"/>
    <w:rsid w:val="00271616"/>
    <w:rsid w:val="002716F7"/>
    <w:rsid w:val="002741FD"/>
    <w:rsid w:val="0027601A"/>
    <w:rsid w:val="002760D9"/>
    <w:rsid w:val="002765A9"/>
    <w:rsid w:val="002803DB"/>
    <w:rsid w:val="002809F9"/>
    <w:rsid w:val="002842A6"/>
    <w:rsid w:val="0029350E"/>
    <w:rsid w:val="00294B9A"/>
    <w:rsid w:val="00294BEC"/>
    <w:rsid w:val="002967F6"/>
    <w:rsid w:val="00296C5D"/>
    <w:rsid w:val="002973B3"/>
    <w:rsid w:val="002977AC"/>
    <w:rsid w:val="002979F7"/>
    <w:rsid w:val="002A00C5"/>
    <w:rsid w:val="002A1633"/>
    <w:rsid w:val="002A5A9F"/>
    <w:rsid w:val="002A5BB8"/>
    <w:rsid w:val="002A5F90"/>
    <w:rsid w:val="002A6F18"/>
    <w:rsid w:val="002A703F"/>
    <w:rsid w:val="002A765C"/>
    <w:rsid w:val="002A7D89"/>
    <w:rsid w:val="002B02CE"/>
    <w:rsid w:val="002B08D5"/>
    <w:rsid w:val="002B21C0"/>
    <w:rsid w:val="002B3B60"/>
    <w:rsid w:val="002B3C81"/>
    <w:rsid w:val="002B42D4"/>
    <w:rsid w:val="002B4B49"/>
    <w:rsid w:val="002B4EA9"/>
    <w:rsid w:val="002B5A06"/>
    <w:rsid w:val="002B6EA1"/>
    <w:rsid w:val="002C10FA"/>
    <w:rsid w:val="002C2F8F"/>
    <w:rsid w:val="002C4D54"/>
    <w:rsid w:val="002C509D"/>
    <w:rsid w:val="002C5C11"/>
    <w:rsid w:val="002C6593"/>
    <w:rsid w:val="002C72D5"/>
    <w:rsid w:val="002C75AC"/>
    <w:rsid w:val="002D0B16"/>
    <w:rsid w:val="002D1DFC"/>
    <w:rsid w:val="002D2224"/>
    <w:rsid w:val="002D2F09"/>
    <w:rsid w:val="002D351B"/>
    <w:rsid w:val="002D3AE6"/>
    <w:rsid w:val="002D3DBF"/>
    <w:rsid w:val="002D562A"/>
    <w:rsid w:val="002D601A"/>
    <w:rsid w:val="002D6522"/>
    <w:rsid w:val="002D6A07"/>
    <w:rsid w:val="002D6E6B"/>
    <w:rsid w:val="002D7F54"/>
    <w:rsid w:val="002E276B"/>
    <w:rsid w:val="002E2F00"/>
    <w:rsid w:val="002E351E"/>
    <w:rsid w:val="002E6041"/>
    <w:rsid w:val="002E6D20"/>
    <w:rsid w:val="002F0AD9"/>
    <w:rsid w:val="002F1DEA"/>
    <w:rsid w:val="002F25E9"/>
    <w:rsid w:val="002F4791"/>
    <w:rsid w:val="002F6ABA"/>
    <w:rsid w:val="002F7BCA"/>
    <w:rsid w:val="002F7BE3"/>
    <w:rsid w:val="002F7E56"/>
    <w:rsid w:val="003000BA"/>
    <w:rsid w:val="003004C6"/>
    <w:rsid w:val="00300975"/>
    <w:rsid w:val="003013BD"/>
    <w:rsid w:val="003017EC"/>
    <w:rsid w:val="00301E5C"/>
    <w:rsid w:val="00302CB4"/>
    <w:rsid w:val="00302EDB"/>
    <w:rsid w:val="00303283"/>
    <w:rsid w:val="00303893"/>
    <w:rsid w:val="00303C8A"/>
    <w:rsid w:val="00303E7C"/>
    <w:rsid w:val="0030412F"/>
    <w:rsid w:val="00304A7F"/>
    <w:rsid w:val="00307B88"/>
    <w:rsid w:val="00307E2A"/>
    <w:rsid w:val="00310040"/>
    <w:rsid w:val="003113D9"/>
    <w:rsid w:val="00312033"/>
    <w:rsid w:val="003136D8"/>
    <w:rsid w:val="0031494A"/>
    <w:rsid w:val="00316782"/>
    <w:rsid w:val="003202E8"/>
    <w:rsid w:val="00320869"/>
    <w:rsid w:val="00320D6B"/>
    <w:rsid w:val="00321514"/>
    <w:rsid w:val="00321EE0"/>
    <w:rsid w:val="00322A9F"/>
    <w:rsid w:val="00324A46"/>
    <w:rsid w:val="00324F21"/>
    <w:rsid w:val="003274B6"/>
    <w:rsid w:val="00330369"/>
    <w:rsid w:val="00331256"/>
    <w:rsid w:val="00331D48"/>
    <w:rsid w:val="003331FB"/>
    <w:rsid w:val="0033326E"/>
    <w:rsid w:val="00335526"/>
    <w:rsid w:val="003371A9"/>
    <w:rsid w:val="00341B6F"/>
    <w:rsid w:val="00342BDE"/>
    <w:rsid w:val="00342DDB"/>
    <w:rsid w:val="00343A44"/>
    <w:rsid w:val="003447A9"/>
    <w:rsid w:val="0034634E"/>
    <w:rsid w:val="00346B75"/>
    <w:rsid w:val="00351687"/>
    <w:rsid w:val="00351BAD"/>
    <w:rsid w:val="0035235B"/>
    <w:rsid w:val="00352B49"/>
    <w:rsid w:val="00352BE1"/>
    <w:rsid w:val="00352BFD"/>
    <w:rsid w:val="00355508"/>
    <w:rsid w:val="0035676D"/>
    <w:rsid w:val="00357948"/>
    <w:rsid w:val="00360838"/>
    <w:rsid w:val="00360ACA"/>
    <w:rsid w:val="00361B36"/>
    <w:rsid w:val="00362AFB"/>
    <w:rsid w:val="00365091"/>
    <w:rsid w:val="00365BA0"/>
    <w:rsid w:val="00367995"/>
    <w:rsid w:val="00370DD2"/>
    <w:rsid w:val="00371545"/>
    <w:rsid w:val="00371BAB"/>
    <w:rsid w:val="00373442"/>
    <w:rsid w:val="00373B45"/>
    <w:rsid w:val="00373F81"/>
    <w:rsid w:val="003755E7"/>
    <w:rsid w:val="00376A40"/>
    <w:rsid w:val="00376CB7"/>
    <w:rsid w:val="00376D8B"/>
    <w:rsid w:val="00376EAB"/>
    <w:rsid w:val="00377DCD"/>
    <w:rsid w:val="00377E5A"/>
    <w:rsid w:val="00381DC6"/>
    <w:rsid w:val="00382CF6"/>
    <w:rsid w:val="00383B54"/>
    <w:rsid w:val="00383B92"/>
    <w:rsid w:val="00384473"/>
    <w:rsid w:val="00384ED7"/>
    <w:rsid w:val="003855E5"/>
    <w:rsid w:val="00386274"/>
    <w:rsid w:val="00387327"/>
    <w:rsid w:val="003876F0"/>
    <w:rsid w:val="00390CAA"/>
    <w:rsid w:val="003933AE"/>
    <w:rsid w:val="00395B2E"/>
    <w:rsid w:val="00396D42"/>
    <w:rsid w:val="00397A01"/>
    <w:rsid w:val="00397A91"/>
    <w:rsid w:val="00397C33"/>
    <w:rsid w:val="003A0294"/>
    <w:rsid w:val="003A09DF"/>
    <w:rsid w:val="003A150A"/>
    <w:rsid w:val="003A3F7A"/>
    <w:rsid w:val="003A4AC6"/>
    <w:rsid w:val="003A540A"/>
    <w:rsid w:val="003A5457"/>
    <w:rsid w:val="003A5592"/>
    <w:rsid w:val="003A5D8A"/>
    <w:rsid w:val="003A670D"/>
    <w:rsid w:val="003A6957"/>
    <w:rsid w:val="003A704B"/>
    <w:rsid w:val="003B02E6"/>
    <w:rsid w:val="003B10D3"/>
    <w:rsid w:val="003B1416"/>
    <w:rsid w:val="003B1B62"/>
    <w:rsid w:val="003B1FCE"/>
    <w:rsid w:val="003B46F7"/>
    <w:rsid w:val="003B4B26"/>
    <w:rsid w:val="003B4D5B"/>
    <w:rsid w:val="003B5E5D"/>
    <w:rsid w:val="003B62C3"/>
    <w:rsid w:val="003B6B45"/>
    <w:rsid w:val="003B6F78"/>
    <w:rsid w:val="003C14C0"/>
    <w:rsid w:val="003C18EF"/>
    <w:rsid w:val="003C257B"/>
    <w:rsid w:val="003C4305"/>
    <w:rsid w:val="003C49CB"/>
    <w:rsid w:val="003C6922"/>
    <w:rsid w:val="003C7C29"/>
    <w:rsid w:val="003C7E11"/>
    <w:rsid w:val="003D0592"/>
    <w:rsid w:val="003D0B11"/>
    <w:rsid w:val="003D10C6"/>
    <w:rsid w:val="003D13AE"/>
    <w:rsid w:val="003D32DD"/>
    <w:rsid w:val="003D3636"/>
    <w:rsid w:val="003D3D27"/>
    <w:rsid w:val="003D4301"/>
    <w:rsid w:val="003D572D"/>
    <w:rsid w:val="003D63FA"/>
    <w:rsid w:val="003D695E"/>
    <w:rsid w:val="003D75E7"/>
    <w:rsid w:val="003D7BEB"/>
    <w:rsid w:val="003D7DF8"/>
    <w:rsid w:val="003E2410"/>
    <w:rsid w:val="003E5A98"/>
    <w:rsid w:val="003E652D"/>
    <w:rsid w:val="003E7BD0"/>
    <w:rsid w:val="003E7C66"/>
    <w:rsid w:val="003F1237"/>
    <w:rsid w:val="003F1EDD"/>
    <w:rsid w:val="003F2BB4"/>
    <w:rsid w:val="003F3108"/>
    <w:rsid w:val="003F489F"/>
    <w:rsid w:val="003F4907"/>
    <w:rsid w:val="003F4E57"/>
    <w:rsid w:val="003F5A25"/>
    <w:rsid w:val="003F65AB"/>
    <w:rsid w:val="003F69A3"/>
    <w:rsid w:val="003F6ABA"/>
    <w:rsid w:val="004003C5"/>
    <w:rsid w:val="00401191"/>
    <w:rsid w:val="00401546"/>
    <w:rsid w:val="00401EE0"/>
    <w:rsid w:val="00402474"/>
    <w:rsid w:val="00402BEB"/>
    <w:rsid w:val="004040A0"/>
    <w:rsid w:val="0040500A"/>
    <w:rsid w:val="004068F5"/>
    <w:rsid w:val="00406941"/>
    <w:rsid w:val="0040757F"/>
    <w:rsid w:val="004078BB"/>
    <w:rsid w:val="00410377"/>
    <w:rsid w:val="00411948"/>
    <w:rsid w:val="00413471"/>
    <w:rsid w:val="00414073"/>
    <w:rsid w:val="00414DCF"/>
    <w:rsid w:val="00414E67"/>
    <w:rsid w:val="004155BF"/>
    <w:rsid w:val="0041621D"/>
    <w:rsid w:val="00421FE1"/>
    <w:rsid w:val="00423BF1"/>
    <w:rsid w:val="00423C1E"/>
    <w:rsid w:val="004254BF"/>
    <w:rsid w:val="00425979"/>
    <w:rsid w:val="004274C5"/>
    <w:rsid w:val="00430B34"/>
    <w:rsid w:val="00433E64"/>
    <w:rsid w:val="0043428C"/>
    <w:rsid w:val="00435728"/>
    <w:rsid w:val="00435B00"/>
    <w:rsid w:val="00437E67"/>
    <w:rsid w:val="004409AB"/>
    <w:rsid w:val="00442F31"/>
    <w:rsid w:val="00444E83"/>
    <w:rsid w:val="00444F68"/>
    <w:rsid w:val="0044636C"/>
    <w:rsid w:val="00447932"/>
    <w:rsid w:val="00447B35"/>
    <w:rsid w:val="00450435"/>
    <w:rsid w:val="004510B6"/>
    <w:rsid w:val="004520BD"/>
    <w:rsid w:val="004523EA"/>
    <w:rsid w:val="00453501"/>
    <w:rsid w:val="00453718"/>
    <w:rsid w:val="00453B86"/>
    <w:rsid w:val="004563B9"/>
    <w:rsid w:val="00460B79"/>
    <w:rsid w:val="00461845"/>
    <w:rsid w:val="00461DC2"/>
    <w:rsid w:val="00463761"/>
    <w:rsid w:val="004645A5"/>
    <w:rsid w:val="004648F8"/>
    <w:rsid w:val="00466C1D"/>
    <w:rsid w:val="00470302"/>
    <w:rsid w:val="00471324"/>
    <w:rsid w:val="00471A3A"/>
    <w:rsid w:val="0047259D"/>
    <w:rsid w:val="0047275F"/>
    <w:rsid w:val="0047283B"/>
    <w:rsid w:val="00473D0F"/>
    <w:rsid w:val="00473E35"/>
    <w:rsid w:val="00474F38"/>
    <w:rsid w:val="00475521"/>
    <w:rsid w:val="004764C2"/>
    <w:rsid w:val="00480F87"/>
    <w:rsid w:val="00481084"/>
    <w:rsid w:val="004814EA"/>
    <w:rsid w:val="00481B0E"/>
    <w:rsid w:val="00482549"/>
    <w:rsid w:val="00482CD2"/>
    <w:rsid w:val="00483587"/>
    <w:rsid w:val="00483800"/>
    <w:rsid w:val="0048390D"/>
    <w:rsid w:val="004840B4"/>
    <w:rsid w:val="0048645F"/>
    <w:rsid w:val="0049010F"/>
    <w:rsid w:val="00490FCF"/>
    <w:rsid w:val="0049126F"/>
    <w:rsid w:val="00491EE7"/>
    <w:rsid w:val="004931F7"/>
    <w:rsid w:val="00493BF9"/>
    <w:rsid w:val="00493D51"/>
    <w:rsid w:val="00494290"/>
    <w:rsid w:val="004946DA"/>
    <w:rsid w:val="004961AB"/>
    <w:rsid w:val="00496D06"/>
    <w:rsid w:val="0049738F"/>
    <w:rsid w:val="004A00BF"/>
    <w:rsid w:val="004A0E19"/>
    <w:rsid w:val="004A1397"/>
    <w:rsid w:val="004A1BDA"/>
    <w:rsid w:val="004A3DB5"/>
    <w:rsid w:val="004A3F85"/>
    <w:rsid w:val="004A668C"/>
    <w:rsid w:val="004A781A"/>
    <w:rsid w:val="004B0A22"/>
    <w:rsid w:val="004B1657"/>
    <w:rsid w:val="004B1734"/>
    <w:rsid w:val="004B317B"/>
    <w:rsid w:val="004B3C28"/>
    <w:rsid w:val="004B4EAF"/>
    <w:rsid w:val="004B569E"/>
    <w:rsid w:val="004C15D6"/>
    <w:rsid w:val="004C1925"/>
    <w:rsid w:val="004C2276"/>
    <w:rsid w:val="004C2652"/>
    <w:rsid w:val="004C2D26"/>
    <w:rsid w:val="004C438E"/>
    <w:rsid w:val="004C4BB4"/>
    <w:rsid w:val="004C560D"/>
    <w:rsid w:val="004C59D3"/>
    <w:rsid w:val="004C6136"/>
    <w:rsid w:val="004C7128"/>
    <w:rsid w:val="004D0055"/>
    <w:rsid w:val="004D01B2"/>
    <w:rsid w:val="004D1405"/>
    <w:rsid w:val="004D1663"/>
    <w:rsid w:val="004D2126"/>
    <w:rsid w:val="004D2CE5"/>
    <w:rsid w:val="004D5B85"/>
    <w:rsid w:val="004D5BBD"/>
    <w:rsid w:val="004D6A46"/>
    <w:rsid w:val="004D7A97"/>
    <w:rsid w:val="004E19D8"/>
    <w:rsid w:val="004E2FB0"/>
    <w:rsid w:val="004E35F3"/>
    <w:rsid w:val="004E494C"/>
    <w:rsid w:val="004E54CB"/>
    <w:rsid w:val="004E5645"/>
    <w:rsid w:val="004E5AE7"/>
    <w:rsid w:val="004E668A"/>
    <w:rsid w:val="004F2D6E"/>
    <w:rsid w:val="004F2FAF"/>
    <w:rsid w:val="004F3844"/>
    <w:rsid w:val="004F466C"/>
    <w:rsid w:val="004F49E0"/>
    <w:rsid w:val="004F5097"/>
    <w:rsid w:val="004F5ACD"/>
    <w:rsid w:val="00501C93"/>
    <w:rsid w:val="00502409"/>
    <w:rsid w:val="00502979"/>
    <w:rsid w:val="00503A50"/>
    <w:rsid w:val="00505035"/>
    <w:rsid w:val="00505A71"/>
    <w:rsid w:val="00505C76"/>
    <w:rsid w:val="005071A3"/>
    <w:rsid w:val="00507968"/>
    <w:rsid w:val="00510219"/>
    <w:rsid w:val="00510516"/>
    <w:rsid w:val="00511F4E"/>
    <w:rsid w:val="00512877"/>
    <w:rsid w:val="00515A12"/>
    <w:rsid w:val="00516B8C"/>
    <w:rsid w:val="00520E3A"/>
    <w:rsid w:val="005228C5"/>
    <w:rsid w:val="00522E39"/>
    <w:rsid w:val="00523FE1"/>
    <w:rsid w:val="00524A18"/>
    <w:rsid w:val="005258E8"/>
    <w:rsid w:val="00525D54"/>
    <w:rsid w:val="005276AF"/>
    <w:rsid w:val="00527CA0"/>
    <w:rsid w:val="00527D42"/>
    <w:rsid w:val="00530067"/>
    <w:rsid w:val="00530678"/>
    <w:rsid w:val="005327FC"/>
    <w:rsid w:val="00532DF2"/>
    <w:rsid w:val="00533526"/>
    <w:rsid w:val="00533C77"/>
    <w:rsid w:val="00534504"/>
    <w:rsid w:val="00535C67"/>
    <w:rsid w:val="00535DA0"/>
    <w:rsid w:val="005377DD"/>
    <w:rsid w:val="0054135E"/>
    <w:rsid w:val="005433F8"/>
    <w:rsid w:val="00543DC6"/>
    <w:rsid w:val="005466B8"/>
    <w:rsid w:val="0055020F"/>
    <w:rsid w:val="005509E2"/>
    <w:rsid w:val="00551055"/>
    <w:rsid w:val="00552582"/>
    <w:rsid w:val="00552F21"/>
    <w:rsid w:val="005531EB"/>
    <w:rsid w:val="005538D0"/>
    <w:rsid w:val="00553C3A"/>
    <w:rsid w:val="00554AB9"/>
    <w:rsid w:val="00554B74"/>
    <w:rsid w:val="005550D5"/>
    <w:rsid w:val="005553CE"/>
    <w:rsid w:val="00555703"/>
    <w:rsid w:val="00556341"/>
    <w:rsid w:val="00557F94"/>
    <w:rsid w:val="00560556"/>
    <w:rsid w:val="00560C2A"/>
    <w:rsid w:val="00560E20"/>
    <w:rsid w:val="0056152F"/>
    <w:rsid w:val="005618D1"/>
    <w:rsid w:val="005622AE"/>
    <w:rsid w:val="00562ACC"/>
    <w:rsid w:val="00563412"/>
    <w:rsid w:val="00564B0B"/>
    <w:rsid w:val="005666E2"/>
    <w:rsid w:val="00570236"/>
    <w:rsid w:val="00573FC4"/>
    <w:rsid w:val="0058062B"/>
    <w:rsid w:val="005819EF"/>
    <w:rsid w:val="0058266A"/>
    <w:rsid w:val="00582FBD"/>
    <w:rsid w:val="005839E9"/>
    <w:rsid w:val="0058431C"/>
    <w:rsid w:val="0058517E"/>
    <w:rsid w:val="005851F6"/>
    <w:rsid w:val="00585E24"/>
    <w:rsid w:val="0058668D"/>
    <w:rsid w:val="005921AC"/>
    <w:rsid w:val="0059227B"/>
    <w:rsid w:val="0059433B"/>
    <w:rsid w:val="005946BD"/>
    <w:rsid w:val="00595603"/>
    <w:rsid w:val="00596342"/>
    <w:rsid w:val="005963FA"/>
    <w:rsid w:val="00597519"/>
    <w:rsid w:val="00597729"/>
    <w:rsid w:val="005A2FA0"/>
    <w:rsid w:val="005A60A9"/>
    <w:rsid w:val="005A60DE"/>
    <w:rsid w:val="005A64D4"/>
    <w:rsid w:val="005A6626"/>
    <w:rsid w:val="005A67BA"/>
    <w:rsid w:val="005A710C"/>
    <w:rsid w:val="005B03CA"/>
    <w:rsid w:val="005B18D5"/>
    <w:rsid w:val="005B276E"/>
    <w:rsid w:val="005B44DE"/>
    <w:rsid w:val="005B4931"/>
    <w:rsid w:val="005B5696"/>
    <w:rsid w:val="005B56D8"/>
    <w:rsid w:val="005B722B"/>
    <w:rsid w:val="005B7BDE"/>
    <w:rsid w:val="005C1F62"/>
    <w:rsid w:val="005C6801"/>
    <w:rsid w:val="005C6A80"/>
    <w:rsid w:val="005C7131"/>
    <w:rsid w:val="005C7CD6"/>
    <w:rsid w:val="005D03B2"/>
    <w:rsid w:val="005D0991"/>
    <w:rsid w:val="005D09DB"/>
    <w:rsid w:val="005D177F"/>
    <w:rsid w:val="005D1EE5"/>
    <w:rsid w:val="005D278F"/>
    <w:rsid w:val="005D2860"/>
    <w:rsid w:val="005D3F07"/>
    <w:rsid w:val="005D450F"/>
    <w:rsid w:val="005D4CBA"/>
    <w:rsid w:val="005D7976"/>
    <w:rsid w:val="005E1315"/>
    <w:rsid w:val="005E1673"/>
    <w:rsid w:val="005E1E8C"/>
    <w:rsid w:val="005E2263"/>
    <w:rsid w:val="005E3287"/>
    <w:rsid w:val="005E34BC"/>
    <w:rsid w:val="005E3A80"/>
    <w:rsid w:val="005E4068"/>
    <w:rsid w:val="005E417B"/>
    <w:rsid w:val="005E7E26"/>
    <w:rsid w:val="005F0273"/>
    <w:rsid w:val="005F2826"/>
    <w:rsid w:val="005F3233"/>
    <w:rsid w:val="005F3A04"/>
    <w:rsid w:val="005F3C83"/>
    <w:rsid w:val="005F3FC0"/>
    <w:rsid w:val="005F5C2F"/>
    <w:rsid w:val="005F5C42"/>
    <w:rsid w:val="005F5EAB"/>
    <w:rsid w:val="00600864"/>
    <w:rsid w:val="00600F8D"/>
    <w:rsid w:val="00601185"/>
    <w:rsid w:val="00604EE4"/>
    <w:rsid w:val="006055EE"/>
    <w:rsid w:val="0060691D"/>
    <w:rsid w:val="00606A79"/>
    <w:rsid w:val="00614B11"/>
    <w:rsid w:val="00615AF1"/>
    <w:rsid w:val="00615CC3"/>
    <w:rsid w:val="00616CA4"/>
    <w:rsid w:val="00617766"/>
    <w:rsid w:val="00617F40"/>
    <w:rsid w:val="0062287C"/>
    <w:rsid w:val="00623831"/>
    <w:rsid w:val="00623869"/>
    <w:rsid w:val="00623FC2"/>
    <w:rsid w:val="006245AC"/>
    <w:rsid w:val="0062464B"/>
    <w:rsid w:val="006254BF"/>
    <w:rsid w:val="006257BC"/>
    <w:rsid w:val="00625B51"/>
    <w:rsid w:val="00627545"/>
    <w:rsid w:val="0062777F"/>
    <w:rsid w:val="00630004"/>
    <w:rsid w:val="00631160"/>
    <w:rsid w:val="006324EC"/>
    <w:rsid w:val="00632938"/>
    <w:rsid w:val="00633EA5"/>
    <w:rsid w:val="00634153"/>
    <w:rsid w:val="006344C5"/>
    <w:rsid w:val="00636A70"/>
    <w:rsid w:val="00636AC0"/>
    <w:rsid w:val="0064074C"/>
    <w:rsid w:val="00640C0A"/>
    <w:rsid w:val="0064159B"/>
    <w:rsid w:val="006421E4"/>
    <w:rsid w:val="00642968"/>
    <w:rsid w:val="00642F50"/>
    <w:rsid w:val="00643BFA"/>
    <w:rsid w:val="00643FE6"/>
    <w:rsid w:val="00644099"/>
    <w:rsid w:val="006441F5"/>
    <w:rsid w:val="00645FE5"/>
    <w:rsid w:val="00650184"/>
    <w:rsid w:val="0065162F"/>
    <w:rsid w:val="00652C2D"/>
    <w:rsid w:val="00653118"/>
    <w:rsid w:val="00653DF5"/>
    <w:rsid w:val="00656458"/>
    <w:rsid w:val="006568C3"/>
    <w:rsid w:val="00660E31"/>
    <w:rsid w:val="00661121"/>
    <w:rsid w:val="00662719"/>
    <w:rsid w:val="006628D3"/>
    <w:rsid w:val="00662C49"/>
    <w:rsid w:val="00662C74"/>
    <w:rsid w:val="006647A4"/>
    <w:rsid w:val="00664F5C"/>
    <w:rsid w:val="006725A3"/>
    <w:rsid w:val="0067316C"/>
    <w:rsid w:val="00674168"/>
    <w:rsid w:val="00674518"/>
    <w:rsid w:val="0067475C"/>
    <w:rsid w:val="00674F25"/>
    <w:rsid w:val="00677C18"/>
    <w:rsid w:val="00680456"/>
    <w:rsid w:val="00681002"/>
    <w:rsid w:val="00682642"/>
    <w:rsid w:val="00684FDC"/>
    <w:rsid w:val="0068542F"/>
    <w:rsid w:val="0068624E"/>
    <w:rsid w:val="006907C9"/>
    <w:rsid w:val="006920D2"/>
    <w:rsid w:val="006925E3"/>
    <w:rsid w:val="006928DA"/>
    <w:rsid w:val="00693495"/>
    <w:rsid w:val="00694325"/>
    <w:rsid w:val="00695DE3"/>
    <w:rsid w:val="00696B40"/>
    <w:rsid w:val="006A00CF"/>
    <w:rsid w:val="006A0932"/>
    <w:rsid w:val="006A0ADD"/>
    <w:rsid w:val="006A1364"/>
    <w:rsid w:val="006A2A3F"/>
    <w:rsid w:val="006A31BF"/>
    <w:rsid w:val="006A3335"/>
    <w:rsid w:val="006A4A84"/>
    <w:rsid w:val="006A4AD8"/>
    <w:rsid w:val="006A62C6"/>
    <w:rsid w:val="006A73BD"/>
    <w:rsid w:val="006B02F8"/>
    <w:rsid w:val="006B072C"/>
    <w:rsid w:val="006B24A5"/>
    <w:rsid w:val="006B2C7B"/>
    <w:rsid w:val="006B4B97"/>
    <w:rsid w:val="006B4E50"/>
    <w:rsid w:val="006B5520"/>
    <w:rsid w:val="006B59C1"/>
    <w:rsid w:val="006B7810"/>
    <w:rsid w:val="006C051A"/>
    <w:rsid w:val="006C1A73"/>
    <w:rsid w:val="006C1EB6"/>
    <w:rsid w:val="006C425C"/>
    <w:rsid w:val="006C5355"/>
    <w:rsid w:val="006C584C"/>
    <w:rsid w:val="006C5982"/>
    <w:rsid w:val="006C63B1"/>
    <w:rsid w:val="006C6AFB"/>
    <w:rsid w:val="006D351D"/>
    <w:rsid w:val="006D410F"/>
    <w:rsid w:val="006D42BD"/>
    <w:rsid w:val="006D4943"/>
    <w:rsid w:val="006D49C7"/>
    <w:rsid w:val="006D52BD"/>
    <w:rsid w:val="006D53BE"/>
    <w:rsid w:val="006D57E5"/>
    <w:rsid w:val="006D670C"/>
    <w:rsid w:val="006D6C1E"/>
    <w:rsid w:val="006E0AF9"/>
    <w:rsid w:val="006E0C38"/>
    <w:rsid w:val="006E0E04"/>
    <w:rsid w:val="006E13C3"/>
    <w:rsid w:val="006E14D5"/>
    <w:rsid w:val="006E220E"/>
    <w:rsid w:val="006E2221"/>
    <w:rsid w:val="006E2F7C"/>
    <w:rsid w:val="006E3899"/>
    <w:rsid w:val="006E42CF"/>
    <w:rsid w:val="006E4556"/>
    <w:rsid w:val="006E4589"/>
    <w:rsid w:val="006E526B"/>
    <w:rsid w:val="006E55D7"/>
    <w:rsid w:val="006E6CC9"/>
    <w:rsid w:val="006E71A6"/>
    <w:rsid w:val="006E77F0"/>
    <w:rsid w:val="006E7BF5"/>
    <w:rsid w:val="006E7CE7"/>
    <w:rsid w:val="006F0207"/>
    <w:rsid w:val="006F1A3D"/>
    <w:rsid w:val="006F27A3"/>
    <w:rsid w:val="006F2C89"/>
    <w:rsid w:val="006F303E"/>
    <w:rsid w:val="006F3C24"/>
    <w:rsid w:val="006F450E"/>
    <w:rsid w:val="006F6030"/>
    <w:rsid w:val="00702191"/>
    <w:rsid w:val="00702511"/>
    <w:rsid w:val="00702977"/>
    <w:rsid w:val="0070449F"/>
    <w:rsid w:val="00704DF6"/>
    <w:rsid w:val="00705271"/>
    <w:rsid w:val="007052A2"/>
    <w:rsid w:val="007059A5"/>
    <w:rsid w:val="00705D95"/>
    <w:rsid w:val="00705FA6"/>
    <w:rsid w:val="00706EF9"/>
    <w:rsid w:val="00710028"/>
    <w:rsid w:val="007112C0"/>
    <w:rsid w:val="007129D2"/>
    <w:rsid w:val="00712EBB"/>
    <w:rsid w:val="007137C5"/>
    <w:rsid w:val="007151D2"/>
    <w:rsid w:val="0071592E"/>
    <w:rsid w:val="007163E7"/>
    <w:rsid w:val="0072096E"/>
    <w:rsid w:val="0072145A"/>
    <w:rsid w:val="00722E98"/>
    <w:rsid w:val="00724152"/>
    <w:rsid w:val="007241A0"/>
    <w:rsid w:val="0072574C"/>
    <w:rsid w:val="00730A9A"/>
    <w:rsid w:val="00731122"/>
    <w:rsid w:val="007312C0"/>
    <w:rsid w:val="0073224A"/>
    <w:rsid w:val="00732301"/>
    <w:rsid w:val="00732BC9"/>
    <w:rsid w:val="00733918"/>
    <w:rsid w:val="00734501"/>
    <w:rsid w:val="00744743"/>
    <w:rsid w:val="00746CAE"/>
    <w:rsid w:val="00746CDB"/>
    <w:rsid w:val="00747838"/>
    <w:rsid w:val="007527CE"/>
    <w:rsid w:val="00753904"/>
    <w:rsid w:val="00753F2E"/>
    <w:rsid w:val="007549E7"/>
    <w:rsid w:val="00755507"/>
    <w:rsid w:val="00755FC2"/>
    <w:rsid w:val="0075643D"/>
    <w:rsid w:val="007565B0"/>
    <w:rsid w:val="0075746F"/>
    <w:rsid w:val="007577C0"/>
    <w:rsid w:val="0075789A"/>
    <w:rsid w:val="0076062B"/>
    <w:rsid w:val="00761145"/>
    <w:rsid w:val="00762060"/>
    <w:rsid w:val="00763406"/>
    <w:rsid w:val="00763CAA"/>
    <w:rsid w:val="00764836"/>
    <w:rsid w:val="00764873"/>
    <w:rsid w:val="00764AC8"/>
    <w:rsid w:val="0076570A"/>
    <w:rsid w:val="00765E93"/>
    <w:rsid w:val="00765F69"/>
    <w:rsid w:val="0076681E"/>
    <w:rsid w:val="00766C20"/>
    <w:rsid w:val="007712BF"/>
    <w:rsid w:val="0077155B"/>
    <w:rsid w:val="00772AD5"/>
    <w:rsid w:val="007749B6"/>
    <w:rsid w:val="00775217"/>
    <w:rsid w:val="00775836"/>
    <w:rsid w:val="00776532"/>
    <w:rsid w:val="00777801"/>
    <w:rsid w:val="00777CFD"/>
    <w:rsid w:val="00781F6F"/>
    <w:rsid w:val="007836A8"/>
    <w:rsid w:val="00784570"/>
    <w:rsid w:val="00786DBE"/>
    <w:rsid w:val="007876B6"/>
    <w:rsid w:val="0079087E"/>
    <w:rsid w:val="00790D5D"/>
    <w:rsid w:val="00792E85"/>
    <w:rsid w:val="00793FB6"/>
    <w:rsid w:val="00794103"/>
    <w:rsid w:val="0079431B"/>
    <w:rsid w:val="0079489E"/>
    <w:rsid w:val="00795868"/>
    <w:rsid w:val="00795D47"/>
    <w:rsid w:val="0079630F"/>
    <w:rsid w:val="00796A3B"/>
    <w:rsid w:val="00797D1E"/>
    <w:rsid w:val="007A1250"/>
    <w:rsid w:val="007A290D"/>
    <w:rsid w:val="007A2919"/>
    <w:rsid w:val="007A4A3A"/>
    <w:rsid w:val="007A5E94"/>
    <w:rsid w:val="007A5F1D"/>
    <w:rsid w:val="007A70BB"/>
    <w:rsid w:val="007B5726"/>
    <w:rsid w:val="007B598D"/>
    <w:rsid w:val="007B5EE2"/>
    <w:rsid w:val="007C01AF"/>
    <w:rsid w:val="007C1B01"/>
    <w:rsid w:val="007C208C"/>
    <w:rsid w:val="007C2B27"/>
    <w:rsid w:val="007C6A9D"/>
    <w:rsid w:val="007C74EA"/>
    <w:rsid w:val="007C7E69"/>
    <w:rsid w:val="007D0313"/>
    <w:rsid w:val="007D1BAE"/>
    <w:rsid w:val="007D26D1"/>
    <w:rsid w:val="007D2C29"/>
    <w:rsid w:val="007D4BE6"/>
    <w:rsid w:val="007D59EA"/>
    <w:rsid w:val="007D60DB"/>
    <w:rsid w:val="007D6392"/>
    <w:rsid w:val="007E1562"/>
    <w:rsid w:val="007E1C2C"/>
    <w:rsid w:val="007E2342"/>
    <w:rsid w:val="007E3BC0"/>
    <w:rsid w:val="007E4DD5"/>
    <w:rsid w:val="007E5EAB"/>
    <w:rsid w:val="007E5EC2"/>
    <w:rsid w:val="007E6DB7"/>
    <w:rsid w:val="007F1E68"/>
    <w:rsid w:val="007F277C"/>
    <w:rsid w:val="007F5686"/>
    <w:rsid w:val="007F59A8"/>
    <w:rsid w:val="007F5EDA"/>
    <w:rsid w:val="007F64C8"/>
    <w:rsid w:val="007F6E15"/>
    <w:rsid w:val="007F79A5"/>
    <w:rsid w:val="007F7A27"/>
    <w:rsid w:val="007F7DFD"/>
    <w:rsid w:val="00800085"/>
    <w:rsid w:val="00801224"/>
    <w:rsid w:val="008015FD"/>
    <w:rsid w:val="00802249"/>
    <w:rsid w:val="00802AC8"/>
    <w:rsid w:val="008033E7"/>
    <w:rsid w:val="00803B54"/>
    <w:rsid w:val="00805357"/>
    <w:rsid w:val="00805CC4"/>
    <w:rsid w:val="00807B6A"/>
    <w:rsid w:val="00810CC1"/>
    <w:rsid w:val="00811C19"/>
    <w:rsid w:val="00811C44"/>
    <w:rsid w:val="00811D48"/>
    <w:rsid w:val="0081309D"/>
    <w:rsid w:val="00814877"/>
    <w:rsid w:val="00816A34"/>
    <w:rsid w:val="00821674"/>
    <w:rsid w:val="0082224C"/>
    <w:rsid w:val="00823D6C"/>
    <w:rsid w:val="0082589D"/>
    <w:rsid w:val="008261B5"/>
    <w:rsid w:val="00831AD4"/>
    <w:rsid w:val="00831B43"/>
    <w:rsid w:val="00831F50"/>
    <w:rsid w:val="0083229C"/>
    <w:rsid w:val="00832609"/>
    <w:rsid w:val="00832A43"/>
    <w:rsid w:val="0083420A"/>
    <w:rsid w:val="0083424D"/>
    <w:rsid w:val="00834884"/>
    <w:rsid w:val="00834941"/>
    <w:rsid w:val="00834AE4"/>
    <w:rsid w:val="00834F78"/>
    <w:rsid w:val="00835568"/>
    <w:rsid w:val="0083690E"/>
    <w:rsid w:val="0083775C"/>
    <w:rsid w:val="00837BCC"/>
    <w:rsid w:val="0084156D"/>
    <w:rsid w:val="008424B9"/>
    <w:rsid w:val="00844A44"/>
    <w:rsid w:val="008463B2"/>
    <w:rsid w:val="00846876"/>
    <w:rsid w:val="0084781E"/>
    <w:rsid w:val="0085142A"/>
    <w:rsid w:val="00854BEA"/>
    <w:rsid w:val="00855A13"/>
    <w:rsid w:val="00856435"/>
    <w:rsid w:val="00856816"/>
    <w:rsid w:val="008603DF"/>
    <w:rsid w:val="00862202"/>
    <w:rsid w:val="00862849"/>
    <w:rsid w:val="00862CBF"/>
    <w:rsid w:val="008644B0"/>
    <w:rsid w:val="00864632"/>
    <w:rsid w:val="0086688A"/>
    <w:rsid w:val="0087212A"/>
    <w:rsid w:val="00873EEC"/>
    <w:rsid w:val="0087481C"/>
    <w:rsid w:val="00874B1B"/>
    <w:rsid w:val="008753F5"/>
    <w:rsid w:val="00876863"/>
    <w:rsid w:val="008776D5"/>
    <w:rsid w:val="0087782B"/>
    <w:rsid w:val="0088088A"/>
    <w:rsid w:val="00881E51"/>
    <w:rsid w:val="00882D87"/>
    <w:rsid w:val="00882DF0"/>
    <w:rsid w:val="00882E53"/>
    <w:rsid w:val="00883615"/>
    <w:rsid w:val="00883904"/>
    <w:rsid w:val="00884CF3"/>
    <w:rsid w:val="00884FAB"/>
    <w:rsid w:val="00884FCA"/>
    <w:rsid w:val="00885F48"/>
    <w:rsid w:val="0088772D"/>
    <w:rsid w:val="008878E9"/>
    <w:rsid w:val="008878EF"/>
    <w:rsid w:val="00890ABE"/>
    <w:rsid w:val="00890BEB"/>
    <w:rsid w:val="008927A1"/>
    <w:rsid w:val="008939EF"/>
    <w:rsid w:val="00893F95"/>
    <w:rsid w:val="00894932"/>
    <w:rsid w:val="008950B1"/>
    <w:rsid w:val="008953F3"/>
    <w:rsid w:val="00895ACA"/>
    <w:rsid w:val="00896586"/>
    <w:rsid w:val="008A0402"/>
    <w:rsid w:val="008A17F6"/>
    <w:rsid w:val="008A1ABB"/>
    <w:rsid w:val="008A424F"/>
    <w:rsid w:val="008A427C"/>
    <w:rsid w:val="008A4BCC"/>
    <w:rsid w:val="008A5092"/>
    <w:rsid w:val="008A54FE"/>
    <w:rsid w:val="008A6BF9"/>
    <w:rsid w:val="008B02E6"/>
    <w:rsid w:val="008B13F0"/>
    <w:rsid w:val="008B3538"/>
    <w:rsid w:val="008B7F40"/>
    <w:rsid w:val="008C0BE2"/>
    <w:rsid w:val="008C2501"/>
    <w:rsid w:val="008C2874"/>
    <w:rsid w:val="008C2B66"/>
    <w:rsid w:val="008C3694"/>
    <w:rsid w:val="008C4A56"/>
    <w:rsid w:val="008C675A"/>
    <w:rsid w:val="008C6B8F"/>
    <w:rsid w:val="008D0957"/>
    <w:rsid w:val="008D09E1"/>
    <w:rsid w:val="008D1BD3"/>
    <w:rsid w:val="008D2326"/>
    <w:rsid w:val="008D2A2C"/>
    <w:rsid w:val="008D2CFE"/>
    <w:rsid w:val="008D2FE5"/>
    <w:rsid w:val="008D3313"/>
    <w:rsid w:val="008D3E84"/>
    <w:rsid w:val="008D4CAC"/>
    <w:rsid w:val="008D64BA"/>
    <w:rsid w:val="008D7866"/>
    <w:rsid w:val="008D7AAE"/>
    <w:rsid w:val="008E17D7"/>
    <w:rsid w:val="008E282C"/>
    <w:rsid w:val="008E3DD5"/>
    <w:rsid w:val="008E4B82"/>
    <w:rsid w:val="008E4E4B"/>
    <w:rsid w:val="008E52E3"/>
    <w:rsid w:val="008E5903"/>
    <w:rsid w:val="008E7F93"/>
    <w:rsid w:val="008F159E"/>
    <w:rsid w:val="008F209A"/>
    <w:rsid w:val="008F25E7"/>
    <w:rsid w:val="008F3224"/>
    <w:rsid w:val="008F336B"/>
    <w:rsid w:val="008F35E0"/>
    <w:rsid w:val="008F48C6"/>
    <w:rsid w:val="008F627D"/>
    <w:rsid w:val="008F66D9"/>
    <w:rsid w:val="008F6FC3"/>
    <w:rsid w:val="008F7FCF"/>
    <w:rsid w:val="00900984"/>
    <w:rsid w:val="009027DC"/>
    <w:rsid w:val="00903A0A"/>
    <w:rsid w:val="00904359"/>
    <w:rsid w:val="00904A6D"/>
    <w:rsid w:val="00904A6F"/>
    <w:rsid w:val="00905009"/>
    <w:rsid w:val="009052D0"/>
    <w:rsid w:val="00906A24"/>
    <w:rsid w:val="009071A1"/>
    <w:rsid w:val="009077EE"/>
    <w:rsid w:val="00907D05"/>
    <w:rsid w:val="00910A43"/>
    <w:rsid w:val="00911790"/>
    <w:rsid w:val="00912653"/>
    <w:rsid w:val="00914831"/>
    <w:rsid w:val="00915237"/>
    <w:rsid w:val="00915D09"/>
    <w:rsid w:val="00916C90"/>
    <w:rsid w:val="00917280"/>
    <w:rsid w:val="00920127"/>
    <w:rsid w:val="009213C0"/>
    <w:rsid w:val="00921DA6"/>
    <w:rsid w:val="00921E0A"/>
    <w:rsid w:val="00922B05"/>
    <w:rsid w:val="00923020"/>
    <w:rsid w:val="009241F5"/>
    <w:rsid w:val="00924CDE"/>
    <w:rsid w:val="009259D5"/>
    <w:rsid w:val="009263E9"/>
    <w:rsid w:val="00926B06"/>
    <w:rsid w:val="00927549"/>
    <w:rsid w:val="009276F0"/>
    <w:rsid w:val="009306C1"/>
    <w:rsid w:val="00931151"/>
    <w:rsid w:val="009326C8"/>
    <w:rsid w:val="009339EC"/>
    <w:rsid w:val="00934623"/>
    <w:rsid w:val="00934F2E"/>
    <w:rsid w:val="009368B6"/>
    <w:rsid w:val="009368E4"/>
    <w:rsid w:val="00937381"/>
    <w:rsid w:val="0093778A"/>
    <w:rsid w:val="00937B1D"/>
    <w:rsid w:val="0094268C"/>
    <w:rsid w:val="00942ECA"/>
    <w:rsid w:val="009451FE"/>
    <w:rsid w:val="009453DF"/>
    <w:rsid w:val="009454B7"/>
    <w:rsid w:val="00945F68"/>
    <w:rsid w:val="0094679F"/>
    <w:rsid w:val="00946C5C"/>
    <w:rsid w:val="0094755D"/>
    <w:rsid w:val="00947A3E"/>
    <w:rsid w:val="00947A8D"/>
    <w:rsid w:val="0095057C"/>
    <w:rsid w:val="00950694"/>
    <w:rsid w:val="009506DA"/>
    <w:rsid w:val="00950C76"/>
    <w:rsid w:val="00951C5E"/>
    <w:rsid w:val="009523EA"/>
    <w:rsid w:val="00952852"/>
    <w:rsid w:val="009531B2"/>
    <w:rsid w:val="00953786"/>
    <w:rsid w:val="0095423E"/>
    <w:rsid w:val="00954850"/>
    <w:rsid w:val="0095493D"/>
    <w:rsid w:val="0095612C"/>
    <w:rsid w:val="009571A9"/>
    <w:rsid w:val="00960D38"/>
    <w:rsid w:val="00963DC3"/>
    <w:rsid w:val="00963E33"/>
    <w:rsid w:val="0096441A"/>
    <w:rsid w:val="009663D1"/>
    <w:rsid w:val="00966C91"/>
    <w:rsid w:val="009677FB"/>
    <w:rsid w:val="00967C71"/>
    <w:rsid w:val="00970CB4"/>
    <w:rsid w:val="00970D3E"/>
    <w:rsid w:val="00971ACB"/>
    <w:rsid w:val="00972514"/>
    <w:rsid w:val="00972874"/>
    <w:rsid w:val="009731BF"/>
    <w:rsid w:val="0097351D"/>
    <w:rsid w:val="00973E3F"/>
    <w:rsid w:val="00974A48"/>
    <w:rsid w:val="00976471"/>
    <w:rsid w:val="00976524"/>
    <w:rsid w:val="00977B3A"/>
    <w:rsid w:val="00981B95"/>
    <w:rsid w:val="009823B0"/>
    <w:rsid w:val="00982EAE"/>
    <w:rsid w:val="00983525"/>
    <w:rsid w:val="009836A6"/>
    <w:rsid w:val="00983D36"/>
    <w:rsid w:val="00984033"/>
    <w:rsid w:val="00986263"/>
    <w:rsid w:val="009865F5"/>
    <w:rsid w:val="00986761"/>
    <w:rsid w:val="00986A39"/>
    <w:rsid w:val="0098704E"/>
    <w:rsid w:val="0098765D"/>
    <w:rsid w:val="00987734"/>
    <w:rsid w:val="00990130"/>
    <w:rsid w:val="00990260"/>
    <w:rsid w:val="00991404"/>
    <w:rsid w:val="009915F4"/>
    <w:rsid w:val="0099194B"/>
    <w:rsid w:val="009919AB"/>
    <w:rsid w:val="009946B9"/>
    <w:rsid w:val="009A0751"/>
    <w:rsid w:val="009A0947"/>
    <w:rsid w:val="009A2AB9"/>
    <w:rsid w:val="009A32F2"/>
    <w:rsid w:val="009A369A"/>
    <w:rsid w:val="009A44B6"/>
    <w:rsid w:val="009A5020"/>
    <w:rsid w:val="009A50F7"/>
    <w:rsid w:val="009B02D9"/>
    <w:rsid w:val="009B0B38"/>
    <w:rsid w:val="009B4680"/>
    <w:rsid w:val="009B5C2E"/>
    <w:rsid w:val="009B6FFC"/>
    <w:rsid w:val="009B74F4"/>
    <w:rsid w:val="009B76CD"/>
    <w:rsid w:val="009B7C11"/>
    <w:rsid w:val="009B7F8B"/>
    <w:rsid w:val="009C0EF5"/>
    <w:rsid w:val="009C1724"/>
    <w:rsid w:val="009C267C"/>
    <w:rsid w:val="009C401D"/>
    <w:rsid w:val="009C44EE"/>
    <w:rsid w:val="009C4E34"/>
    <w:rsid w:val="009C5CE6"/>
    <w:rsid w:val="009C7169"/>
    <w:rsid w:val="009C7871"/>
    <w:rsid w:val="009D0DE4"/>
    <w:rsid w:val="009D1A2F"/>
    <w:rsid w:val="009D2879"/>
    <w:rsid w:val="009D4505"/>
    <w:rsid w:val="009D57A2"/>
    <w:rsid w:val="009E0D00"/>
    <w:rsid w:val="009E1A8D"/>
    <w:rsid w:val="009E2C90"/>
    <w:rsid w:val="009E2F4A"/>
    <w:rsid w:val="009E3157"/>
    <w:rsid w:val="009E5009"/>
    <w:rsid w:val="009E5BB6"/>
    <w:rsid w:val="009E645B"/>
    <w:rsid w:val="009E6CB8"/>
    <w:rsid w:val="009E70ED"/>
    <w:rsid w:val="009E77C2"/>
    <w:rsid w:val="009F0DFA"/>
    <w:rsid w:val="009F2162"/>
    <w:rsid w:val="009F3337"/>
    <w:rsid w:val="009F66DD"/>
    <w:rsid w:val="009F6B00"/>
    <w:rsid w:val="009F6C71"/>
    <w:rsid w:val="009F7AF5"/>
    <w:rsid w:val="00A01BDA"/>
    <w:rsid w:val="00A01FF3"/>
    <w:rsid w:val="00A023E0"/>
    <w:rsid w:val="00A0282F"/>
    <w:rsid w:val="00A02BC7"/>
    <w:rsid w:val="00A0335D"/>
    <w:rsid w:val="00A037F2"/>
    <w:rsid w:val="00A03C3D"/>
    <w:rsid w:val="00A04095"/>
    <w:rsid w:val="00A04A3E"/>
    <w:rsid w:val="00A04D2E"/>
    <w:rsid w:val="00A053D8"/>
    <w:rsid w:val="00A05EC2"/>
    <w:rsid w:val="00A06D45"/>
    <w:rsid w:val="00A06E4F"/>
    <w:rsid w:val="00A110D7"/>
    <w:rsid w:val="00A123C8"/>
    <w:rsid w:val="00A12D58"/>
    <w:rsid w:val="00A12FDB"/>
    <w:rsid w:val="00A13D79"/>
    <w:rsid w:val="00A145A9"/>
    <w:rsid w:val="00A15D14"/>
    <w:rsid w:val="00A175B2"/>
    <w:rsid w:val="00A20145"/>
    <w:rsid w:val="00A211AC"/>
    <w:rsid w:val="00A21261"/>
    <w:rsid w:val="00A21580"/>
    <w:rsid w:val="00A21B58"/>
    <w:rsid w:val="00A22F6B"/>
    <w:rsid w:val="00A237A9"/>
    <w:rsid w:val="00A257C4"/>
    <w:rsid w:val="00A268E3"/>
    <w:rsid w:val="00A30860"/>
    <w:rsid w:val="00A3579F"/>
    <w:rsid w:val="00A36248"/>
    <w:rsid w:val="00A36F21"/>
    <w:rsid w:val="00A3743B"/>
    <w:rsid w:val="00A4063B"/>
    <w:rsid w:val="00A43FEE"/>
    <w:rsid w:val="00A463B8"/>
    <w:rsid w:val="00A46E71"/>
    <w:rsid w:val="00A47A38"/>
    <w:rsid w:val="00A50951"/>
    <w:rsid w:val="00A50A0F"/>
    <w:rsid w:val="00A50E56"/>
    <w:rsid w:val="00A52600"/>
    <w:rsid w:val="00A52D05"/>
    <w:rsid w:val="00A52FAE"/>
    <w:rsid w:val="00A547B6"/>
    <w:rsid w:val="00A55B09"/>
    <w:rsid w:val="00A56453"/>
    <w:rsid w:val="00A57157"/>
    <w:rsid w:val="00A5764B"/>
    <w:rsid w:val="00A615C8"/>
    <w:rsid w:val="00A64037"/>
    <w:rsid w:val="00A64398"/>
    <w:rsid w:val="00A649C3"/>
    <w:rsid w:val="00A64FC3"/>
    <w:rsid w:val="00A6580C"/>
    <w:rsid w:val="00A663C8"/>
    <w:rsid w:val="00A6750E"/>
    <w:rsid w:val="00A7079E"/>
    <w:rsid w:val="00A70B75"/>
    <w:rsid w:val="00A71151"/>
    <w:rsid w:val="00A7117C"/>
    <w:rsid w:val="00A71B60"/>
    <w:rsid w:val="00A722F3"/>
    <w:rsid w:val="00A74402"/>
    <w:rsid w:val="00A751ED"/>
    <w:rsid w:val="00A770A2"/>
    <w:rsid w:val="00A77508"/>
    <w:rsid w:val="00A77C97"/>
    <w:rsid w:val="00A8041F"/>
    <w:rsid w:val="00A81010"/>
    <w:rsid w:val="00A837F1"/>
    <w:rsid w:val="00A85D65"/>
    <w:rsid w:val="00A875E5"/>
    <w:rsid w:val="00A87688"/>
    <w:rsid w:val="00A911CA"/>
    <w:rsid w:val="00A92F9C"/>
    <w:rsid w:val="00A940E5"/>
    <w:rsid w:val="00A948FF"/>
    <w:rsid w:val="00A96B4C"/>
    <w:rsid w:val="00A96C48"/>
    <w:rsid w:val="00A97B67"/>
    <w:rsid w:val="00AA0C9C"/>
    <w:rsid w:val="00AA312D"/>
    <w:rsid w:val="00AA39F4"/>
    <w:rsid w:val="00AA3B71"/>
    <w:rsid w:val="00AA3E3A"/>
    <w:rsid w:val="00AA42CB"/>
    <w:rsid w:val="00AA4320"/>
    <w:rsid w:val="00AA4B31"/>
    <w:rsid w:val="00AA53B1"/>
    <w:rsid w:val="00AA61D4"/>
    <w:rsid w:val="00AA6327"/>
    <w:rsid w:val="00AA686B"/>
    <w:rsid w:val="00AA76D1"/>
    <w:rsid w:val="00AA7DBD"/>
    <w:rsid w:val="00AB01A1"/>
    <w:rsid w:val="00AB067E"/>
    <w:rsid w:val="00AB119B"/>
    <w:rsid w:val="00AB1466"/>
    <w:rsid w:val="00AB226D"/>
    <w:rsid w:val="00AB29C7"/>
    <w:rsid w:val="00AB3310"/>
    <w:rsid w:val="00AB3921"/>
    <w:rsid w:val="00AB40D7"/>
    <w:rsid w:val="00AB436D"/>
    <w:rsid w:val="00AB4964"/>
    <w:rsid w:val="00AB4F21"/>
    <w:rsid w:val="00AB51B6"/>
    <w:rsid w:val="00AB5569"/>
    <w:rsid w:val="00AB6557"/>
    <w:rsid w:val="00AB6FEE"/>
    <w:rsid w:val="00AB7D0A"/>
    <w:rsid w:val="00AC03F8"/>
    <w:rsid w:val="00AC22ED"/>
    <w:rsid w:val="00AC32B7"/>
    <w:rsid w:val="00AC3C48"/>
    <w:rsid w:val="00AC3FF9"/>
    <w:rsid w:val="00AC78C6"/>
    <w:rsid w:val="00AD00E4"/>
    <w:rsid w:val="00AD0E3C"/>
    <w:rsid w:val="00AD2CCB"/>
    <w:rsid w:val="00AD30BA"/>
    <w:rsid w:val="00AD32FB"/>
    <w:rsid w:val="00AD4E04"/>
    <w:rsid w:val="00AD4E3F"/>
    <w:rsid w:val="00AD5301"/>
    <w:rsid w:val="00AD6ACC"/>
    <w:rsid w:val="00AE2864"/>
    <w:rsid w:val="00AE3424"/>
    <w:rsid w:val="00AE412B"/>
    <w:rsid w:val="00AE5115"/>
    <w:rsid w:val="00AE63CE"/>
    <w:rsid w:val="00AE731B"/>
    <w:rsid w:val="00AE7364"/>
    <w:rsid w:val="00AF0689"/>
    <w:rsid w:val="00AF0C25"/>
    <w:rsid w:val="00AF3DDE"/>
    <w:rsid w:val="00AF49CB"/>
    <w:rsid w:val="00AF5B72"/>
    <w:rsid w:val="00AF601F"/>
    <w:rsid w:val="00AF60D7"/>
    <w:rsid w:val="00AF675E"/>
    <w:rsid w:val="00AF6770"/>
    <w:rsid w:val="00AF6F03"/>
    <w:rsid w:val="00AF7DF1"/>
    <w:rsid w:val="00AF7ED1"/>
    <w:rsid w:val="00B00C5D"/>
    <w:rsid w:val="00B03E52"/>
    <w:rsid w:val="00B043D0"/>
    <w:rsid w:val="00B05D29"/>
    <w:rsid w:val="00B05EDF"/>
    <w:rsid w:val="00B063D9"/>
    <w:rsid w:val="00B0697F"/>
    <w:rsid w:val="00B06ED4"/>
    <w:rsid w:val="00B075D2"/>
    <w:rsid w:val="00B07934"/>
    <w:rsid w:val="00B11418"/>
    <w:rsid w:val="00B12418"/>
    <w:rsid w:val="00B125F8"/>
    <w:rsid w:val="00B13054"/>
    <w:rsid w:val="00B1333B"/>
    <w:rsid w:val="00B14120"/>
    <w:rsid w:val="00B14FBC"/>
    <w:rsid w:val="00B157F3"/>
    <w:rsid w:val="00B15D75"/>
    <w:rsid w:val="00B16DEC"/>
    <w:rsid w:val="00B17C63"/>
    <w:rsid w:val="00B20A0C"/>
    <w:rsid w:val="00B22A29"/>
    <w:rsid w:val="00B23403"/>
    <w:rsid w:val="00B24086"/>
    <w:rsid w:val="00B252DB"/>
    <w:rsid w:val="00B2545E"/>
    <w:rsid w:val="00B256F2"/>
    <w:rsid w:val="00B259FE"/>
    <w:rsid w:val="00B25AEA"/>
    <w:rsid w:val="00B25F45"/>
    <w:rsid w:val="00B262C6"/>
    <w:rsid w:val="00B2742D"/>
    <w:rsid w:val="00B30082"/>
    <w:rsid w:val="00B322DC"/>
    <w:rsid w:val="00B32391"/>
    <w:rsid w:val="00B328FD"/>
    <w:rsid w:val="00B33AA9"/>
    <w:rsid w:val="00B34095"/>
    <w:rsid w:val="00B35C8C"/>
    <w:rsid w:val="00B40FE8"/>
    <w:rsid w:val="00B41903"/>
    <w:rsid w:val="00B42563"/>
    <w:rsid w:val="00B42ADF"/>
    <w:rsid w:val="00B43094"/>
    <w:rsid w:val="00B43E21"/>
    <w:rsid w:val="00B44BFE"/>
    <w:rsid w:val="00B510AC"/>
    <w:rsid w:val="00B52087"/>
    <w:rsid w:val="00B526E1"/>
    <w:rsid w:val="00B528EE"/>
    <w:rsid w:val="00B548C2"/>
    <w:rsid w:val="00B55300"/>
    <w:rsid w:val="00B555B1"/>
    <w:rsid w:val="00B560BE"/>
    <w:rsid w:val="00B56ABF"/>
    <w:rsid w:val="00B5758F"/>
    <w:rsid w:val="00B60619"/>
    <w:rsid w:val="00B6239D"/>
    <w:rsid w:val="00B638F7"/>
    <w:rsid w:val="00B63C88"/>
    <w:rsid w:val="00B6729C"/>
    <w:rsid w:val="00B67781"/>
    <w:rsid w:val="00B70540"/>
    <w:rsid w:val="00B7067F"/>
    <w:rsid w:val="00B70D89"/>
    <w:rsid w:val="00B72285"/>
    <w:rsid w:val="00B730D8"/>
    <w:rsid w:val="00B73BD6"/>
    <w:rsid w:val="00B74114"/>
    <w:rsid w:val="00B7519D"/>
    <w:rsid w:val="00B752A4"/>
    <w:rsid w:val="00B75DE1"/>
    <w:rsid w:val="00B75ED6"/>
    <w:rsid w:val="00B76BF5"/>
    <w:rsid w:val="00B77A0D"/>
    <w:rsid w:val="00B80FCC"/>
    <w:rsid w:val="00B82451"/>
    <w:rsid w:val="00B83434"/>
    <w:rsid w:val="00B83ED4"/>
    <w:rsid w:val="00B848BF"/>
    <w:rsid w:val="00B848D5"/>
    <w:rsid w:val="00B851C6"/>
    <w:rsid w:val="00B860B8"/>
    <w:rsid w:val="00B8637E"/>
    <w:rsid w:val="00B87BD8"/>
    <w:rsid w:val="00B90211"/>
    <w:rsid w:val="00B90C45"/>
    <w:rsid w:val="00B9146C"/>
    <w:rsid w:val="00B92325"/>
    <w:rsid w:val="00B948A7"/>
    <w:rsid w:val="00B951CC"/>
    <w:rsid w:val="00B95F4E"/>
    <w:rsid w:val="00B97A57"/>
    <w:rsid w:val="00B97A7F"/>
    <w:rsid w:val="00BA0638"/>
    <w:rsid w:val="00BA1F13"/>
    <w:rsid w:val="00BA2976"/>
    <w:rsid w:val="00BA3B56"/>
    <w:rsid w:val="00BA47DF"/>
    <w:rsid w:val="00BA4A09"/>
    <w:rsid w:val="00BA57FE"/>
    <w:rsid w:val="00BB08FB"/>
    <w:rsid w:val="00BB13EC"/>
    <w:rsid w:val="00BB1A89"/>
    <w:rsid w:val="00BB21CE"/>
    <w:rsid w:val="00BB44F4"/>
    <w:rsid w:val="00BB4FD0"/>
    <w:rsid w:val="00BB5B8A"/>
    <w:rsid w:val="00BB5C63"/>
    <w:rsid w:val="00BB6001"/>
    <w:rsid w:val="00BB7EE6"/>
    <w:rsid w:val="00BC0425"/>
    <w:rsid w:val="00BC0702"/>
    <w:rsid w:val="00BC0E8E"/>
    <w:rsid w:val="00BC2334"/>
    <w:rsid w:val="00BC2419"/>
    <w:rsid w:val="00BC2660"/>
    <w:rsid w:val="00BC29C4"/>
    <w:rsid w:val="00BC34BE"/>
    <w:rsid w:val="00BC384B"/>
    <w:rsid w:val="00BC608F"/>
    <w:rsid w:val="00BC6C21"/>
    <w:rsid w:val="00BC70E3"/>
    <w:rsid w:val="00BD067B"/>
    <w:rsid w:val="00BD0C95"/>
    <w:rsid w:val="00BD100C"/>
    <w:rsid w:val="00BD1035"/>
    <w:rsid w:val="00BD20A4"/>
    <w:rsid w:val="00BD2F68"/>
    <w:rsid w:val="00BD31D6"/>
    <w:rsid w:val="00BD376A"/>
    <w:rsid w:val="00BD3E9A"/>
    <w:rsid w:val="00BD509F"/>
    <w:rsid w:val="00BD625E"/>
    <w:rsid w:val="00BD712A"/>
    <w:rsid w:val="00BE05E5"/>
    <w:rsid w:val="00BE0983"/>
    <w:rsid w:val="00BE2BAB"/>
    <w:rsid w:val="00BE7530"/>
    <w:rsid w:val="00BE7CBD"/>
    <w:rsid w:val="00BE7D47"/>
    <w:rsid w:val="00BF136A"/>
    <w:rsid w:val="00BF170A"/>
    <w:rsid w:val="00BF283B"/>
    <w:rsid w:val="00BF2869"/>
    <w:rsid w:val="00BF3538"/>
    <w:rsid w:val="00BF402A"/>
    <w:rsid w:val="00BF5255"/>
    <w:rsid w:val="00BF5761"/>
    <w:rsid w:val="00BF5930"/>
    <w:rsid w:val="00BF67FD"/>
    <w:rsid w:val="00BF71EA"/>
    <w:rsid w:val="00C006DE"/>
    <w:rsid w:val="00C01400"/>
    <w:rsid w:val="00C01CD8"/>
    <w:rsid w:val="00C02CA6"/>
    <w:rsid w:val="00C0312C"/>
    <w:rsid w:val="00C04116"/>
    <w:rsid w:val="00C04876"/>
    <w:rsid w:val="00C05D81"/>
    <w:rsid w:val="00C06947"/>
    <w:rsid w:val="00C06A49"/>
    <w:rsid w:val="00C06AA4"/>
    <w:rsid w:val="00C06BB6"/>
    <w:rsid w:val="00C077E2"/>
    <w:rsid w:val="00C10662"/>
    <w:rsid w:val="00C125BF"/>
    <w:rsid w:val="00C1305D"/>
    <w:rsid w:val="00C15CEE"/>
    <w:rsid w:val="00C1706B"/>
    <w:rsid w:val="00C21650"/>
    <w:rsid w:val="00C22564"/>
    <w:rsid w:val="00C251F0"/>
    <w:rsid w:val="00C251F9"/>
    <w:rsid w:val="00C26FB2"/>
    <w:rsid w:val="00C30E55"/>
    <w:rsid w:val="00C3213A"/>
    <w:rsid w:val="00C32894"/>
    <w:rsid w:val="00C3438B"/>
    <w:rsid w:val="00C352E9"/>
    <w:rsid w:val="00C3686F"/>
    <w:rsid w:val="00C40487"/>
    <w:rsid w:val="00C40F4A"/>
    <w:rsid w:val="00C41997"/>
    <w:rsid w:val="00C42AA5"/>
    <w:rsid w:val="00C433A2"/>
    <w:rsid w:val="00C4364E"/>
    <w:rsid w:val="00C43909"/>
    <w:rsid w:val="00C43E19"/>
    <w:rsid w:val="00C43E50"/>
    <w:rsid w:val="00C44370"/>
    <w:rsid w:val="00C45E46"/>
    <w:rsid w:val="00C4651E"/>
    <w:rsid w:val="00C46628"/>
    <w:rsid w:val="00C4746C"/>
    <w:rsid w:val="00C474BA"/>
    <w:rsid w:val="00C47A8B"/>
    <w:rsid w:val="00C51E00"/>
    <w:rsid w:val="00C535D2"/>
    <w:rsid w:val="00C53CA9"/>
    <w:rsid w:val="00C54E01"/>
    <w:rsid w:val="00C55306"/>
    <w:rsid w:val="00C563E4"/>
    <w:rsid w:val="00C564D0"/>
    <w:rsid w:val="00C571E9"/>
    <w:rsid w:val="00C576E0"/>
    <w:rsid w:val="00C57B82"/>
    <w:rsid w:val="00C615A0"/>
    <w:rsid w:val="00C619EC"/>
    <w:rsid w:val="00C62A25"/>
    <w:rsid w:val="00C6390A"/>
    <w:rsid w:val="00C63DB2"/>
    <w:rsid w:val="00C64014"/>
    <w:rsid w:val="00C65200"/>
    <w:rsid w:val="00C6537C"/>
    <w:rsid w:val="00C656FC"/>
    <w:rsid w:val="00C6664B"/>
    <w:rsid w:val="00C67C20"/>
    <w:rsid w:val="00C72589"/>
    <w:rsid w:val="00C738D1"/>
    <w:rsid w:val="00C74BF1"/>
    <w:rsid w:val="00C75701"/>
    <w:rsid w:val="00C757CA"/>
    <w:rsid w:val="00C758B8"/>
    <w:rsid w:val="00C76722"/>
    <w:rsid w:val="00C768D5"/>
    <w:rsid w:val="00C76EE5"/>
    <w:rsid w:val="00C77224"/>
    <w:rsid w:val="00C77832"/>
    <w:rsid w:val="00C820D7"/>
    <w:rsid w:val="00C82E4F"/>
    <w:rsid w:val="00C84434"/>
    <w:rsid w:val="00C84D23"/>
    <w:rsid w:val="00C85DE6"/>
    <w:rsid w:val="00C90C59"/>
    <w:rsid w:val="00C91911"/>
    <w:rsid w:val="00C92240"/>
    <w:rsid w:val="00C93462"/>
    <w:rsid w:val="00C94015"/>
    <w:rsid w:val="00C94924"/>
    <w:rsid w:val="00C95421"/>
    <w:rsid w:val="00CA0289"/>
    <w:rsid w:val="00CA2847"/>
    <w:rsid w:val="00CA35CC"/>
    <w:rsid w:val="00CA3A74"/>
    <w:rsid w:val="00CA3FBE"/>
    <w:rsid w:val="00CA40C8"/>
    <w:rsid w:val="00CA4A64"/>
    <w:rsid w:val="00CA7ADD"/>
    <w:rsid w:val="00CB16D0"/>
    <w:rsid w:val="00CB2359"/>
    <w:rsid w:val="00CB3B0A"/>
    <w:rsid w:val="00CB4A8D"/>
    <w:rsid w:val="00CB61C8"/>
    <w:rsid w:val="00CB68AD"/>
    <w:rsid w:val="00CB68C2"/>
    <w:rsid w:val="00CB6A48"/>
    <w:rsid w:val="00CC1A7B"/>
    <w:rsid w:val="00CC2685"/>
    <w:rsid w:val="00CC2725"/>
    <w:rsid w:val="00CC3D38"/>
    <w:rsid w:val="00CC4548"/>
    <w:rsid w:val="00CC7E6B"/>
    <w:rsid w:val="00CD076C"/>
    <w:rsid w:val="00CD1331"/>
    <w:rsid w:val="00CD15D6"/>
    <w:rsid w:val="00CD28EB"/>
    <w:rsid w:val="00CD2C08"/>
    <w:rsid w:val="00CD48D1"/>
    <w:rsid w:val="00CE0837"/>
    <w:rsid w:val="00CE276B"/>
    <w:rsid w:val="00CE2A81"/>
    <w:rsid w:val="00CE2D0A"/>
    <w:rsid w:val="00CE47B7"/>
    <w:rsid w:val="00CE4E97"/>
    <w:rsid w:val="00CE5A4F"/>
    <w:rsid w:val="00CE5F7C"/>
    <w:rsid w:val="00CE62F0"/>
    <w:rsid w:val="00CE65B4"/>
    <w:rsid w:val="00CF0093"/>
    <w:rsid w:val="00CF01BF"/>
    <w:rsid w:val="00CF027F"/>
    <w:rsid w:val="00CF21D8"/>
    <w:rsid w:val="00CF2223"/>
    <w:rsid w:val="00CF325B"/>
    <w:rsid w:val="00CF349A"/>
    <w:rsid w:val="00CF3983"/>
    <w:rsid w:val="00CF46F5"/>
    <w:rsid w:val="00CF5FBB"/>
    <w:rsid w:val="00CF603E"/>
    <w:rsid w:val="00CF6696"/>
    <w:rsid w:val="00CF6878"/>
    <w:rsid w:val="00CF734A"/>
    <w:rsid w:val="00D00F8A"/>
    <w:rsid w:val="00D01F64"/>
    <w:rsid w:val="00D0458D"/>
    <w:rsid w:val="00D0542B"/>
    <w:rsid w:val="00D0570C"/>
    <w:rsid w:val="00D06F3C"/>
    <w:rsid w:val="00D1000E"/>
    <w:rsid w:val="00D10470"/>
    <w:rsid w:val="00D111F8"/>
    <w:rsid w:val="00D1243E"/>
    <w:rsid w:val="00D134E9"/>
    <w:rsid w:val="00D1610B"/>
    <w:rsid w:val="00D161BA"/>
    <w:rsid w:val="00D17D85"/>
    <w:rsid w:val="00D17E4F"/>
    <w:rsid w:val="00D20E13"/>
    <w:rsid w:val="00D2168B"/>
    <w:rsid w:val="00D222A6"/>
    <w:rsid w:val="00D22418"/>
    <w:rsid w:val="00D23933"/>
    <w:rsid w:val="00D24879"/>
    <w:rsid w:val="00D24ADD"/>
    <w:rsid w:val="00D260C4"/>
    <w:rsid w:val="00D2679C"/>
    <w:rsid w:val="00D26F47"/>
    <w:rsid w:val="00D2792F"/>
    <w:rsid w:val="00D27F3E"/>
    <w:rsid w:val="00D30621"/>
    <w:rsid w:val="00D30BBD"/>
    <w:rsid w:val="00D316B9"/>
    <w:rsid w:val="00D31C64"/>
    <w:rsid w:val="00D406BE"/>
    <w:rsid w:val="00D436AD"/>
    <w:rsid w:val="00D45DAE"/>
    <w:rsid w:val="00D46627"/>
    <w:rsid w:val="00D46E8A"/>
    <w:rsid w:val="00D4740A"/>
    <w:rsid w:val="00D479F1"/>
    <w:rsid w:val="00D479FD"/>
    <w:rsid w:val="00D47AC7"/>
    <w:rsid w:val="00D51685"/>
    <w:rsid w:val="00D522FD"/>
    <w:rsid w:val="00D5260D"/>
    <w:rsid w:val="00D52DBE"/>
    <w:rsid w:val="00D54CE5"/>
    <w:rsid w:val="00D55405"/>
    <w:rsid w:val="00D55AE7"/>
    <w:rsid w:val="00D56CA6"/>
    <w:rsid w:val="00D5717B"/>
    <w:rsid w:val="00D57638"/>
    <w:rsid w:val="00D60E33"/>
    <w:rsid w:val="00D61C11"/>
    <w:rsid w:val="00D62657"/>
    <w:rsid w:val="00D636CF"/>
    <w:rsid w:val="00D64608"/>
    <w:rsid w:val="00D64F43"/>
    <w:rsid w:val="00D669EB"/>
    <w:rsid w:val="00D674BB"/>
    <w:rsid w:val="00D70353"/>
    <w:rsid w:val="00D70874"/>
    <w:rsid w:val="00D70923"/>
    <w:rsid w:val="00D709CD"/>
    <w:rsid w:val="00D72990"/>
    <w:rsid w:val="00D72E8B"/>
    <w:rsid w:val="00D7301E"/>
    <w:rsid w:val="00D73333"/>
    <w:rsid w:val="00D73A76"/>
    <w:rsid w:val="00D73AF7"/>
    <w:rsid w:val="00D74CD6"/>
    <w:rsid w:val="00D74EF6"/>
    <w:rsid w:val="00D7599E"/>
    <w:rsid w:val="00D76721"/>
    <w:rsid w:val="00D77B95"/>
    <w:rsid w:val="00D77BCD"/>
    <w:rsid w:val="00D818A4"/>
    <w:rsid w:val="00D81D02"/>
    <w:rsid w:val="00D827EF"/>
    <w:rsid w:val="00D8378F"/>
    <w:rsid w:val="00D842DF"/>
    <w:rsid w:val="00D84FD0"/>
    <w:rsid w:val="00D85FC4"/>
    <w:rsid w:val="00D91317"/>
    <w:rsid w:val="00D9142B"/>
    <w:rsid w:val="00D91AC2"/>
    <w:rsid w:val="00D94822"/>
    <w:rsid w:val="00D94E73"/>
    <w:rsid w:val="00D95143"/>
    <w:rsid w:val="00D9543A"/>
    <w:rsid w:val="00D95AEA"/>
    <w:rsid w:val="00D96DFA"/>
    <w:rsid w:val="00D9788A"/>
    <w:rsid w:val="00DA1CB4"/>
    <w:rsid w:val="00DA291C"/>
    <w:rsid w:val="00DA2D9C"/>
    <w:rsid w:val="00DA4059"/>
    <w:rsid w:val="00DA685D"/>
    <w:rsid w:val="00DA7105"/>
    <w:rsid w:val="00DB07B2"/>
    <w:rsid w:val="00DB2140"/>
    <w:rsid w:val="00DB28FC"/>
    <w:rsid w:val="00DB2C7D"/>
    <w:rsid w:val="00DB4169"/>
    <w:rsid w:val="00DB5236"/>
    <w:rsid w:val="00DB53AA"/>
    <w:rsid w:val="00DB6091"/>
    <w:rsid w:val="00DB6B2E"/>
    <w:rsid w:val="00DB7C3E"/>
    <w:rsid w:val="00DC230B"/>
    <w:rsid w:val="00DC2586"/>
    <w:rsid w:val="00DC2BA5"/>
    <w:rsid w:val="00DC2E3D"/>
    <w:rsid w:val="00DC3797"/>
    <w:rsid w:val="00DC69B7"/>
    <w:rsid w:val="00DD00F6"/>
    <w:rsid w:val="00DD0453"/>
    <w:rsid w:val="00DD090E"/>
    <w:rsid w:val="00DD0A1D"/>
    <w:rsid w:val="00DD0B50"/>
    <w:rsid w:val="00DD11EC"/>
    <w:rsid w:val="00DD1A99"/>
    <w:rsid w:val="00DD236C"/>
    <w:rsid w:val="00DD2466"/>
    <w:rsid w:val="00DD2689"/>
    <w:rsid w:val="00DD2931"/>
    <w:rsid w:val="00DD2AEF"/>
    <w:rsid w:val="00DD3081"/>
    <w:rsid w:val="00DD4386"/>
    <w:rsid w:val="00DD47A8"/>
    <w:rsid w:val="00DD5152"/>
    <w:rsid w:val="00DD56DF"/>
    <w:rsid w:val="00DD5799"/>
    <w:rsid w:val="00DE041F"/>
    <w:rsid w:val="00DE1385"/>
    <w:rsid w:val="00DE208A"/>
    <w:rsid w:val="00DE2DF0"/>
    <w:rsid w:val="00DE3300"/>
    <w:rsid w:val="00DE36D2"/>
    <w:rsid w:val="00DE4647"/>
    <w:rsid w:val="00DE47BA"/>
    <w:rsid w:val="00DE4BDE"/>
    <w:rsid w:val="00DE5AE9"/>
    <w:rsid w:val="00DE5B13"/>
    <w:rsid w:val="00DE64F6"/>
    <w:rsid w:val="00DF0E02"/>
    <w:rsid w:val="00DF15F3"/>
    <w:rsid w:val="00DF3AE3"/>
    <w:rsid w:val="00DF46B8"/>
    <w:rsid w:val="00DF59F9"/>
    <w:rsid w:val="00DF5B5E"/>
    <w:rsid w:val="00DF772B"/>
    <w:rsid w:val="00E01388"/>
    <w:rsid w:val="00E0229F"/>
    <w:rsid w:val="00E0640A"/>
    <w:rsid w:val="00E0642B"/>
    <w:rsid w:val="00E0698A"/>
    <w:rsid w:val="00E06B35"/>
    <w:rsid w:val="00E07489"/>
    <w:rsid w:val="00E07512"/>
    <w:rsid w:val="00E07D99"/>
    <w:rsid w:val="00E12AC8"/>
    <w:rsid w:val="00E1451E"/>
    <w:rsid w:val="00E16B28"/>
    <w:rsid w:val="00E2069B"/>
    <w:rsid w:val="00E22695"/>
    <w:rsid w:val="00E22F2E"/>
    <w:rsid w:val="00E241FF"/>
    <w:rsid w:val="00E247B6"/>
    <w:rsid w:val="00E254FA"/>
    <w:rsid w:val="00E25BD5"/>
    <w:rsid w:val="00E268BB"/>
    <w:rsid w:val="00E26F8A"/>
    <w:rsid w:val="00E303A2"/>
    <w:rsid w:val="00E308E7"/>
    <w:rsid w:val="00E30B04"/>
    <w:rsid w:val="00E3232C"/>
    <w:rsid w:val="00E3328E"/>
    <w:rsid w:val="00E3347D"/>
    <w:rsid w:val="00E33E45"/>
    <w:rsid w:val="00E344A1"/>
    <w:rsid w:val="00E34B96"/>
    <w:rsid w:val="00E35B92"/>
    <w:rsid w:val="00E37D15"/>
    <w:rsid w:val="00E41B7E"/>
    <w:rsid w:val="00E426F6"/>
    <w:rsid w:val="00E42DF5"/>
    <w:rsid w:val="00E441F5"/>
    <w:rsid w:val="00E45673"/>
    <w:rsid w:val="00E45AFA"/>
    <w:rsid w:val="00E46403"/>
    <w:rsid w:val="00E46A4C"/>
    <w:rsid w:val="00E46ED5"/>
    <w:rsid w:val="00E50635"/>
    <w:rsid w:val="00E509CA"/>
    <w:rsid w:val="00E514F0"/>
    <w:rsid w:val="00E52704"/>
    <w:rsid w:val="00E5427A"/>
    <w:rsid w:val="00E56024"/>
    <w:rsid w:val="00E579EC"/>
    <w:rsid w:val="00E57A93"/>
    <w:rsid w:val="00E57C23"/>
    <w:rsid w:val="00E6126D"/>
    <w:rsid w:val="00E62C30"/>
    <w:rsid w:val="00E66151"/>
    <w:rsid w:val="00E666AB"/>
    <w:rsid w:val="00E72740"/>
    <w:rsid w:val="00E7322E"/>
    <w:rsid w:val="00E73AB8"/>
    <w:rsid w:val="00E74DAF"/>
    <w:rsid w:val="00E750D4"/>
    <w:rsid w:val="00E753A5"/>
    <w:rsid w:val="00E77039"/>
    <w:rsid w:val="00E777A4"/>
    <w:rsid w:val="00E77953"/>
    <w:rsid w:val="00E8033C"/>
    <w:rsid w:val="00E806B4"/>
    <w:rsid w:val="00E80B39"/>
    <w:rsid w:val="00E82489"/>
    <w:rsid w:val="00E84274"/>
    <w:rsid w:val="00E842FC"/>
    <w:rsid w:val="00E84617"/>
    <w:rsid w:val="00E85CB0"/>
    <w:rsid w:val="00E86529"/>
    <w:rsid w:val="00E868E7"/>
    <w:rsid w:val="00E87B3C"/>
    <w:rsid w:val="00E9018C"/>
    <w:rsid w:val="00E9025D"/>
    <w:rsid w:val="00E927D3"/>
    <w:rsid w:val="00E930F9"/>
    <w:rsid w:val="00E940DA"/>
    <w:rsid w:val="00E95193"/>
    <w:rsid w:val="00E96F80"/>
    <w:rsid w:val="00E9747C"/>
    <w:rsid w:val="00EA0AF0"/>
    <w:rsid w:val="00EA0E08"/>
    <w:rsid w:val="00EA1607"/>
    <w:rsid w:val="00EA2A78"/>
    <w:rsid w:val="00EA2AF1"/>
    <w:rsid w:val="00EA3353"/>
    <w:rsid w:val="00EA3C39"/>
    <w:rsid w:val="00EA4186"/>
    <w:rsid w:val="00EA45C8"/>
    <w:rsid w:val="00EA47B3"/>
    <w:rsid w:val="00EA4F34"/>
    <w:rsid w:val="00EA5F27"/>
    <w:rsid w:val="00EA6C13"/>
    <w:rsid w:val="00EB0879"/>
    <w:rsid w:val="00EB0D42"/>
    <w:rsid w:val="00EB1571"/>
    <w:rsid w:val="00EB4592"/>
    <w:rsid w:val="00EB492E"/>
    <w:rsid w:val="00EB4AC3"/>
    <w:rsid w:val="00EB4D6B"/>
    <w:rsid w:val="00EB682D"/>
    <w:rsid w:val="00EB6C57"/>
    <w:rsid w:val="00EB6E48"/>
    <w:rsid w:val="00EB70CA"/>
    <w:rsid w:val="00EC00F8"/>
    <w:rsid w:val="00EC053C"/>
    <w:rsid w:val="00EC0D1D"/>
    <w:rsid w:val="00EC19E0"/>
    <w:rsid w:val="00EC394E"/>
    <w:rsid w:val="00EC596A"/>
    <w:rsid w:val="00EC6561"/>
    <w:rsid w:val="00ED0A2E"/>
    <w:rsid w:val="00ED2FE9"/>
    <w:rsid w:val="00ED31F8"/>
    <w:rsid w:val="00ED367A"/>
    <w:rsid w:val="00ED3F1E"/>
    <w:rsid w:val="00ED4426"/>
    <w:rsid w:val="00ED48E2"/>
    <w:rsid w:val="00ED62E3"/>
    <w:rsid w:val="00ED6824"/>
    <w:rsid w:val="00EE0CFE"/>
    <w:rsid w:val="00EE1225"/>
    <w:rsid w:val="00EE186E"/>
    <w:rsid w:val="00EE1E31"/>
    <w:rsid w:val="00EE6A87"/>
    <w:rsid w:val="00EF05D4"/>
    <w:rsid w:val="00EF0664"/>
    <w:rsid w:val="00EF09E2"/>
    <w:rsid w:val="00EF1D39"/>
    <w:rsid w:val="00EF2989"/>
    <w:rsid w:val="00EF311D"/>
    <w:rsid w:val="00EF3481"/>
    <w:rsid w:val="00EF4B29"/>
    <w:rsid w:val="00EF52E2"/>
    <w:rsid w:val="00EF55CC"/>
    <w:rsid w:val="00EF5DCF"/>
    <w:rsid w:val="00EF6220"/>
    <w:rsid w:val="00F015AA"/>
    <w:rsid w:val="00F026CE"/>
    <w:rsid w:val="00F030D8"/>
    <w:rsid w:val="00F036FB"/>
    <w:rsid w:val="00F03E69"/>
    <w:rsid w:val="00F05356"/>
    <w:rsid w:val="00F06962"/>
    <w:rsid w:val="00F071FE"/>
    <w:rsid w:val="00F10537"/>
    <w:rsid w:val="00F1214C"/>
    <w:rsid w:val="00F1246B"/>
    <w:rsid w:val="00F13898"/>
    <w:rsid w:val="00F14088"/>
    <w:rsid w:val="00F147D1"/>
    <w:rsid w:val="00F150BD"/>
    <w:rsid w:val="00F15D2D"/>
    <w:rsid w:val="00F17522"/>
    <w:rsid w:val="00F17C7E"/>
    <w:rsid w:val="00F21623"/>
    <w:rsid w:val="00F23379"/>
    <w:rsid w:val="00F2442C"/>
    <w:rsid w:val="00F24E5C"/>
    <w:rsid w:val="00F2611A"/>
    <w:rsid w:val="00F26179"/>
    <w:rsid w:val="00F26858"/>
    <w:rsid w:val="00F26FE8"/>
    <w:rsid w:val="00F272C2"/>
    <w:rsid w:val="00F27974"/>
    <w:rsid w:val="00F27A32"/>
    <w:rsid w:val="00F27A7C"/>
    <w:rsid w:val="00F27C04"/>
    <w:rsid w:val="00F31F1C"/>
    <w:rsid w:val="00F32061"/>
    <w:rsid w:val="00F3406C"/>
    <w:rsid w:val="00F34A38"/>
    <w:rsid w:val="00F35096"/>
    <w:rsid w:val="00F35876"/>
    <w:rsid w:val="00F364FF"/>
    <w:rsid w:val="00F3691A"/>
    <w:rsid w:val="00F36E3B"/>
    <w:rsid w:val="00F378C7"/>
    <w:rsid w:val="00F37D8C"/>
    <w:rsid w:val="00F40EA3"/>
    <w:rsid w:val="00F42077"/>
    <w:rsid w:val="00F42896"/>
    <w:rsid w:val="00F42F77"/>
    <w:rsid w:val="00F436A7"/>
    <w:rsid w:val="00F438B2"/>
    <w:rsid w:val="00F43C88"/>
    <w:rsid w:val="00F43FBA"/>
    <w:rsid w:val="00F44A97"/>
    <w:rsid w:val="00F44F5F"/>
    <w:rsid w:val="00F45FF4"/>
    <w:rsid w:val="00F477CD"/>
    <w:rsid w:val="00F4780F"/>
    <w:rsid w:val="00F47F86"/>
    <w:rsid w:val="00F50900"/>
    <w:rsid w:val="00F5283E"/>
    <w:rsid w:val="00F52890"/>
    <w:rsid w:val="00F52AB9"/>
    <w:rsid w:val="00F5365E"/>
    <w:rsid w:val="00F53B77"/>
    <w:rsid w:val="00F53DB5"/>
    <w:rsid w:val="00F54317"/>
    <w:rsid w:val="00F55C5C"/>
    <w:rsid w:val="00F5609B"/>
    <w:rsid w:val="00F561BA"/>
    <w:rsid w:val="00F56D2E"/>
    <w:rsid w:val="00F57248"/>
    <w:rsid w:val="00F60A86"/>
    <w:rsid w:val="00F6100D"/>
    <w:rsid w:val="00F6209E"/>
    <w:rsid w:val="00F623D8"/>
    <w:rsid w:val="00F636E2"/>
    <w:rsid w:val="00F63986"/>
    <w:rsid w:val="00F63CB8"/>
    <w:rsid w:val="00F64408"/>
    <w:rsid w:val="00F65E66"/>
    <w:rsid w:val="00F66058"/>
    <w:rsid w:val="00F678A9"/>
    <w:rsid w:val="00F70721"/>
    <w:rsid w:val="00F70C52"/>
    <w:rsid w:val="00F71019"/>
    <w:rsid w:val="00F71ACE"/>
    <w:rsid w:val="00F722AE"/>
    <w:rsid w:val="00F73961"/>
    <w:rsid w:val="00F749AE"/>
    <w:rsid w:val="00F74B38"/>
    <w:rsid w:val="00F75FF8"/>
    <w:rsid w:val="00F8236C"/>
    <w:rsid w:val="00F8433A"/>
    <w:rsid w:val="00F8472C"/>
    <w:rsid w:val="00F87878"/>
    <w:rsid w:val="00F9052A"/>
    <w:rsid w:val="00F92167"/>
    <w:rsid w:val="00F9219C"/>
    <w:rsid w:val="00F947F7"/>
    <w:rsid w:val="00F94FE3"/>
    <w:rsid w:val="00F95708"/>
    <w:rsid w:val="00F95AA3"/>
    <w:rsid w:val="00F95F0E"/>
    <w:rsid w:val="00F96002"/>
    <w:rsid w:val="00F96A5C"/>
    <w:rsid w:val="00FA00DB"/>
    <w:rsid w:val="00FA2736"/>
    <w:rsid w:val="00FA3AFF"/>
    <w:rsid w:val="00FA43D5"/>
    <w:rsid w:val="00FA4460"/>
    <w:rsid w:val="00FA4518"/>
    <w:rsid w:val="00FA68EB"/>
    <w:rsid w:val="00FA6DF6"/>
    <w:rsid w:val="00FA7C42"/>
    <w:rsid w:val="00FA7C9D"/>
    <w:rsid w:val="00FB09FB"/>
    <w:rsid w:val="00FB264D"/>
    <w:rsid w:val="00FB30E3"/>
    <w:rsid w:val="00FB3B8D"/>
    <w:rsid w:val="00FB4372"/>
    <w:rsid w:val="00FB5104"/>
    <w:rsid w:val="00FB6847"/>
    <w:rsid w:val="00FC0637"/>
    <w:rsid w:val="00FC0C8E"/>
    <w:rsid w:val="00FC20E2"/>
    <w:rsid w:val="00FC2EB1"/>
    <w:rsid w:val="00FC372F"/>
    <w:rsid w:val="00FC3901"/>
    <w:rsid w:val="00FC52EA"/>
    <w:rsid w:val="00FC6B21"/>
    <w:rsid w:val="00FC75B2"/>
    <w:rsid w:val="00FC7A92"/>
    <w:rsid w:val="00FC7DF1"/>
    <w:rsid w:val="00FD2914"/>
    <w:rsid w:val="00FD2B37"/>
    <w:rsid w:val="00FD3D0F"/>
    <w:rsid w:val="00FD3F16"/>
    <w:rsid w:val="00FD4F1C"/>
    <w:rsid w:val="00FD6838"/>
    <w:rsid w:val="00FD693E"/>
    <w:rsid w:val="00FD76CE"/>
    <w:rsid w:val="00FD7A53"/>
    <w:rsid w:val="00FD7DE0"/>
    <w:rsid w:val="00FE0080"/>
    <w:rsid w:val="00FE0AC1"/>
    <w:rsid w:val="00FE0EE7"/>
    <w:rsid w:val="00FE1349"/>
    <w:rsid w:val="00FE1F5C"/>
    <w:rsid w:val="00FE32AB"/>
    <w:rsid w:val="00FE4AC8"/>
    <w:rsid w:val="00FE5A7F"/>
    <w:rsid w:val="00FE6A30"/>
    <w:rsid w:val="00FE7C90"/>
    <w:rsid w:val="00FF0EDC"/>
    <w:rsid w:val="00FF4713"/>
    <w:rsid w:val="00FF492B"/>
    <w:rsid w:val="00FF4B16"/>
    <w:rsid w:val="00FF4FA8"/>
    <w:rsid w:val="00FF50E2"/>
    <w:rsid w:val="00FF5127"/>
    <w:rsid w:val="00FF55B1"/>
    <w:rsid w:val="00FF6C63"/>
    <w:rsid w:val="00FF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25A9"/>
  <w15:docId w15:val="{5C3C4A0A-4477-447A-82A1-17162D1C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0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950B1"/>
    <w:pPr>
      <w:widowControl w:val="0"/>
      <w:autoSpaceDE w:val="0"/>
      <w:autoSpaceDN w:val="0"/>
      <w:adjustRightInd w:val="0"/>
    </w:pPr>
    <w:rPr>
      <w:rFonts w:ascii="Arial" w:eastAsiaTheme="minorEastAsia" w:hAnsi="Arial" w:cs="Arial"/>
      <w:sz w:val="20"/>
      <w:szCs w:val="20"/>
      <w:lang w:eastAsia="ru-RU"/>
    </w:rPr>
  </w:style>
  <w:style w:type="paragraph" w:styleId="a3">
    <w:name w:val="Title"/>
    <w:basedOn w:val="a"/>
    <w:link w:val="a4"/>
    <w:qFormat/>
    <w:rsid w:val="00662C74"/>
    <w:pPr>
      <w:jc w:val="center"/>
    </w:pPr>
    <w:rPr>
      <w:rFonts w:eastAsia="Times New Roman" w:cs="Times New Roman"/>
      <w:sz w:val="24"/>
      <w:szCs w:val="20"/>
      <w:lang w:eastAsia="ru-RU"/>
    </w:rPr>
  </w:style>
  <w:style w:type="character" w:customStyle="1" w:styleId="a4">
    <w:name w:val="Заголовок Знак"/>
    <w:basedOn w:val="a0"/>
    <w:link w:val="a3"/>
    <w:rsid w:val="00662C74"/>
    <w:rPr>
      <w:rFonts w:eastAsia="Times New Roman" w:cs="Times New Roman"/>
      <w:sz w:val="24"/>
      <w:szCs w:val="20"/>
      <w:lang w:eastAsia="ru-RU"/>
    </w:rPr>
  </w:style>
  <w:style w:type="paragraph" w:styleId="a5">
    <w:name w:val="List Paragraph"/>
    <w:basedOn w:val="a"/>
    <w:uiPriority w:val="34"/>
    <w:qFormat/>
    <w:rsid w:val="00473E35"/>
    <w:pPr>
      <w:ind w:left="720"/>
      <w:contextualSpacing/>
    </w:pPr>
  </w:style>
  <w:style w:type="paragraph" w:styleId="a6">
    <w:name w:val="header"/>
    <w:basedOn w:val="a"/>
    <w:link w:val="a7"/>
    <w:uiPriority w:val="99"/>
    <w:unhideWhenUsed/>
    <w:rsid w:val="00795868"/>
    <w:pPr>
      <w:tabs>
        <w:tab w:val="center" w:pos="4677"/>
        <w:tab w:val="right" w:pos="9355"/>
      </w:tabs>
    </w:pPr>
  </w:style>
  <w:style w:type="character" w:customStyle="1" w:styleId="a7">
    <w:name w:val="Верхний колонтитул Знак"/>
    <w:basedOn w:val="a0"/>
    <w:link w:val="a6"/>
    <w:uiPriority w:val="99"/>
    <w:rsid w:val="00795868"/>
  </w:style>
  <w:style w:type="paragraph" w:styleId="a8">
    <w:name w:val="footer"/>
    <w:basedOn w:val="a"/>
    <w:link w:val="a9"/>
    <w:uiPriority w:val="99"/>
    <w:unhideWhenUsed/>
    <w:rsid w:val="00795868"/>
    <w:pPr>
      <w:tabs>
        <w:tab w:val="center" w:pos="4677"/>
        <w:tab w:val="right" w:pos="9355"/>
      </w:tabs>
    </w:pPr>
  </w:style>
  <w:style w:type="character" w:customStyle="1" w:styleId="a9">
    <w:name w:val="Нижний колонтитул Знак"/>
    <w:basedOn w:val="a0"/>
    <w:link w:val="a8"/>
    <w:uiPriority w:val="99"/>
    <w:rsid w:val="00795868"/>
  </w:style>
  <w:style w:type="paragraph" w:styleId="aa">
    <w:name w:val="Balloon Text"/>
    <w:basedOn w:val="a"/>
    <w:link w:val="ab"/>
    <w:uiPriority w:val="99"/>
    <w:semiHidden/>
    <w:unhideWhenUsed/>
    <w:rsid w:val="008D09E1"/>
    <w:rPr>
      <w:rFonts w:ascii="Tahoma" w:hAnsi="Tahoma" w:cs="Tahoma"/>
      <w:sz w:val="16"/>
      <w:szCs w:val="16"/>
    </w:rPr>
  </w:style>
  <w:style w:type="character" w:customStyle="1" w:styleId="ab">
    <w:name w:val="Текст выноски Знак"/>
    <w:basedOn w:val="a0"/>
    <w:link w:val="aa"/>
    <w:uiPriority w:val="99"/>
    <w:semiHidden/>
    <w:rsid w:val="008D09E1"/>
    <w:rPr>
      <w:rFonts w:ascii="Tahoma" w:hAnsi="Tahoma" w:cs="Tahoma"/>
      <w:sz w:val="16"/>
      <w:szCs w:val="16"/>
    </w:rPr>
  </w:style>
  <w:style w:type="table" w:styleId="ac">
    <w:name w:val="Table Grid"/>
    <w:basedOn w:val="a1"/>
    <w:uiPriority w:val="59"/>
    <w:rsid w:val="008D09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rsid w:val="000508A4"/>
    <w:rPr>
      <w:rFonts w:cs="Times New Roman"/>
      <w:color w:val="0000FF"/>
      <w:u w:val="single"/>
    </w:rPr>
  </w:style>
  <w:style w:type="paragraph" w:styleId="ae">
    <w:name w:val="No Spacing"/>
    <w:uiPriority w:val="1"/>
    <w:qFormat/>
    <w:rsid w:val="00EA4186"/>
    <w:rPr>
      <w:rFonts w:ascii="Calibri" w:eastAsia="Calibri" w:hAnsi="Calibri" w:cs="Times New Roman"/>
      <w:sz w:val="22"/>
    </w:rPr>
  </w:style>
  <w:style w:type="paragraph" w:customStyle="1" w:styleId="msonormalcxspmiddlecxspmiddle">
    <w:name w:val="msonormalcxspmiddlecxspmiddle"/>
    <w:basedOn w:val="a"/>
    <w:rsid w:val="00EA4186"/>
    <w:pPr>
      <w:spacing w:before="100" w:beforeAutospacing="1" w:after="100" w:afterAutospacing="1"/>
    </w:pPr>
    <w:rPr>
      <w:rFonts w:eastAsia="Times New Roman" w:cs="Times New Roman"/>
      <w:sz w:val="24"/>
      <w:szCs w:val="24"/>
      <w:lang w:eastAsia="ru-RU"/>
    </w:rPr>
  </w:style>
  <w:style w:type="paragraph" w:customStyle="1" w:styleId="msonormalcxspmiddlecxspmiddlecxspmiddle">
    <w:name w:val="msonormalcxspmiddlecxspmiddlecxspmiddle"/>
    <w:basedOn w:val="a"/>
    <w:rsid w:val="00EA4186"/>
    <w:pPr>
      <w:spacing w:before="100" w:beforeAutospacing="1" w:after="100" w:afterAutospacing="1"/>
    </w:pPr>
    <w:rPr>
      <w:rFonts w:eastAsia="Times New Roman" w:cs="Times New Roman"/>
      <w:sz w:val="24"/>
      <w:szCs w:val="24"/>
      <w:lang w:eastAsia="ru-RU"/>
    </w:rPr>
  </w:style>
  <w:style w:type="paragraph" w:customStyle="1" w:styleId="msonormalcxspmiddlecxspmiddlecxspmiddlecxspmiddle">
    <w:name w:val="msonormalcxspmiddlecxspmiddlecxspmiddlecxspmiddle"/>
    <w:basedOn w:val="a"/>
    <w:rsid w:val="00EA4186"/>
    <w:pPr>
      <w:spacing w:before="100" w:beforeAutospacing="1" w:after="100" w:afterAutospacing="1"/>
    </w:pPr>
    <w:rPr>
      <w:rFonts w:eastAsia="Times New Roman" w:cs="Times New Roman"/>
      <w:sz w:val="24"/>
      <w:szCs w:val="24"/>
      <w:lang w:eastAsia="ru-RU"/>
    </w:rPr>
  </w:style>
  <w:style w:type="paragraph" w:customStyle="1" w:styleId="msonormalcxspmiddlecxspmiddlecxspmiddlecxspmiddlecxspmiddle">
    <w:name w:val="msonormalcxspmiddlecxspmiddlecxspmiddlecxspmiddlecxspmiddle"/>
    <w:basedOn w:val="a"/>
    <w:rsid w:val="00EA4186"/>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AD32FB"/>
    <w:rPr>
      <w:rFonts w:ascii="Arial" w:eastAsiaTheme="minorEastAsia" w:hAnsi="Arial" w:cs="Arial"/>
      <w:sz w:val="20"/>
      <w:szCs w:val="20"/>
      <w:lang w:eastAsia="ru-RU"/>
    </w:rPr>
  </w:style>
  <w:style w:type="paragraph" w:customStyle="1" w:styleId="ConsPlusTitle">
    <w:name w:val="ConsPlusTitle"/>
    <w:rsid w:val="00102296"/>
    <w:pPr>
      <w:widowControl w:val="0"/>
      <w:autoSpaceDE w:val="0"/>
      <w:autoSpaceDN w:val="0"/>
    </w:pPr>
    <w:rPr>
      <w:rFonts w:ascii="Calibri" w:eastAsiaTheme="minorEastAsia" w:hAnsi="Calibri" w:cs="Calibri"/>
      <w:b/>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541800">
      <w:bodyDiv w:val="1"/>
      <w:marLeft w:val="0"/>
      <w:marRight w:val="0"/>
      <w:marTop w:val="0"/>
      <w:marBottom w:val="0"/>
      <w:divBdr>
        <w:top w:val="none" w:sz="0" w:space="0" w:color="auto"/>
        <w:left w:val="none" w:sz="0" w:space="0" w:color="auto"/>
        <w:bottom w:val="none" w:sz="0" w:space="0" w:color="auto"/>
        <w:right w:val="none" w:sz="0" w:space="0" w:color="auto"/>
      </w:divBdr>
    </w:div>
    <w:div w:id="897479013">
      <w:bodyDiv w:val="1"/>
      <w:marLeft w:val="0"/>
      <w:marRight w:val="0"/>
      <w:marTop w:val="0"/>
      <w:marBottom w:val="0"/>
      <w:divBdr>
        <w:top w:val="none" w:sz="0" w:space="0" w:color="auto"/>
        <w:left w:val="none" w:sz="0" w:space="0" w:color="auto"/>
        <w:bottom w:val="none" w:sz="0" w:space="0" w:color="auto"/>
        <w:right w:val="none" w:sz="0" w:space="0" w:color="auto"/>
      </w:divBdr>
    </w:div>
    <w:div w:id="968823437">
      <w:bodyDiv w:val="1"/>
      <w:marLeft w:val="0"/>
      <w:marRight w:val="0"/>
      <w:marTop w:val="0"/>
      <w:marBottom w:val="0"/>
      <w:divBdr>
        <w:top w:val="none" w:sz="0" w:space="0" w:color="auto"/>
        <w:left w:val="none" w:sz="0" w:space="0" w:color="auto"/>
        <w:bottom w:val="none" w:sz="0" w:space="0" w:color="auto"/>
        <w:right w:val="none" w:sz="0" w:space="0" w:color="auto"/>
      </w:divBdr>
    </w:div>
    <w:div w:id="1330871052">
      <w:bodyDiv w:val="1"/>
      <w:marLeft w:val="0"/>
      <w:marRight w:val="0"/>
      <w:marTop w:val="0"/>
      <w:marBottom w:val="0"/>
      <w:divBdr>
        <w:top w:val="none" w:sz="0" w:space="0" w:color="auto"/>
        <w:left w:val="none" w:sz="0" w:space="0" w:color="auto"/>
        <w:bottom w:val="none" w:sz="0" w:space="0" w:color="auto"/>
        <w:right w:val="none" w:sz="0" w:space="0" w:color="auto"/>
      </w:divBdr>
    </w:div>
    <w:div w:id="165309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211486AF972CEE67DA8BBEFC8A028C1FC92D9235E7EB762DCFC725DAz4OAG"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7793&amp;date=03.03.20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7793&amp;date=03.03.2025" TargetMode="External"/><Relationship Id="rId5" Type="http://schemas.openxmlformats.org/officeDocument/2006/relationships/webSettings" Target="webSettings.xml"/><Relationship Id="rId15" Type="http://schemas.openxmlformats.org/officeDocument/2006/relationships/hyperlink" Target="consultantplus://offline/ref=52211486AF972CEE67DA8BBDEEE65C8719C27B9C30E9E42379909C788D435AF0zDO3G" TargetMode="External"/><Relationship Id="rId10" Type="http://schemas.openxmlformats.org/officeDocument/2006/relationships/hyperlink" Target="consultantplus://offline/ref=52211486AF972CEE67DA8BBDEEE65C8719C27B9C37E1E02576909C788D435AF0zDO3G" TargetMode="External"/><Relationship Id="rId4" Type="http://schemas.openxmlformats.org/officeDocument/2006/relationships/settings" Target="settings.xml"/><Relationship Id="rId9" Type="http://schemas.openxmlformats.org/officeDocument/2006/relationships/hyperlink" Target="consultantplus://offline/ref=52211486AF972CEE67DA8BBDEEE65C8719C27B9C30E9E42379909C788D435AF0zDO3G"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974A9-07E6-44F0-9E3F-4DC6924E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5728</Words>
  <Characters>32653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Sektor</dc:creator>
  <cp:lastModifiedBy>Яшина</cp:lastModifiedBy>
  <cp:revision>6</cp:revision>
  <cp:lastPrinted>2025-02-07T11:52:00Z</cp:lastPrinted>
  <dcterms:created xsi:type="dcterms:W3CDTF">2025-03-03T13:03:00Z</dcterms:created>
  <dcterms:modified xsi:type="dcterms:W3CDTF">2025-03-04T06:59:00Z</dcterms:modified>
</cp:coreProperties>
</file>