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1E4FDB" w:rsidTr="00D572BC">
        <w:tc>
          <w:tcPr>
            <w:tcW w:w="9557" w:type="dxa"/>
            <w:gridSpan w:val="2"/>
            <w:hideMark/>
          </w:tcPr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  <w:lang w:val="en-US"/>
              </w:rPr>
            </w:pPr>
            <w:r w:rsidRPr="001E4FDB"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>Тульская область</w:t>
            </w:r>
          </w:p>
        </w:tc>
      </w:tr>
      <w:tr w:rsidR="001E4FDB" w:rsidTr="00D572BC">
        <w:tc>
          <w:tcPr>
            <w:tcW w:w="9557" w:type="dxa"/>
            <w:gridSpan w:val="2"/>
            <w:hideMark/>
          </w:tcPr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Муниципальное образование </w:t>
            </w:r>
          </w:p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Ефремовский муниципальный округ </w:t>
            </w:r>
          </w:p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caps/>
                <w:sz w:val="24"/>
                <w:szCs w:val="24"/>
              </w:rPr>
              <w:t>Тульской области</w:t>
            </w:r>
          </w:p>
        </w:tc>
      </w:tr>
      <w:tr w:rsidR="001E4FDB" w:rsidTr="00D572BC">
        <w:tc>
          <w:tcPr>
            <w:tcW w:w="9557" w:type="dxa"/>
            <w:gridSpan w:val="2"/>
          </w:tcPr>
          <w:p w:rsidR="001E4FDB" w:rsidRPr="001E4FDB" w:rsidRDefault="001E4FDB" w:rsidP="00D572BC">
            <w:pPr>
              <w:spacing w:line="240" w:lineRule="atLeast"/>
              <w:ind w:firstLine="709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1E4FDB" w:rsidRPr="001E4FDB" w:rsidRDefault="001E4FDB" w:rsidP="00D572BC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caps/>
                <w:sz w:val="24"/>
                <w:szCs w:val="24"/>
              </w:rPr>
              <w:t>Собрание депутатов</w:t>
            </w:r>
          </w:p>
          <w:p w:rsidR="001E4FDB" w:rsidRPr="001E4FDB" w:rsidRDefault="001E4FDB" w:rsidP="00D572BC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</w:p>
        </w:tc>
      </w:tr>
      <w:tr w:rsidR="001E4FDB" w:rsidTr="00D572BC">
        <w:tc>
          <w:tcPr>
            <w:tcW w:w="9557" w:type="dxa"/>
            <w:gridSpan w:val="2"/>
            <w:hideMark/>
          </w:tcPr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caps/>
                <w:sz w:val="24"/>
                <w:szCs w:val="24"/>
              </w:rPr>
              <w:t>Решение</w:t>
            </w:r>
          </w:p>
        </w:tc>
      </w:tr>
      <w:tr w:rsidR="001E4FDB" w:rsidTr="00D572BC">
        <w:tc>
          <w:tcPr>
            <w:tcW w:w="9557" w:type="dxa"/>
            <w:gridSpan w:val="2"/>
          </w:tcPr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E4FDB" w:rsidTr="00D572BC">
        <w:tc>
          <w:tcPr>
            <w:tcW w:w="4778" w:type="dxa"/>
            <w:hideMark/>
          </w:tcPr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sz w:val="24"/>
                <w:szCs w:val="24"/>
              </w:rPr>
              <w:t>от « 18 »     06     2025 г.</w:t>
            </w:r>
          </w:p>
        </w:tc>
        <w:tc>
          <w:tcPr>
            <w:tcW w:w="4779" w:type="dxa"/>
            <w:hideMark/>
          </w:tcPr>
          <w:p w:rsidR="001E4FDB" w:rsidRPr="001E4FDB" w:rsidRDefault="001E4FDB" w:rsidP="00D572B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E4FD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1E4F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№ 6-67</w:t>
            </w:r>
          </w:p>
        </w:tc>
      </w:tr>
    </w:tbl>
    <w:p w:rsidR="00A90739" w:rsidRPr="001E4FDB" w:rsidRDefault="00A90739" w:rsidP="00A80AC4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E156B4" w:rsidRPr="001E4FDB" w:rsidRDefault="00E156B4" w:rsidP="00A80AC4">
      <w:pPr>
        <w:shd w:val="clear" w:color="auto" w:fill="FFFFFF"/>
        <w:ind w:firstLine="567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ru-RU"/>
        </w:rPr>
      </w:pPr>
    </w:p>
    <w:p w:rsidR="00E156B4" w:rsidRPr="001E4FDB" w:rsidRDefault="00E156B4" w:rsidP="00A80AC4">
      <w:pPr>
        <w:shd w:val="clear" w:color="auto" w:fill="FFFFFF"/>
        <w:ind w:firstLine="567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ru-RU"/>
        </w:rPr>
      </w:pPr>
    </w:p>
    <w:p w:rsidR="00A90739" w:rsidRPr="001E4FDB" w:rsidRDefault="00E156B4" w:rsidP="00A80AC4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1E4FDB">
        <w:rPr>
          <w:rFonts w:ascii="Arial" w:hAnsi="Arial" w:cs="Arial"/>
          <w:b/>
          <w:bCs/>
          <w:sz w:val="32"/>
          <w:szCs w:val="32"/>
        </w:rPr>
        <w:t xml:space="preserve">О назначении и проведении опроса граждан </w:t>
      </w:r>
    </w:p>
    <w:p w:rsidR="00D05F61" w:rsidRPr="001E4FDB" w:rsidRDefault="00297466" w:rsidP="00A4570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E4FDB">
        <w:rPr>
          <w:rFonts w:ascii="Arial" w:hAnsi="Arial" w:cs="Arial"/>
          <w:b/>
          <w:bCs/>
          <w:sz w:val="32"/>
          <w:szCs w:val="32"/>
        </w:rPr>
        <w:t>в целях</w:t>
      </w:r>
      <w:r w:rsidR="00E156B4" w:rsidRPr="001E4FDB">
        <w:rPr>
          <w:rFonts w:ascii="Arial" w:hAnsi="Arial" w:cs="Arial"/>
          <w:b/>
          <w:bCs/>
          <w:sz w:val="32"/>
          <w:szCs w:val="32"/>
        </w:rPr>
        <w:t xml:space="preserve"> </w:t>
      </w:r>
      <w:r w:rsidR="00E156B4" w:rsidRPr="001E4FDB">
        <w:rPr>
          <w:rFonts w:ascii="Arial" w:hAnsi="Arial" w:cs="Arial"/>
          <w:b/>
          <w:sz w:val="32"/>
          <w:szCs w:val="32"/>
        </w:rPr>
        <w:t xml:space="preserve">выявления мнения населения при принятии решения </w:t>
      </w:r>
      <w:r w:rsidR="00C904CC" w:rsidRPr="001E4FDB">
        <w:rPr>
          <w:rFonts w:ascii="Arial" w:hAnsi="Arial" w:cs="Arial"/>
          <w:b/>
          <w:sz w:val="32"/>
          <w:szCs w:val="32"/>
        </w:rPr>
        <w:t>о</w:t>
      </w:r>
      <w:r w:rsidR="00E156B4" w:rsidRPr="001E4FDB">
        <w:rPr>
          <w:rFonts w:ascii="Arial" w:hAnsi="Arial" w:cs="Arial"/>
          <w:b/>
          <w:sz w:val="32"/>
          <w:szCs w:val="32"/>
        </w:rPr>
        <w:t xml:space="preserve"> ликвидации </w:t>
      </w:r>
      <w:r w:rsidR="00091D39" w:rsidRPr="001E4FDB">
        <w:rPr>
          <w:rFonts w:ascii="Arial" w:hAnsi="Arial" w:cs="Arial"/>
          <w:b/>
          <w:sz w:val="32"/>
          <w:szCs w:val="32"/>
        </w:rPr>
        <w:t>Муниципального казенного</w:t>
      </w:r>
      <w:r w:rsidR="00530D54" w:rsidRPr="001E4FDB">
        <w:rPr>
          <w:rFonts w:ascii="Arial" w:hAnsi="Arial" w:cs="Arial"/>
          <w:b/>
          <w:sz w:val="32"/>
          <w:szCs w:val="32"/>
        </w:rPr>
        <w:t xml:space="preserve"> </w:t>
      </w:r>
      <w:r w:rsidR="00091D39" w:rsidRPr="001E4FDB">
        <w:rPr>
          <w:rFonts w:ascii="Arial" w:hAnsi="Arial" w:cs="Arial"/>
          <w:b/>
          <w:sz w:val="32"/>
          <w:szCs w:val="32"/>
        </w:rPr>
        <w:t>образовательного</w:t>
      </w:r>
      <w:r w:rsidR="00530D54" w:rsidRPr="001E4FDB">
        <w:rPr>
          <w:rFonts w:ascii="Arial" w:hAnsi="Arial" w:cs="Arial"/>
          <w:b/>
          <w:sz w:val="32"/>
          <w:szCs w:val="32"/>
        </w:rPr>
        <w:t xml:space="preserve"> </w:t>
      </w:r>
      <w:r w:rsidR="00091D39" w:rsidRPr="001E4FDB">
        <w:rPr>
          <w:rFonts w:ascii="Arial" w:hAnsi="Arial" w:cs="Arial"/>
          <w:b/>
          <w:sz w:val="32"/>
          <w:szCs w:val="32"/>
        </w:rPr>
        <w:t>учреждения</w:t>
      </w:r>
      <w:r w:rsidR="00530D54" w:rsidRPr="001E4FDB">
        <w:rPr>
          <w:rFonts w:ascii="Arial" w:hAnsi="Arial" w:cs="Arial"/>
          <w:b/>
          <w:sz w:val="32"/>
          <w:szCs w:val="32"/>
        </w:rPr>
        <w:t xml:space="preserve"> </w:t>
      </w:r>
      <w:r w:rsidR="005B3A66" w:rsidRPr="001E4FDB">
        <w:rPr>
          <w:rFonts w:ascii="Arial" w:hAnsi="Arial" w:cs="Arial"/>
          <w:b/>
          <w:sz w:val="32"/>
          <w:szCs w:val="32"/>
        </w:rPr>
        <w:t>«</w:t>
      </w:r>
      <w:proofErr w:type="spellStart"/>
      <w:r w:rsidR="00091D39" w:rsidRPr="001E4FDB">
        <w:rPr>
          <w:rFonts w:ascii="Arial" w:hAnsi="Arial" w:cs="Arial"/>
          <w:b/>
          <w:sz w:val="32"/>
          <w:szCs w:val="32"/>
        </w:rPr>
        <w:t>Козьминская</w:t>
      </w:r>
      <w:proofErr w:type="spellEnd"/>
      <w:r w:rsidR="00392534" w:rsidRPr="001E4FDB">
        <w:rPr>
          <w:rFonts w:ascii="Arial" w:hAnsi="Arial" w:cs="Arial"/>
          <w:b/>
          <w:sz w:val="32"/>
          <w:szCs w:val="32"/>
        </w:rPr>
        <w:t xml:space="preserve"> </w:t>
      </w:r>
      <w:r w:rsidR="00091D39" w:rsidRPr="001E4FDB">
        <w:rPr>
          <w:rFonts w:ascii="Arial" w:hAnsi="Arial" w:cs="Arial"/>
          <w:b/>
          <w:sz w:val="32"/>
          <w:szCs w:val="32"/>
        </w:rPr>
        <w:t>начальная школа</w:t>
      </w:r>
      <w:r w:rsidR="005B3A66" w:rsidRPr="001E4FDB">
        <w:rPr>
          <w:rFonts w:ascii="Arial" w:hAnsi="Arial" w:cs="Arial"/>
          <w:b/>
          <w:sz w:val="32"/>
          <w:szCs w:val="32"/>
        </w:rPr>
        <w:t>»</w:t>
      </w:r>
      <w:r w:rsidR="00A45700" w:rsidRPr="001E4FDB">
        <w:rPr>
          <w:rFonts w:ascii="Arial" w:hAnsi="Arial" w:cs="Arial"/>
          <w:b/>
          <w:sz w:val="32"/>
          <w:szCs w:val="32"/>
        </w:rPr>
        <w:t xml:space="preserve"> </w:t>
      </w:r>
      <w:r w:rsidR="00392534" w:rsidRPr="001E4FDB">
        <w:rPr>
          <w:rFonts w:ascii="Arial" w:hAnsi="Arial" w:cs="Arial"/>
          <w:b/>
          <w:sz w:val="32"/>
          <w:szCs w:val="32"/>
        </w:rPr>
        <w:t xml:space="preserve">(МКОУ </w:t>
      </w:r>
      <w:r w:rsidR="005B3A66" w:rsidRPr="001E4FDB">
        <w:rPr>
          <w:rFonts w:ascii="Arial" w:hAnsi="Arial" w:cs="Arial"/>
          <w:b/>
          <w:sz w:val="32"/>
          <w:szCs w:val="32"/>
        </w:rPr>
        <w:t>«</w:t>
      </w:r>
      <w:proofErr w:type="spellStart"/>
      <w:r w:rsidR="00091D39" w:rsidRPr="001E4FDB">
        <w:rPr>
          <w:rFonts w:ascii="Arial" w:hAnsi="Arial" w:cs="Arial"/>
          <w:b/>
          <w:sz w:val="32"/>
          <w:szCs w:val="32"/>
        </w:rPr>
        <w:t>Козьминская</w:t>
      </w:r>
      <w:proofErr w:type="spellEnd"/>
      <w:r w:rsidR="00392534" w:rsidRPr="001E4FDB">
        <w:rPr>
          <w:rFonts w:ascii="Arial" w:hAnsi="Arial" w:cs="Arial"/>
          <w:b/>
          <w:sz w:val="32"/>
          <w:szCs w:val="32"/>
        </w:rPr>
        <w:t xml:space="preserve"> НШ</w:t>
      </w:r>
      <w:r w:rsidR="005B3A66" w:rsidRPr="001E4FDB">
        <w:rPr>
          <w:rFonts w:ascii="Arial" w:hAnsi="Arial" w:cs="Arial"/>
          <w:b/>
          <w:sz w:val="32"/>
          <w:szCs w:val="32"/>
        </w:rPr>
        <w:t>»</w:t>
      </w:r>
      <w:r w:rsidR="00A45700" w:rsidRPr="001E4FDB">
        <w:rPr>
          <w:rFonts w:ascii="Arial" w:hAnsi="Arial" w:cs="Arial"/>
          <w:b/>
          <w:sz w:val="32"/>
          <w:szCs w:val="32"/>
        </w:rPr>
        <w:t>)</w:t>
      </w:r>
    </w:p>
    <w:p w:rsidR="00E156B4" w:rsidRPr="001E4FDB" w:rsidRDefault="00E156B4" w:rsidP="00A80AC4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156B4" w:rsidRPr="001E4FDB" w:rsidRDefault="00E156B4" w:rsidP="00A80AC4">
      <w:pPr>
        <w:shd w:val="clear" w:color="auto" w:fill="FFFFFF"/>
        <w:ind w:firstLine="567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156B4" w:rsidRPr="001E4FDB" w:rsidRDefault="00E156B4" w:rsidP="00091D39">
      <w:pPr>
        <w:shd w:val="clear" w:color="auto" w:fill="FFFFFF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hAnsi="Arial" w:cs="Arial"/>
          <w:sz w:val="24"/>
          <w:szCs w:val="24"/>
          <w:shd w:val="clear" w:color="auto" w:fill="FDFDFD"/>
        </w:rPr>
        <w:t>В соответствии</w:t>
      </w:r>
      <w:r w:rsidR="009C1E1B" w:rsidRPr="001E4FDB">
        <w:rPr>
          <w:rFonts w:ascii="Arial" w:hAnsi="Arial" w:cs="Arial"/>
          <w:sz w:val="24"/>
          <w:szCs w:val="24"/>
          <w:shd w:val="clear" w:color="auto" w:fill="FDFDFD"/>
        </w:rPr>
        <w:t xml:space="preserve"> с</w:t>
      </w:r>
      <w:r w:rsidRPr="001E4FDB">
        <w:rPr>
          <w:rFonts w:ascii="Arial" w:hAnsi="Arial" w:cs="Arial"/>
          <w:sz w:val="24"/>
          <w:szCs w:val="24"/>
          <w:shd w:val="clear" w:color="auto" w:fill="FDFDFD"/>
        </w:rPr>
        <w:t xml:space="preserve"> Федеральным законом от 6 октября 2003 года № 131 – ФЗ </w:t>
      </w:r>
      <w:r w:rsidR="005B3A66" w:rsidRPr="001E4FDB">
        <w:rPr>
          <w:rFonts w:ascii="Arial" w:hAnsi="Arial" w:cs="Arial"/>
          <w:sz w:val="24"/>
          <w:szCs w:val="24"/>
          <w:shd w:val="clear" w:color="auto" w:fill="FDFDFD"/>
        </w:rPr>
        <w:t>«</w:t>
      </w:r>
      <w:r w:rsidRPr="001E4FDB">
        <w:rPr>
          <w:rFonts w:ascii="Arial" w:hAnsi="Arial" w:cs="Arial"/>
          <w:sz w:val="24"/>
          <w:szCs w:val="24"/>
          <w:shd w:val="clear" w:color="auto" w:fill="FDFDFD"/>
        </w:rPr>
        <w:t>Об общих принципах организации местного самоуправления в Российской Федерации</w:t>
      </w:r>
      <w:r w:rsidR="005B3A66" w:rsidRPr="001E4FDB">
        <w:rPr>
          <w:rFonts w:ascii="Arial" w:hAnsi="Arial" w:cs="Arial"/>
          <w:sz w:val="24"/>
          <w:szCs w:val="24"/>
          <w:shd w:val="clear" w:color="auto" w:fill="FDFDFD"/>
        </w:rPr>
        <w:t>»</w:t>
      </w:r>
      <w:r w:rsidRPr="001E4FDB">
        <w:rPr>
          <w:rFonts w:ascii="Arial" w:hAnsi="Arial" w:cs="Arial"/>
          <w:sz w:val="24"/>
          <w:szCs w:val="24"/>
          <w:shd w:val="clear" w:color="auto" w:fill="FDFDFD"/>
        </w:rPr>
        <w:t xml:space="preserve">, </w:t>
      </w:r>
      <w:r w:rsidR="009C1E1B" w:rsidRPr="001E4FDB">
        <w:rPr>
          <w:rFonts w:ascii="Arial" w:hAnsi="Arial" w:cs="Arial"/>
          <w:sz w:val="24"/>
          <w:szCs w:val="24"/>
        </w:rPr>
        <w:t xml:space="preserve">Федеральным законом от 29 декабря 2012 года </w:t>
      </w:r>
      <w:hyperlink r:id="rId6" w:history="1">
        <w:r w:rsidR="009C1E1B" w:rsidRPr="001E4FDB">
          <w:rPr>
            <w:rFonts w:ascii="Arial" w:hAnsi="Arial" w:cs="Arial"/>
            <w:sz w:val="24"/>
            <w:szCs w:val="24"/>
          </w:rPr>
          <w:t>N 273-ФЗ</w:t>
        </w:r>
      </w:hyperlink>
      <w:r w:rsidR="009C1E1B"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9C1E1B" w:rsidRPr="001E4FDB">
        <w:rPr>
          <w:rFonts w:ascii="Arial" w:hAnsi="Arial" w:cs="Arial"/>
          <w:sz w:val="24"/>
          <w:szCs w:val="24"/>
        </w:rPr>
        <w:t>Об образовании в Российской Федерации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9C1E1B" w:rsidRPr="001E4FDB">
        <w:rPr>
          <w:rFonts w:ascii="Arial" w:hAnsi="Arial" w:cs="Arial"/>
          <w:sz w:val="24"/>
          <w:szCs w:val="24"/>
        </w:rPr>
        <w:t xml:space="preserve">, Законом Тульской области от 13.07.2015 N 2339-ЗТО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9C1E1B" w:rsidRPr="001E4FDB">
        <w:rPr>
          <w:rFonts w:ascii="Arial" w:hAnsi="Arial" w:cs="Arial"/>
          <w:sz w:val="24"/>
          <w:szCs w:val="24"/>
        </w:rPr>
        <w:t>О порядке назначения и проведения опроса граждан в муниципальных образованиях Тульской области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9C1E1B" w:rsidRPr="001E4FDB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9C1E1B" w:rsidRPr="001E4FDB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C1E1B" w:rsidRPr="001E4FDB">
        <w:rPr>
          <w:rFonts w:ascii="Arial" w:hAnsi="Arial" w:cs="Arial"/>
          <w:sz w:val="24"/>
          <w:szCs w:val="24"/>
        </w:rPr>
        <w:t xml:space="preserve"> Правительства Тульской области от 27 января 2014 года N 32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9C1E1B" w:rsidRPr="001E4FDB">
        <w:rPr>
          <w:rFonts w:ascii="Arial" w:hAnsi="Arial" w:cs="Arial"/>
          <w:sz w:val="24"/>
          <w:szCs w:val="24"/>
        </w:rPr>
        <w:t>Об утверждении Порядка проведения оценки последствий принятия решения о реорганизации или ликвидации государственной образовательной организации, находящейся в ведении Тульской области, муниципальной образовательной организации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9C1E1B" w:rsidRPr="001E4FDB">
        <w:rPr>
          <w:rFonts w:ascii="Arial" w:hAnsi="Arial" w:cs="Arial"/>
          <w:sz w:val="24"/>
          <w:szCs w:val="24"/>
        </w:rPr>
        <w:t xml:space="preserve">, </w:t>
      </w:r>
      <w:r w:rsidRPr="001E4FDB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муниципального образования Ефремов</w:t>
      </w:r>
      <w:r w:rsidR="00392534" w:rsidRPr="001E4FDB">
        <w:rPr>
          <w:rFonts w:ascii="Arial" w:eastAsia="Times New Roman" w:hAnsi="Arial" w:cs="Arial"/>
          <w:sz w:val="24"/>
          <w:szCs w:val="24"/>
          <w:lang w:eastAsia="ru-RU"/>
        </w:rPr>
        <w:t>ский муниципальный округ Тульской области</w:t>
      </w:r>
      <w:r w:rsidRPr="001E4FDB">
        <w:rPr>
          <w:rFonts w:ascii="Arial" w:eastAsia="Times New Roman" w:hAnsi="Arial" w:cs="Arial"/>
          <w:sz w:val="24"/>
          <w:szCs w:val="24"/>
          <w:lang w:eastAsia="ru-RU"/>
        </w:rPr>
        <w:t>, Собрание депутатов муниципального образования Ефремов</w:t>
      </w:r>
      <w:r w:rsidR="00392534" w:rsidRPr="001E4FDB">
        <w:rPr>
          <w:rFonts w:ascii="Arial" w:eastAsia="Times New Roman" w:hAnsi="Arial" w:cs="Arial"/>
          <w:sz w:val="24"/>
          <w:szCs w:val="24"/>
          <w:lang w:eastAsia="ru-RU"/>
        </w:rPr>
        <w:t>ский муниципальный округ Тульской области</w:t>
      </w:r>
      <w:r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РЕШИЛО:</w:t>
      </w:r>
    </w:p>
    <w:p w:rsidR="00091D39" w:rsidRPr="001E4FDB" w:rsidRDefault="00E156B4" w:rsidP="00091D39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C1E1B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опрос </w:t>
      </w:r>
      <w:r w:rsidR="00524893" w:rsidRPr="001E4FDB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B40030" w:rsidRPr="001E4FDB">
        <w:rPr>
          <w:rFonts w:ascii="Arial" w:eastAsia="Times New Roman" w:hAnsi="Arial" w:cs="Arial"/>
          <w:sz w:val="24"/>
          <w:szCs w:val="24"/>
          <w:lang w:eastAsia="ru-RU"/>
        </w:rPr>
        <w:t>, проживающих на территории следующих населенных пунктов</w:t>
      </w:r>
      <w:r w:rsidR="00676404" w:rsidRPr="001E4FDB">
        <w:rPr>
          <w:rFonts w:ascii="Arial" w:eastAsia="Times New Roman" w:hAnsi="Arial" w:cs="Arial"/>
          <w:sz w:val="24"/>
          <w:szCs w:val="24"/>
          <w:lang w:eastAsia="ru-RU"/>
        </w:rPr>
        <w:t>, расположенных на территории</w:t>
      </w:r>
      <w:r w:rsidR="00B40030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676404" w:rsidRPr="001E4FD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B40030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676404" w:rsidRPr="001E4FD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40030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71B86" w:rsidRPr="001E4FDB">
        <w:rPr>
          <w:rFonts w:ascii="Arial" w:eastAsia="Times New Roman" w:hAnsi="Arial" w:cs="Arial"/>
          <w:sz w:val="24"/>
          <w:szCs w:val="24"/>
          <w:lang w:eastAsia="ru-RU"/>
        </w:rPr>
        <w:t>Ефремовский</w:t>
      </w:r>
      <w:proofErr w:type="spellEnd"/>
      <w:r w:rsidR="00371B86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Тульской области</w:t>
      </w:r>
      <w:r w:rsidR="00A408DE" w:rsidRPr="001E4FD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BA7A41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71B86" w:rsidRPr="001E4FDB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Козьминский</w:t>
      </w:r>
      <w:proofErr w:type="spellEnd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866BC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Вязово</w:t>
      </w:r>
      <w:proofErr w:type="spellEnd"/>
      <w:r w:rsidR="008E3188" w:rsidRPr="001E4FD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7466" w:rsidRPr="001E4FDB">
        <w:rPr>
          <w:rFonts w:ascii="Arial" w:hAnsi="Arial" w:cs="Arial"/>
          <w:bCs/>
          <w:sz w:val="24"/>
          <w:szCs w:val="24"/>
        </w:rPr>
        <w:t xml:space="preserve">в целях </w:t>
      </w:r>
      <w:r w:rsidR="00297466" w:rsidRPr="001E4FDB">
        <w:rPr>
          <w:rFonts w:ascii="Arial" w:hAnsi="Arial" w:cs="Arial"/>
          <w:sz w:val="24"/>
          <w:szCs w:val="24"/>
        </w:rPr>
        <w:t>выявления мнения населения при принятии решения о ликвидации</w:t>
      </w:r>
      <w:r w:rsidR="00B05945" w:rsidRPr="001E4FDB">
        <w:rPr>
          <w:rFonts w:ascii="Arial" w:hAnsi="Arial" w:cs="Arial"/>
          <w:sz w:val="24"/>
          <w:szCs w:val="24"/>
        </w:rPr>
        <w:t xml:space="preserve"> </w:t>
      </w:r>
      <w:r w:rsidR="00091D39" w:rsidRPr="001E4FDB">
        <w:rPr>
          <w:rFonts w:ascii="Arial" w:hAnsi="Arial" w:cs="Arial"/>
          <w:sz w:val="24"/>
          <w:szCs w:val="24"/>
        </w:rPr>
        <w:t>Муниципального казенного образовательного учреждения «</w:t>
      </w:r>
      <w:proofErr w:type="spellStart"/>
      <w:r w:rsidR="00091D39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091D39" w:rsidRPr="001E4FDB">
        <w:rPr>
          <w:rFonts w:ascii="Arial" w:hAnsi="Arial" w:cs="Arial"/>
          <w:sz w:val="24"/>
          <w:szCs w:val="24"/>
        </w:rPr>
        <w:t xml:space="preserve"> начальная школа» (МКОУ «</w:t>
      </w:r>
      <w:proofErr w:type="spellStart"/>
      <w:r w:rsidR="00091D39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091D39" w:rsidRPr="001E4FDB">
        <w:rPr>
          <w:rFonts w:ascii="Arial" w:hAnsi="Arial" w:cs="Arial"/>
          <w:sz w:val="24"/>
          <w:szCs w:val="24"/>
        </w:rPr>
        <w:t xml:space="preserve"> НШ»).</w:t>
      </w:r>
    </w:p>
    <w:p w:rsidR="00091D39" w:rsidRPr="001E4FDB" w:rsidRDefault="004A123B" w:rsidP="00091D39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bCs/>
          <w:sz w:val="24"/>
          <w:szCs w:val="24"/>
        </w:rPr>
        <w:t xml:space="preserve">2. </w:t>
      </w:r>
      <w:r w:rsidRPr="001E4FDB">
        <w:rPr>
          <w:rFonts w:ascii="Arial" w:hAnsi="Arial" w:cs="Arial"/>
          <w:sz w:val="24"/>
          <w:szCs w:val="24"/>
        </w:rPr>
        <w:t xml:space="preserve">Утвердить следующую формулировку вопроса, предлагаемую </w:t>
      </w:r>
      <w:r w:rsidR="00671269" w:rsidRPr="001E4FDB">
        <w:rPr>
          <w:rFonts w:ascii="Arial" w:hAnsi="Arial" w:cs="Arial"/>
          <w:sz w:val="24"/>
          <w:szCs w:val="24"/>
        </w:rPr>
        <w:t xml:space="preserve">при проведении </w:t>
      </w:r>
      <w:r w:rsidRPr="001E4FDB">
        <w:rPr>
          <w:rFonts w:ascii="Arial" w:hAnsi="Arial" w:cs="Arial"/>
          <w:sz w:val="24"/>
          <w:szCs w:val="24"/>
        </w:rPr>
        <w:t xml:space="preserve">опроса для жителей </w:t>
      </w:r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Козьминский</w:t>
      </w:r>
      <w:proofErr w:type="spellEnd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866BC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Вязово</w:t>
      </w:r>
      <w:proofErr w:type="spellEnd"/>
      <w:r w:rsidR="005E360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5E3605" w:rsidRPr="001E4FDB">
        <w:rPr>
          <w:rFonts w:ascii="Arial" w:eastAsia="Times New Roman" w:hAnsi="Arial" w:cs="Arial"/>
          <w:sz w:val="24"/>
          <w:szCs w:val="24"/>
          <w:lang w:eastAsia="ru-RU"/>
        </w:rPr>
        <w:t>Ефремов</w:t>
      </w:r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Тульской области</w:t>
      </w:r>
      <w:r w:rsidR="00FF5AE0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жителей населенных пунктов)</w:t>
      </w:r>
      <w:r w:rsidR="00527E75" w:rsidRPr="001E4FD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8C49C9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A66" w:rsidRPr="001E4FD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C49C9" w:rsidRPr="001E4FDB">
        <w:rPr>
          <w:rFonts w:ascii="Arial" w:eastAsia="Times New Roman" w:hAnsi="Arial" w:cs="Arial"/>
          <w:sz w:val="24"/>
          <w:szCs w:val="24"/>
          <w:lang w:eastAsia="ru-RU"/>
        </w:rPr>
        <w:t>Согласны ли вы</w:t>
      </w:r>
      <w:r w:rsidR="00FE6C6F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с ликвидацией </w:t>
      </w:r>
      <w:r w:rsidR="00091D39" w:rsidRPr="001E4FDB">
        <w:rPr>
          <w:rFonts w:ascii="Arial" w:hAnsi="Arial" w:cs="Arial"/>
          <w:sz w:val="24"/>
          <w:szCs w:val="24"/>
        </w:rPr>
        <w:t>Муниципального казенного образовательного учреждения «</w:t>
      </w:r>
      <w:proofErr w:type="spellStart"/>
      <w:r w:rsidR="00091D39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091D39" w:rsidRPr="001E4FDB">
        <w:rPr>
          <w:rFonts w:ascii="Arial" w:hAnsi="Arial" w:cs="Arial"/>
          <w:sz w:val="24"/>
          <w:szCs w:val="24"/>
        </w:rPr>
        <w:t xml:space="preserve"> начальная школа» (МКОУ «</w:t>
      </w:r>
      <w:proofErr w:type="spellStart"/>
      <w:r w:rsidR="00091D39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091D39" w:rsidRPr="001E4FDB">
        <w:rPr>
          <w:rFonts w:ascii="Arial" w:hAnsi="Arial" w:cs="Arial"/>
          <w:sz w:val="24"/>
          <w:szCs w:val="24"/>
        </w:rPr>
        <w:t xml:space="preserve"> НШ»)?».</w:t>
      </w:r>
    </w:p>
    <w:p w:rsidR="009D45DF" w:rsidRPr="001E4FDB" w:rsidRDefault="008C6597" w:rsidP="00A80AC4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1E4FDB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Pr="001E4FDB">
        <w:rPr>
          <w:rFonts w:ascii="Arial" w:hAnsi="Arial" w:cs="Arial"/>
          <w:sz w:val="24"/>
          <w:szCs w:val="24"/>
        </w:rPr>
        <w:t xml:space="preserve">Провести опрос граждан с </w:t>
      </w:r>
      <w:r w:rsidR="005B3A66" w:rsidRPr="001E4FDB">
        <w:rPr>
          <w:rFonts w:ascii="Arial" w:hAnsi="Arial" w:cs="Arial"/>
          <w:sz w:val="24"/>
          <w:szCs w:val="24"/>
        </w:rPr>
        <w:t>30</w:t>
      </w:r>
      <w:r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июня</w:t>
      </w:r>
      <w:r w:rsidRPr="001E4FDB">
        <w:rPr>
          <w:rFonts w:ascii="Arial" w:hAnsi="Arial" w:cs="Arial"/>
          <w:sz w:val="24"/>
          <w:szCs w:val="24"/>
        </w:rPr>
        <w:t xml:space="preserve"> 202</w:t>
      </w:r>
      <w:r w:rsidR="005B3A66" w:rsidRPr="001E4FDB">
        <w:rPr>
          <w:rFonts w:ascii="Arial" w:hAnsi="Arial" w:cs="Arial"/>
          <w:sz w:val="24"/>
          <w:szCs w:val="24"/>
        </w:rPr>
        <w:t>5</w:t>
      </w:r>
      <w:r w:rsidR="00C375AB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года</w:t>
      </w:r>
      <w:r w:rsidR="00A818F2" w:rsidRPr="001E4FDB">
        <w:rPr>
          <w:rFonts w:ascii="Arial" w:hAnsi="Arial" w:cs="Arial"/>
          <w:sz w:val="24"/>
          <w:szCs w:val="24"/>
        </w:rPr>
        <w:t xml:space="preserve"> по </w:t>
      </w:r>
      <w:r w:rsidR="005B3A66" w:rsidRPr="001E4FDB">
        <w:rPr>
          <w:rFonts w:ascii="Arial" w:hAnsi="Arial" w:cs="Arial"/>
          <w:sz w:val="24"/>
          <w:szCs w:val="24"/>
        </w:rPr>
        <w:t>04</w:t>
      </w:r>
      <w:r w:rsidR="00A818F2"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июля</w:t>
      </w:r>
      <w:r w:rsidR="00A818F2" w:rsidRPr="001E4FDB">
        <w:rPr>
          <w:rFonts w:ascii="Arial" w:hAnsi="Arial" w:cs="Arial"/>
          <w:sz w:val="24"/>
          <w:szCs w:val="24"/>
        </w:rPr>
        <w:t xml:space="preserve"> 202</w:t>
      </w:r>
      <w:r w:rsidR="005B3A66" w:rsidRPr="001E4FDB">
        <w:rPr>
          <w:rFonts w:ascii="Arial" w:hAnsi="Arial" w:cs="Arial"/>
          <w:sz w:val="24"/>
          <w:szCs w:val="24"/>
        </w:rPr>
        <w:t>5</w:t>
      </w:r>
      <w:r w:rsidR="00A818F2" w:rsidRPr="001E4FDB">
        <w:rPr>
          <w:rFonts w:ascii="Arial" w:hAnsi="Arial" w:cs="Arial"/>
          <w:sz w:val="24"/>
          <w:szCs w:val="24"/>
        </w:rPr>
        <w:t xml:space="preserve"> года</w:t>
      </w:r>
      <w:r w:rsidRPr="001E4FDB">
        <w:rPr>
          <w:rFonts w:ascii="Arial" w:hAnsi="Arial" w:cs="Arial"/>
          <w:sz w:val="24"/>
          <w:szCs w:val="24"/>
        </w:rPr>
        <w:t xml:space="preserve"> с 09-00 до 1</w:t>
      </w:r>
      <w:r w:rsidR="00C375AB" w:rsidRPr="001E4FDB">
        <w:rPr>
          <w:rFonts w:ascii="Arial" w:hAnsi="Arial" w:cs="Arial"/>
          <w:sz w:val="24"/>
          <w:szCs w:val="24"/>
        </w:rPr>
        <w:t>8</w:t>
      </w:r>
      <w:r w:rsidRPr="001E4FDB">
        <w:rPr>
          <w:rFonts w:ascii="Arial" w:hAnsi="Arial" w:cs="Arial"/>
          <w:sz w:val="24"/>
          <w:szCs w:val="24"/>
        </w:rPr>
        <w:t xml:space="preserve">-00 часов местного времени </w:t>
      </w:r>
      <w:r w:rsidR="008E0E07" w:rsidRPr="001E4FDB">
        <w:rPr>
          <w:rFonts w:ascii="Arial" w:hAnsi="Arial" w:cs="Arial"/>
          <w:sz w:val="24"/>
          <w:szCs w:val="24"/>
        </w:rPr>
        <w:t>в форме поквартирного (подомового) обхода путем открытого поименного голосования по опросным листам</w:t>
      </w:r>
      <w:r w:rsidR="008E3247" w:rsidRPr="001E4FDB">
        <w:rPr>
          <w:rFonts w:ascii="Arial" w:hAnsi="Arial" w:cs="Arial"/>
          <w:sz w:val="24"/>
          <w:szCs w:val="24"/>
        </w:rPr>
        <w:t xml:space="preserve"> </w:t>
      </w:r>
      <w:r w:rsidR="00225CC6" w:rsidRPr="001E4FDB">
        <w:rPr>
          <w:rFonts w:ascii="Arial" w:hAnsi="Arial" w:cs="Arial"/>
          <w:sz w:val="24"/>
          <w:szCs w:val="24"/>
        </w:rPr>
        <w:t>на территории</w:t>
      </w:r>
      <w:r w:rsidR="008E3247" w:rsidRPr="001E4F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FDB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Козьминский</w:t>
      </w:r>
      <w:proofErr w:type="spellEnd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1E4FDB">
        <w:rPr>
          <w:rFonts w:ascii="Arial" w:eastAsia="Times New Roman" w:hAnsi="Arial" w:cs="Arial"/>
          <w:sz w:val="24"/>
          <w:szCs w:val="24"/>
          <w:lang w:eastAsia="ru-RU"/>
        </w:rPr>
        <w:t>с.</w:t>
      </w:r>
      <w:bookmarkStart w:id="0" w:name="_GoBack"/>
      <w:bookmarkEnd w:id="0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Вязово</w:t>
      </w:r>
      <w:proofErr w:type="spellEnd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>Ефремовский</w:t>
      </w:r>
      <w:proofErr w:type="spellEnd"/>
      <w:r w:rsidR="00B059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Тульской области</w:t>
      </w:r>
      <w:r w:rsidR="008E0E07" w:rsidRPr="001E4FDB">
        <w:rPr>
          <w:rFonts w:ascii="Arial" w:hAnsi="Arial" w:cs="Arial"/>
          <w:sz w:val="24"/>
          <w:szCs w:val="24"/>
        </w:rPr>
        <w:t>.</w:t>
      </w:r>
    </w:p>
    <w:p w:rsidR="00B25287" w:rsidRPr="001E4FDB" w:rsidRDefault="009602C8" w:rsidP="00A80AC4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  <w:shd w:val="clear" w:color="auto" w:fill="FFFFFF"/>
        </w:rPr>
        <w:lastRenderedPageBreak/>
        <w:t>4.</w:t>
      </w:r>
      <w:r w:rsidRPr="001E4FDB">
        <w:rPr>
          <w:rFonts w:ascii="Arial" w:hAnsi="Arial" w:cs="Arial"/>
          <w:sz w:val="24"/>
          <w:szCs w:val="24"/>
        </w:rPr>
        <w:t xml:space="preserve"> Утвердить методику проведения опроса граждан (приложение № </w:t>
      </w:r>
      <w:r w:rsidR="00B25287" w:rsidRPr="001E4FDB">
        <w:rPr>
          <w:rFonts w:ascii="Arial" w:hAnsi="Arial" w:cs="Arial"/>
          <w:sz w:val="24"/>
          <w:szCs w:val="24"/>
        </w:rPr>
        <w:t>1).</w:t>
      </w:r>
    </w:p>
    <w:p w:rsidR="00B25287" w:rsidRPr="001E4FDB" w:rsidRDefault="00B25287" w:rsidP="00A80AC4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5.Утвердить форму опросного листа (приложение №2)</w:t>
      </w:r>
      <w:r w:rsidR="00E504FF" w:rsidRPr="001E4FDB">
        <w:rPr>
          <w:rFonts w:ascii="Arial" w:hAnsi="Arial" w:cs="Arial"/>
          <w:sz w:val="24"/>
          <w:szCs w:val="24"/>
        </w:rPr>
        <w:t>.</w:t>
      </w:r>
    </w:p>
    <w:p w:rsidR="00225CC6" w:rsidRPr="001E4FDB" w:rsidRDefault="00E504FF" w:rsidP="00A80AC4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6. Установить минимальную численность </w:t>
      </w:r>
      <w:r w:rsidR="00225CC6" w:rsidRPr="001E4FDB">
        <w:rPr>
          <w:rFonts w:ascii="Arial" w:hAnsi="Arial" w:cs="Arial"/>
          <w:sz w:val="24"/>
          <w:szCs w:val="24"/>
        </w:rPr>
        <w:t>граждан</w:t>
      </w:r>
      <w:r w:rsidRPr="001E4FDB">
        <w:rPr>
          <w:rFonts w:ascii="Arial" w:hAnsi="Arial" w:cs="Arial"/>
          <w:sz w:val="24"/>
          <w:szCs w:val="24"/>
        </w:rPr>
        <w:t>, участвующих в о</w:t>
      </w:r>
      <w:r w:rsidR="00740F0D" w:rsidRPr="001E4FDB">
        <w:rPr>
          <w:rFonts w:ascii="Arial" w:hAnsi="Arial" w:cs="Arial"/>
          <w:sz w:val="24"/>
          <w:szCs w:val="24"/>
        </w:rPr>
        <w:t xml:space="preserve">просе: </w:t>
      </w:r>
      <w:r w:rsidRPr="001E4FDB">
        <w:rPr>
          <w:rFonts w:ascii="Arial" w:hAnsi="Arial" w:cs="Arial"/>
          <w:sz w:val="24"/>
          <w:szCs w:val="24"/>
        </w:rPr>
        <w:t>2</w:t>
      </w:r>
      <w:r w:rsidR="00740F0D" w:rsidRPr="001E4FDB">
        <w:rPr>
          <w:rFonts w:ascii="Arial" w:hAnsi="Arial" w:cs="Arial"/>
          <w:sz w:val="24"/>
          <w:szCs w:val="24"/>
        </w:rPr>
        <w:t>0</w:t>
      </w:r>
      <w:r w:rsidR="00104238" w:rsidRPr="001E4FDB">
        <w:rPr>
          <w:rFonts w:ascii="Arial" w:hAnsi="Arial" w:cs="Arial"/>
          <w:sz w:val="24"/>
          <w:szCs w:val="24"/>
        </w:rPr>
        <w:t>% жителей населенных пунктов</w:t>
      </w:r>
      <w:r w:rsidR="00225CC6" w:rsidRPr="001E4FDB">
        <w:rPr>
          <w:rFonts w:ascii="Arial" w:hAnsi="Arial" w:cs="Arial"/>
          <w:sz w:val="24"/>
          <w:szCs w:val="24"/>
        </w:rPr>
        <w:t>.</w:t>
      </w:r>
    </w:p>
    <w:p w:rsidR="001B1C77" w:rsidRPr="001E4FDB" w:rsidRDefault="001B1C77" w:rsidP="00A80AC4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7. Утвердить состав комиссии по проведению опроса </w:t>
      </w:r>
      <w:r w:rsidR="00220441" w:rsidRPr="001E4FDB">
        <w:rPr>
          <w:rFonts w:ascii="Arial" w:hAnsi="Arial" w:cs="Arial"/>
          <w:sz w:val="24"/>
          <w:szCs w:val="24"/>
        </w:rPr>
        <w:t>жителей населенных пунктов (п</w:t>
      </w:r>
      <w:r w:rsidRPr="001E4FDB">
        <w:rPr>
          <w:rFonts w:ascii="Arial" w:hAnsi="Arial" w:cs="Arial"/>
          <w:sz w:val="24"/>
          <w:szCs w:val="24"/>
        </w:rPr>
        <w:t>ри</w:t>
      </w:r>
      <w:r w:rsidR="00220441" w:rsidRPr="001E4FDB">
        <w:rPr>
          <w:rFonts w:ascii="Arial" w:hAnsi="Arial" w:cs="Arial"/>
          <w:sz w:val="24"/>
          <w:szCs w:val="24"/>
        </w:rPr>
        <w:t>ложению № 3)</w:t>
      </w:r>
      <w:r w:rsidRPr="001E4FDB">
        <w:rPr>
          <w:rFonts w:ascii="Arial" w:hAnsi="Arial" w:cs="Arial"/>
          <w:sz w:val="24"/>
          <w:szCs w:val="24"/>
        </w:rPr>
        <w:t>.</w:t>
      </w:r>
    </w:p>
    <w:p w:rsidR="00E156B4" w:rsidRPr="001E4FDB" w:rsidRDefault="00220441" w:rsidP="00A80AC4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E156B4" w:rsidRPr="001E4FDB">
        <w:rPr>
          <w:rFonts w:ascii="Arial" w:hAnsi="Arial" w:cs="Arial"/>
          <w:sz w:val="24"/>
          <w:szCs w:val="24"/>
          <w:shd w:val="clear" w:color="auto" w:fill="FFFFFF"/>
        </w:rPr>
        <w:t xml:space="preserve">. Обнародовать настоящее решение путем его размещения на официальном сайте муниципального образования </w:t>
      </w:r>
      <w:r w:rsidR="00B05945" w:rsidRPr="001E4FDB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E156B4" w:rsidRPr="001E4FDB">
        <w:rPr>
          <w:rFonts w:ascii="Arial" w:hAnsi="Arial" w:cs="Arial"/>
          <w:sz w:val="24"/>
          <w:szCs w:val="24"/>
          <w:shd w:val="clear" w:color="auto" w:fill="FFFFFF"/>
        </w:rPr>
        <w:t>фремов</w:t>
      </w:r>
      <w:r w:rsidR="00B05945" w:rsidRPr="001E4FDB">
        <w:rPr>
          <w:rFonts w:ascii="Arial" w:hAnsi="Arial" w:cs="Arial"/>
          <w:sz w:val="24"/>
          <w:szCs w:val="24"/>
          <w:shd w:val="clear" w:color="auto" w:fill="FFFFFF"/>
        </w:rPr>
        <w:t>ский муниципальный округ Тульской области</w:t>
      </w:r>
      <w:r w:rsidR="00E156B4" w:rsidRPr="001E4FDB">
        <w:rPr>
          <w:rFonts w:ascii="Arial" w:hAnsi="Arial" w:cs="Arial"/>
          <w:sz w:val="24"/>
          <w:szCs w:val="24"/>
          <w:shd w:val="clear" w:color="auto" w:fill="FFFFFF"/>
        </w:rPr>
        <w:t xml:space="preserve"> в информационно–коммуникационной сети </w:t>
      </w:r>
      <w:r w:rsidR="005B3A66" w:rsidRPr="001E4FDB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E156B4" w:rsidRPr="001E4FDB">
        <w:rPr>
          <w:rFonts w:ascii="Arial" w:hAnsi="Arial" w:cs="Arial"/>
          <w:sz w:val="24"/>
          <w:szCs w:val="24"/>
          <w:shd w:val="clear" w:color="auto" w:fill="FFFFFF"/>
        </w:rPr>
        <w:t>Интернет</w:t>
      </w:r>
      <w:r w:rsidR="005B3A66" w:rsidRPr="001E4FD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E156B4" w:rsidRPr="001E4FDB">
        <w:rPr>
          <w:rFonts w:ascii="Arial" w:hAnsi="Arial" w:cs="Arial"/>
          <w:sz w:val="24"/>
          <w:szCs w:val="24"/>
          <w:shd w:val="clear" w:color="auto" w:fill="FFFFFF"/>
        </w:rPr>
        <w:t xml:space="preserve"> и в местах для обнародования муниципальных нормативных правовых актов муниципального образования Ефремов</w:t>
      </w:r>
      <w:r w:rsidR="00B05945" w:rsidRPr="001E4FDB">
        <w:rPr>
          <w:rFonts w:ascii="Arial" w:hAnsi="Arial" w:cs="Arial"/>
          <w:sz w:val="24"/>
          <w:szCs w:val="24"/>
          <w:shd w:val="clear" w:color="auto" w:fill="FFFFFF"/>
        </w:rPr>
        <w:t>ский муниципальный округ Тульской области</w:t>
      </w:r>
      <w:r w:rsidR="00E156B4" w:rsidRPr="001E4FD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D0E61" w:rsidRPr="001E4FDB" w:rsidRDefault="000D0E61" w:rsidP="00A80AC4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9. Решение вступает в силу со дня его обнародования.</w:t>
      </w:r>
    </w:p>
    <w:p w:rsidR="00A80AC4" w:rsidRPr="001E4FDB" w:rsidRDefault="00A80AC4" w:rsidP="00A80AC4">
      <w:pPr>
        <w:ind w:firstLine="567"/>
        <w:rPr>
          <w:rFonts w:ascii="Arial" w:hAnsi="Arial" w:cs="Arial"/>
          <w:sz w:val="24"/>
          <w:szCs w:val="24"/>
        </w:rPr>
      </w:pPr>
    </w:p>
    <w:p w:rsidR="00530D54" w:rsidRDefault="00530D54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4FDB" w:rsidRDefault="001E4FDB" w:rsidP="001E4FD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4FDB" w:rsidRDefault="001E4FDB" w:rsidP="001E4FDB">
      <w:pPr>
        <w:pStyle w:val="aa"/>
        <w:ind w:left="20"/>
        <w:rPr>
          <w:rStyle w:val="ab"/>
          <w:rFonts w:ascii="Arial" w:hAnsi="Arial" w:cs="Arial"/>
          <w:color w:val="000000"/>
          <w:sz w:val="24"/>
        </w:rPr>
      </w:pPr>
      <w:r>
        <w:rPr>
          <w:rStyle w:val="ab"/>
          <w:rFonts w:ascii="Arial" w:hAnsi="Arial" w:cs="Arial"/>
          <w:color w:val="000000"/>
          <w:sz w:val="24"/>
        </w:rPr>
        <w:t xml:space="preserve">                       </w:t>
      </w:r>
      <w:r w:rsidRPr="002F5FC2">
        <w:rPr>
          <w:rStyle w:val="ab"/>
          <w:rFonts w:ascii="Arial" w:hAnsi="Arial" w:cs="Arial"/>
          <w:color w:val="000000"/>
          <w:sz w:val="24"/>
        </w:rPr>
        <w:t xml:space="preserve">Глава </w:t>
      </w:r>
    </w:p>
    <w:p w:rsidR="001E4FDB" w:rsidRDefault="001E4FDB" w:rsidP="001E4FDB">
      <w:pPr>
        <w:pStyle w:val="aa"/>
        <w:ind w:left="20"/>
        <w:rPr>
          <w:rStyle w:val="ab"/>
          <w:rFonts w:ascii="Arial" w:hAnsi="Arial" w:cs="Arial"/>
          <w:color w:val="000000"/>
          <w:sz w:val="24"/>
        </w:rPr>
      </w:pPr>
      <w:r w:rsidRPr="001E4FDB">
        <w:rPr>
          <w:rStyle w:val="ab"/>
          <w:rFonts w:ascii="Arial" w:hAnsi="Arial" w:cs="Arial"/>
          <w:color w:val="000000"/>
          <w:sz w:val="24"/>
        </w:rPr>
        <w:t xml:space="preserve">     </w:t>
      </w:r>
      <w:r w:rsidRPr="002F5FC2">
        <w:rPr>
          <w:rStyle w:val="ab"/>
          <w:rFonts w:ascii="Arial" w:hAnsi="Arial" w:cs="Arial"/>
          <w:color w:val="000000"/>
          <w:sz w:val="24"/>
        </w:rPr>
        <w:t>муниципального образования</w:t>
      </w:r>
    </w:p>
    <w:p w:rsidR="001E4FDB" w:rsidRPr="002F5FC2" w:rsidRDefault="001E4FDB" w:rsidP="001E4FDB">
      <w:pPr>
        <w:pStyle w:val="aa"/>
        <w:ind w:left="20"/>
        <w:rPr>
          <w:rStyle w:val="ab"/>
          <w:rFonts w:ascii="Arial" w:hAnsi="Arial" w:cs="Arial"/>
          <w:color w:val="000000"/>
          <w:sz w:val="24"/>
        </w:rPr>
      </w:pPr>
      <w:proofErr w:type="spellStart"/>
      <w:r w:rsidRPr="002F5FC2">
        <w:rPr>
          <w:rStyle w:val="ab"/>
          <w:rFonts w:ascii="Arial" w:hAnsi="Arial" w:cs="Arial"/>
          <w:color w:val="000000"/>
          <w:sz w:val="24"/>
        </w:rPr>
        <w:t>Ефремовский</w:t>
      </w:r>
      <w:proofErr w:type="spellEnd"/>
      <w:r w:rsidRPr="002F5FC2">
        <w:rPr>
          <w:rStyle w:val="ab"/>
          <w:rFonts w:ascii="Arial" w:hAnsi="Arial" w:cs="Arial"/>
          <w:color w:val="000000"/>
          <w:sz w:val="24"/>
        </w:rPr>
        <w:t xml:space="preserve"> муниципальный округ </w:t>
      </w:r>
    </w:p>
    <w:p w:rsidR="001E4FDB" w:rsidRPr="002F5FC2" w:rsidRDefault="001E4FDB" w:rsidP="001E4FDB">
      <w:pPr>
        <w:pStyle w:val="aa"/>
        <w:ind w:left="20"/>
        <w:rPr>
          <w:rStyle w:val="ab"/>
          <w:rFonts w:ascii="Arial" w:hAnsi="Arial" w:cs="Arial"/>
          <w:color w:val="000000"/>
          <w:sz w:val="24"/>
        </w:rPr>
      </w:pPr>
      <w:r>
        <w:rPr>
          <w:rStyle w:val="ab"/>
          <w:rFonts w:ascii="Arial" w:hAnsi="Arial" w:cs="Arial"/>
          <w:color w:val="000000"/>
          <w:sz w:val="24"/>
        </w:rPr>
        <w:t xml:space="preserve">             </w:t>
      </w:r>
      <w:r w:rsidRPr="002F5FC2">
        <w:rPr>
          <w:rStyle w:val="ab"/>
          <w:rFonts w:ascii="Arial" w:hAnsi="Arial" w:cs="Arial"/>
          <w:color w:val="000000"/>
          <w:sz w:val="24"/>
        </w:rPr>
        <w:t xml:space="preserve">Тульской области </w:t>
      </w:r>
      <w:r w:rsidRPr="002F5FC2">
        <w:rPr>
          <w:rStyle w:val="ab"/>
          <w:rFonts w:ascii="Arial" w:hAnsi="Arial" w:cs="Arial"/>
          <w:color w:val="000000"/>
          <w:sz w:val="24"/>
        </w:rPr>
        <w:tab/>
      </w:r>
      <w:r w:rsidRPr="002F5FC2">
        <w:rPr>
          <w:rStyle w:val="ab"/>
          <w:rFonts w:ascii="Arial" w:hAnsi="Arial" w:cs="Arial"/>
          <w:color w:val="000000"/>
          <w:sz w:val="24"/>
        </w:rPr>
        <w:tab/>
      </w:r>
      <w:r w:rsidRPr="002F5FC2">
        <w:rPr>
          <w:rStyle w:val="ab"/>
          <w:rFonts w:ascii="Arial" w:hAnsi="Arial" w:cs="Arial"/>
          <w:color w:val="000000"/>
          <w:sz w:val="24"/>
        </w:rPr>
        <w:tab/>
      </w:r>
      <w:r w:rsidRPr="002F5FC2">
        <w:rPr>
          <w:rStyle w:val="ab"/>
          <w:rFonts w:ascii="Arial" w:hAnsi="Arial" w:cs="Arial"/>
          <w:color w:val="000000"/>
          <w:sz w:val="24"/>
        </w:rPr>
        <w:tab/>
      </w:r>
      <w:r w:rsidRPr="002F5FC2">
        <w:rPr>
          <w:rStyle w:val="ab"/>
          <w:rFonts w:ascii="Arial" w:hAnsi="Arial" w:cs="Arial"/>
          <w:color w:val="000000"/>
          <w:sz w:val="24"/>
        </w:rPr>
        <w:tab/>
      </w:r>
      <w:r w:rsidRPr="002F5FC2">
        <w:rPr>
          <w:rStyle w:val="ab"/>
          <w:rFonts w:ascii="Arial" w:hAnsi="Arial" w:cs="Arial"/>
          <w:color w:val="000000"/>
          <w:sz w:val="24"/>
        </w:rPr>
        <w:tab/>
      </w:r>
      <w:r w:rsidRPr="002F5FC2">
        <w:rPr>
          <w:rStyle w:val="ab"/>
          <w:rFonts w:ascii="Arial" w:hAnsi="Arial" w:cs="Arial"/>
          <w:color w:val="000000"/>
          <w:sz w:val="24"/>
        </w:rPr>
        <w:tab/>
        <w:t xml:space="preserve">А.В. </w:t>
      </w:r>
      <w:proofErr w:type="spellStart"/>
      <w:r w:rsidRPr="002F5FC2">
        <w:rPr>
          <w:rStyle w:val="ab"/>
          <w:rFonts w:ascii="Arial" w:hAnsi="Arial" w:cs="Arial"/>
          <w:color w:val="000000"/>
          <w:sz w:val="24"/>
        </w:rPr>
        <w:t>Апарин</w:t>
      </w:r>
      <w:proofErr w:type="spellEnd"/>
      <w:r w:rsidRPr="002F5FC2">
        <w:rPr>
          <w:rStyle w:val="ab"/>
          <w:rFonts w:ascii="Arial" w:hAnsi="Arial" w:cs="Arial"/>
          <w:color w:val="000000"/>
          <w:sz w:val="24"/>
        </w:rPr>
        <w:t xml:space="preserve">  </w:t>
      </w:r>
    </w:p>
    <w:p w:rsidR="001E4FDB" w:rsidRDefault="001E4FDB" w:rsidP="00E156B4">
      <w:pPr>
        <w:shd w:val="clear" w:color="auto" w:fill="FFFFFF"/>
        <w:ind w:left="9" w:firstLine="70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1E4FDB" w:rsidSect="001E4FD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63F97" w:rsidRPr="001E4FDB" w:rsidRDefault="00263F97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63F97" w:rsidRPr="001E4FDB" w:rsidRDefault="00263F97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к </w:t>
      </w:r>
      <w:r w:rsidR="00A90739" w:rsidRPr="001E4FDB">
        <w:rPr>
          <w:rFonts w:ascii="Arial" w:hAnsi="Arial" w:cs="Arial"/>
          <w:sz w:val="24"/>
          <w:szCs w:val="24"/>
        </w:rPr>
        <w:t>р</w:t>
      </w:r>
      <w:r w:rsidRPr="001E4FDB">
        <w:rPr>
          <w:rFonts w:ascii="Arial" w:hAnsi="Arial" w:cs="Arial"/>
          <w:sz w:val="24"/>
          <w:szCs w:val="24"/>
        </w:rPr>
        <w:t>ешению Собрания депутатов</w:t>
      </w:r>
    </w:p>
    <w:p w:rsidR="00751100" w:rsidRPr="001E4FDB" w:rsidRDefault="00263F97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Ефремов</w:t>
      </w:r>
      <w:r w:rsidR="00B05945" w:rsidRPr="001E4FDB">
        <w:rPr>
          <w:rFonts w:ascii="Arial" w:hAnsi="Arial" w:cs="Arial"/>
          <w:sz w:val="24"/>
          <w:szCs w:val="24"/>
        </w:rPr>
        <w:t xml:space="preserve">ский муниципальный округ </w:t>
      </w:r>
    </w:p>
    <w:p w:rsidR="00263F97" w:rsidRPr="001E4FDB" w:rsidRDefault="00B05945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Тульской области</w:t>
      </w:r>
    </w:p>
    <w:p w:rsidR="00263F97" w:rsidRPr="001E4FDB" w:rsidRDefault="00263F97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от </w:t>
      </w:r>
      <w:r w:rsidR="001E4FDB">
        <w:rPr>
          <w:rFonts w:ascii="Arial" w:hAnsi="Arial" w:cs="Arial"/>
          <w:sz w:val="24"/>
          <w:szCs w:val="24"/>
        </w:rPr>
        <w:t>18.06</w:t>
      </w:r>
      <w:r w:rsidR="00744257" w:rsidRPr="001E4FDB">
        <w:rPr>
          <w:rFonts w:ascii="Arial" w:hAnsi="Arial" w:cs="Arial"/>
          <w:sz w:val="24"/>
          <w:szCs w:val="24"/>
        </w:rPr>
        <w:t>.2025</w:t>
      </w:r>
      <w:r w:rsidR="00A90739" w:rsidRPr="001E4FDB">
        <w:rPr>
          <w:rFonts w:ascii="Arial" w:hAnsi="Arial" w:cs="Arial"/>
          <w:sz w:val="24"/>
          <w:szCs w:val="24"/>
        </w:rPr>
        <w:t xml:space="preserve"> года </w:t>
      </w:r>
      <w:r w:rsidRPr="001E4FDB">
        <w:rPr>
          <w:rFonts w:ascii="Arial" w:hAnsi="Arial" w:cs="Arial"/>
          <w:sz w:val="24"/>
          <w:szCs w:val="24"/>
        </w:rPr>
        <w:t xml:space="preserve">№ </w:t>
      </w:r>
      <w:r w:rsidR="001E4FDB">
        <w:rPr>
          <w:rFonts w:ascii="Arial" w:hAnsi="Arial" w:cs="Arial"/>
          <w:sz w:val="24"/>
          <w:szCs w:val="24"/>
        </w:rPr>
        <w:t>6-67</w:t>
      </w:r>
    </w:p>
    <w:p w:rsidR="00263F97" w:rsidRPr="001E4FDB" w:rsidRDefault="00263F97" w:rsidP="00042BE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63F97" w:rsidRPr="001E4FDB" w:rsidRDefault="00263F97" w:rsidP="00042BE3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45700" w:rsidRPr="001E4FDB" w:rsidRDefault="00263F97" w:rsidP="00A4570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bCs/>
          <w:sz w:val="24"/>
          <w:szCs w:val="24"/>
        </w:rPr>
        <w:t xml:space="preserve">Методика проведения опроса граждан в целях </w:t>
      </w:r>
      <w:r w:rsidRPr="001E4FDB">
        <w:rPr>
          <w:rFonts w:ascii="Arial" w:hAnsi="Arial" w:cs="Arial"/>
          <w:b/>
          <w:sz w:val="24"/>
          <w:szCs w:val="24"/>
        </w:rPr>
        <w:t xml:space="preserve">выявления мнения населения при принятии решения о ликвидации </w:t>
      </w:r>
      <w:r w:rsidR="00A45700" w:rsidRPr="001E4FDB">
        <w:rPr>
          <w:rFonts w:ascii="Arial" w:hAnsi="Arial" w:cs="Arial"/>
          <w:b/>
          <w:sz w:val="24"/>
          <w:szCs w:val="24"/>
        </w:rPr>
        <w:t>Муниципального казенного образовательного учреждения «</w:t>
      </w:r>
      <w:proofErr w:type="spellStart"/>
      <w:r w:rsidR="00A45700" w:rsidRPr="001E4FDB">
        <w:rPr>
          <w:rFonts w:ascii="Arial" w:hAnsi="Arial" w:cs="Arial"/>
          <w:b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b/>
          <w:sz w:val="24"/>
          <w:szCs w:val="24"/>
        </w:rPr>
        <w:t xml:space="preserve"> начальная школа» (МКОУ «</w:t>
      </w:r>
      <w:proofErr w:type="spellStart"/>
      <w:r w:rsidR="00A45700" w:rsidRPr="001E4FDB">
        <w:rPr>
          <w:rFonts w:ascii="Arial" w:hAnsi="Arial" w:cs="Arial"/>
          <w:b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b/>
          <w:sz w:val="24"/>
          <w:szCs w:val="24"/>
        </w:rPr>
        <w:t xml:space="preserve"> НШ»)</w:t>
      </w:r>
    </w:p>
    <w:p w:rsidR="00751100" w:rsidRPr="001E4FDB" w:rsidRDefault="00751100" w:rsidP="00A4570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63F97" w:rsidRPr="001E4FDB" w:rsidRDefault="00263F97" w:rsidP="00042BE3">
      <w:pPr>
        <w:pStyle w:val="a4"/>
        <w:numPr>
          <w:ilvl w:val="0"/>
          <w:numId w:val="5"/>
        </w:numPr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Общие положения</w:t>
      </w:r>
    </w:p>
    <w:p w:rsidR="00016FD3" w:rsidRPr="001E4FDB" w:rsidRDefault="00263F97" w:rsidP="00042BE3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Настоящ</w:t>
      </w:r>
      <w:r w:rsidR="00016FD3" w:rsidRPr="001E4FDB">
        <w:rPr>
          <w:rFonts w:ascii="Arial" w:hAnsi="Arial" w:cs="Arial"/>
          <w:sz w:val="24"/>
          <w:szCs w:val="24"/>
        </w:rPr>
        <w:t>ая</w:t>
      </w:r>
      <w:r w:rsidRPr="001E4FDB">
        <w:rPr>
          <w:rFonts w:ascii="Arial" w:hAnsi="Arial" w:cs="Arial"/>
          <w:sz w:val="24"/>
          <w:szCs w:val="24"/>
        </w:rPr>
        <w:t xml:space="preserve"> </w:t>
      </w:r>
      <w:r w:rsidR="00016FD3" w:rsidRPr="001E4FDB">
        <w:rPr>
          <w:rFonts w:ascii="Arial" w:hAnsi="Arial" w:cs="Arial"/>
          <w:sz w:val="24"/>
          <w:szCs w:val="24"/>
        </w:rPr>
        <w:t>Методика</w:t>
      </w:r>
      <w:r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  <w:shd w:val="clear" w:color="auto" w:fill="FDFDFD"/>
        </w:rPr>
        <w:t xml:space="preserve">устанавливает форму и регламентирует процедуру выявления мнения </w:t>
      </w:r>
      <w:r w:rsidRPr="001E4FDB">
        <w:rPr>
          <w:rFonts w:ascii="Arial" w:hAnsi="Arial" w:cs="Arial"/>
          <w:sz w:val="24"/>
          <w:szCs w:val="24"/>
        </w:rPr>
        <w:t>населения при принятии решения о</w:t>
      </w:r>
      <w:r w:rsidR="00016FD3" w:rsidRPr="001E4FDB">
        <w:rPr>
          <w:rFonts w:ascii="Arial" w:hAnsi="Arial" w:cs="Arial"/>
          <w:b/>
          <w:sz w:val="24"/>
          <w:szCs w:val="24"/>
        </w:rPr>
        <w:t xml:space="preserve"> </w:t>
      </w:r>
      <w:r w:rsidR="00016FD3" w:rsidRPr="001E4FDB">
        <w:rPr>
          <w:rFonts w:ascii="Arial" w:hAnsi="Arial" w:cs="Arial"/>
          <w:sz w:val="24"/>
          <w:szCs w:val="24"/>
        </w:rPr>
        <w:t xml:space="preserve">ликвидации </w:t>
      </w:r>
      <w:r w:rsidR="00A45700" w:rsidRPr="001E4FDB">
        <w:rPr>
          <w:rFonts w:ascii="Arial" w:hAnsi="Arial" w:cs="Arial"/>
          <w:sz w:val="24"/>
          <w:szCs w:val="24"/>
        </w:rPr>
        <w:t>Муниципального</w:t>
      </w:r>
      <w:r w:rsidR="00751100" w:rsidRPr="001E4FDB">
        <w:rPr>
          <w:rFonts w:ascii="Arial" w:hAnsi="Arial" w:cs="Arial"/>
          <w:sz w:val="24"/>
          <w:szCs w:val="24"/>
        </w:rPr>
        <w:t xml:space="preserve"> </w:t>
      </w:r>
      <w:r w:rsidR="00A45700" w:rsidRPr="001E4FDB">
        <w:rPr>
          <w:rFonts w:ascii="Arial" w:hAnsi="Arial" w:cs="Arial"/>
          <w:sz w:val="24"/>
          <w:szCs w:val="24"/>
        </w:rPr>
        <w:t>казенного</w:t>
      </w:r>
      <w:r w:rsidR="00751100" w:rsidRPr="001E4FDB">
        <w:rPr>
          <w:rFonts w:ascii="Arial" w:hAnsi="Arial" w:cs="Arial"/>
          <w:sz w:val="24"/>
          <w:szCs w:val="24"/>
        </w:rPr>
        <w:t xml:space="preserve"> </w:t>
      </w:r>
      <w:r w:rsidR="00A45700" w:rsidRPr="001E4FDB">
        <w:rPr>
          <w:rFonts w:ascii="Arial" w:hAnsi="Arial" w:cs="Arial"/>
          <w:sz w:val="24"/>
          <w:szCs w:val="24"/>
        </w:rPr>
        <w:t>образовательного</w:t>
      </w:r>
      <w:r w:rsidR="00751100" w:rsidRPr="001E4FDB">
        <w:rPr>
          <w:rFonts w:ascii="Arial" w:hAnsi="Arial" w:cs="Arial"/>
          <w:sz w:val="24"/>
          <w:szCs w:val="24"/>
        </w:rPr>
        <w:t xml:space="preserve"> </w:t>
      </w:r>
      <w:r w:rsidR="00A45700" w:rsidRPr="001E4FDB">
        <w:rPr>
          <w:rFonts w:ascii="Arial" w:hAnsi="Arial" w:cs="Arial"/>
          <w:sz w:val="24"/>
          <w:szCs w:val="24"/>
        </w:rPr>
        <w:t>учреждения</w:t>
      </w:r>
      <w:r w:rsidR="00530D54"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«</w:t>
      </w:r>
      <w:proofErr w:type="spellStart"/>
      <w:r w:rsidR="00A45700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sz w:val="24"/>
          <w:szCs w:val="24"/>
        </w:rPr>
        <w:t xml:space="preserve"> начальная школа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751100"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(МКОУ «</w:t>
      </w:r>
      <w:proofErr w:type="spellStart"/>
      <w:r w:rsidR="00A45700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751100" w:rsidRPr="001E4FDB">
        <w:rPr>
          <w:rFonts w:ascii="Arial" w:hAnsi="Arial" w:cs="Arial"/>
          <w:sz w:val="24"/>
          <w:szCs w:val="24"/>
        </w:rPr>
        <w:t xml:space="preserve"> НШ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751100" w:rsidRPr="001E4FDB">
        <w:rPr>
          <w:rFonts w:ascii="Arial" w:hAnsi="Arial" w:cs="Arial"/>
          <w:sz w:val="24"/>
          <w:szCs w:val="24"/>
        </w:rPr>
        <w:t>).</w:t>
      </w:r>
    </w:p>
    <w:p w:rsidR="0023380E" w:rsidRPr="001E4FDB" w:rsidRDefault="00045A89" w:rsidP="00042BE3">
      <w:pPr>
        <w:pStyle w:val="a3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  <w:shd w:val="clear" w:color="auto" w:fill="FDFDFD"/>
        </w:rPr>
      </w:pPr>
      <w:r w:rsidRPr="001E4FDB">
        <w:rPr>
          <w:rFonts w:ascii="Arial" w:hAnsi="Arial" w:cs="Arial"/>
          <w:sz w:val="24"/>
          <w:szCs w:val="24"/>
        </w:rPr>
        <w:t xml:space="preserve">Методика разработана в соответствии с Федеральным законом от 6 октября 2003 года </w:t>
      </w:r>
      <w:hyperlink r:id="rId8" w:history="1">
        <w:r w:rsidRPr="001E4FDB">
          <w:rPr>
            <w:rFonts w:ascii="Arial" w:hAnsi="Arial" w:cs="Arial"/>
            <w:sz w:val="24"/>
            <w:szCs w:val="24"/>
          </w:rPr>
          <w:t>N 131-ФЗ</w:t>
        </w:r>
      </w:hyperlink>
      <w:r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B3A66" w:rsidRPr="001E4FDB">
        <w:rPr>
          <w:rFonts w:ascii="Arial" w:hAnsi="Arial" w:cs="Arial"/>
          <w:sz w:val="24"/>
          <w:szCs w:val="24"/>
        </w:rPr>
        <w:t>», Федеральным законом от 29 </w:t>
      </w:r>
      <w:r w:rsidRPr="001E4FDB">
        <w:rPr>
          <w:rFonts w:ascii="Arial" w:hAnsi="Arial" w:cs="Arial"/>
          <w:sz w:val="24"/>
          <w:szCs w:val="24"/>
        </w:rPr>
        <w:t xml:space="preserve">декабря 2012 года </w:t>
      </w:r>
      <w:hyperlink r:id="rId9" w:history="1">
        <w:r w:rsidRPr="001E4FDB">
          <w:rPr>
            <w:rFonts w:ascii="Arial" w:hAnsi="Arial" w:cs="Arial"/>
            <w:sz w:val="24"/>
            <w:szCs w:val="24"/>
          </w:rPr>
          <w:t>N 273-ФЗ</w:t>
        </w:r>
      </w:hyperlink>
      <w:r w:rsidRPr="001E4FDB">
        <w:rPr>
          <w:rFonts w:ascii="Arial" w:hAnsi="Arial" w:cs="Arial"/>
          <w:sz w:val="24"/>
          <w:szCs w:val="24"/>
        </w:rPr>
        <w:t xml:space="preserve">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Об образовании в Российской Федерации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Pr="001E4FDB">
        <w:rPr>
          <w:rFonts w:ascii="Arial" w:hAnsi="Arial" w:cs="Arial"/>
          <w:sz w:val="24"/>
          <w:szCs w:val="24"/>
        </w:rPr>
        <w:t xml:space="preserve">, Законом Тульской области от 13.07.2015 N 2339-ЗТО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О порядке назначения и проведения опроса граждан в муниципальных образованиях Тульской области</w:t>
      </w:r>
      <w:r w:rsidR="005B3A66" w:rsidRPr="001E4FDB">
        <w:rPr>
          <w:rFonts w:ascii="Arial" w:hAnsi="Arial" w:cs="Arial"/>
          <w:sz w:val="24"/>
          <w:szCs w:val="24"/>
        </w:rPr>
        <w:t>»</w:t>
      </w:r>
    </w:p>
    <w:p w:rsidR="00045A89" w:rsidRPr="001E4FDB" w:rsidRDefault="00DD4B6F" w:rsidP="00042BE3">
      <w:pPr>
        <w:pStyle w:val="a4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 </w:t>
      </w:r>
      <w:r w:rsidR="00045A89" w:rsidRPr="001E4FDB">
        <w:rPr>
          <w:rFonts w:ascii="Arial" w:hAnsi="Arial" w:cs="Arial"/>
          <w:sz w:val="24"/>
          <w:szCs w:val="24"/>
        </w:rPr>
        <w:t xml:space="preserve">Опрос с целью выявления мнения населения </w:t>
      </w:r>
      <w:r w:rsidRPr="001E4FDB">
        <w:rPr>
          <w:rFonts w:ascii="Arial" w:hAnsi="Arial" w:cs="Arial"/>
          <w:sz w:val="24"/>
          <w:szCs w:val="24"/>
        </w:rPr>
        <w:t>при принятии решения о</w:t>
      </w:r>
      <w:r w:rsidRPr="001E4FDB">
        <w:rPr>
          <w:rFonts w:ascii="Arial" w:hAnsi="Arial" w:cs="Arial"/>
          <w:b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 xml:space="preserve">ликвидации </w:t>
      </w:r>
      <w:r w:rsidR="00A45700" w:rsidRPr="001E4FDB">
        <w:rPr>
          <w:rFonts w:ascii="Arial" w:hAnsi="Arial" w:cs="Arial"/>
          <w:sz w:val="24"/>
          <w:szCs w:val="24"/>
        </w:rPr>
        <w:t>Муниципального казенного образовательного учреждения «</w:t>
      </w:r>
      <w:proofErr w:type="spellStart"/>
      <w:r w:rsidR="00A45700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sz w:val="24"/>
          <w:szCs w:val="24"/>
        </w:rPr>
        <w:t xml:space="preserve"> начальная школа» (МКОУ «</w:t>
      </w:r>
      <w:proofErr w:type="spellStart"/>
      <w:r w:rsidR="00A45700"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sz w:val="24"/>
          <w:szCs w:val="24"/>
        </w:rPr>
        <w:t xml:space="preserve"> НШ») </w:t>
      </w:r>
      <w:r w:rsidR="00045A89" w:rsidRPr="001E4FDB">
        <w:rPr>
          <w:rFonts w:ascii="Arial" w:hAnsi="Arial" w:cs="Arial"/>
          <w:sz w:val="24"/>
          <w:szCs w:val="24"/>
        </w:rPr>
        <w:t xml:space="preserve">(далее - опрос) проводится на территории </w:t>
      </w:r>
      <w:r w:rsidR="00045A89" w:rsidRPr="001E4FDB">
        <w:rPr>
          <w:rFonts w:ascii="Arial" w:hAnsi="Arial" w:cs="Arial"/>
          <w:sz w:val="24"/>
          <w:szCs w:val="24"/>
          <w:shd w:val="clear" w:color="auto" w:fill="FDFDFD"/>
        </w:rPr>
        <w:t>населенных пунктов, закрепленных за данным муниципальным образовательным учреждением.</w:t>
      </w:r>
    </w:p>
    <w:p w:rsidR="00045A89" w:rsidRPr="001E4FDB" w:rsidRDefault="00045A89" w:rsidP="00042BE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  <w:shd w:val="clear" w:color="auto" w:fill="FDFDFD"/>
        </w:rPr>
        <w:t xml:space="preserve">В опросе </w:t>
      </w:r>
      <w:r w:rsidRPr="001E4FDB">
        <w:rPr>
          <w:rFonts w:ascii="Arial" w:hAnsi="Arial" w:cs="Arial"/>
          <w:sz w:val="24"/>
          <w:szCs w:val="24"/>
        </w:rPr>
        <w:t>имеют право участвовать граждане,</w:t>
      </w:r>
      <w:r w:rsidRPr="001E4FDB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обладающие избирательным правом.</w:t>
      </w:r>
    </w:p>
    <w:p w:rsidR="00045A89" w:rsidRPr="001E4FDB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Граждане участвуют в опросе на равных основаниях. Каждый участник опроса участвует в опросе непосредственно и обладает одним голосом.</w:t>
      </w:r>
    </w:p>
    <w:p w:rsidR="00045A89" w:rsidRPr="001E4FDB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Запрещаются любые формы ограничения права на участие в опросе по признакам социальной, расовой, национальной, языковой или религиозной принадлежности.</w:t>
      </w:r>
    </w:p>
    <w:p w:rsidR="00045A89" w:rsidRPr="001E4FDB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Участие в опросе является свободным и добровольным. При проведении опроса никто не может быть принужден к выражению своих мнений или отказу от них.</w:t>
      </w:r>
    </w:p>
    <w:p w:rsidR="00045A89" w:rsidRPr="001E4FDB" w:rsidRDefault="00045A89" w:rsidP="00042BE3">
      <w:pPr>
        <w:pStyle w:val="a4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Подготовка, проведение и установление результатов опроса осуществляются на основе принципов законности, открытости, гласности и объективности.</w:t>
      </w:r>
    </w:p>
    <w:p w:rsidR="00045A89" w:rsidRPr="001E4FDB" w:rsidRDefault="00751100" w:rsidP="00042BE3">
      <w:pPr>
        <w:pStyle w:val="a4"/>
        <w:numPr>
          <w:ilvl w:val="1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 </w:t>
      </w:r>
      <w:r w:rsidR="00045A89" w:rsidRPr="001E4FDB">
        <w:rPr>
          <w:rFonts w:ascii="Arial" w:hAnsi="Arial" w:cs="Arial"/>
          <w:sz w:val="24"/>
          <w:szCs w:val="24"/>
        </w:rPr>
        <w:t>Результаты опроса носят рекомендательный характер.</w:t>
      </w:r>
    </w:p>
    <w:p w:rsidR="00301474" w:rsidRPr="001E4FDB" w:rsidRDefault="00301474" w:rsidP="00042BE3">
      <w:pPr>
        <w:pStyle w:val="a4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51565E" w:rsidRPr="001E4FDB" w:rsidRDefault="0051565E" w:rsidP="00042BE3">
      <w:pPr>
        <w:pStyle w:val="a4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2.</w:t>
      </w:r>
      <w:r w:rsidR="00751100" w:rsidRPr="001E4FDB">
        <w:rPr>
          <w:rFonts w:ascii="Arial" w:hAnsi="Arial" w:cs="Arial"/>
          <w:b/>
          <w:sz w:val="24"/>
          <w:szCs w:val="24"/>
        </w:rPr>
        <w:t xml:space="preserve"> </w:t>
      </w:r>
      <w:r w:rsidRPr="001E4FDB">
        <w:rPr>
          <w:rFonts w:ascii="Arial" w:hAnsi="Arial" w:cs="Arial"/>
          <w:b/>
          <w:sz w:val="24"/>
          <w:szCs w:val="24"/>
        </w:rPr>
        <w:t>Порядок проведения опроса.</w:t>
      </w:r>
    </w:p>
    <w:p w:rsidR="00A45700" w:rsidRPr="001E4FDB" w:rsidRDefault="00A45700" w:rsidP="00042BE3">
      <w:pPr>
        <w:pStyle w:val="a4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25360A" w:rsidRPr="001E4FDB" w:rsidRDefault="0051565E" w:rsidP="00042BE3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2.1. </w:t>
      </w:r>
      <w:r w:rsidR="00595D15" w:rsidRPr="001E4FDB">
        <w:rPr>
          <w:rFonts w:ascii="Arial" w:hAnsi="Arial" w:cs="Arial"/>
          <w:sz w:val="24"/>
          <w:szCs w:val="24"/>
        </w:rPr>
        <w:t xml:space="preserve">Жители населенного пункта должны быть проинформированы о проведении опроса не менее чем за </w:t>
      </w:r>
      <w:r w:rsidR="00303E12" w:rsidRPr="001E4FDB">
        <w:rPr>
          <w:rFonts w:ascii="Arial" w:hAnsi="Arial" w:cs="Arial"/>
          <w:sz w:val="24"/>
          <w:szCs w:val="24"/>
        </w:rPr>
        <w:t>3</w:t>
      </w:r>
      <w:r w:rsidR="00595D15" w:rsidRPr="001E4FDB">
        <w:rPr>
          <w:rFonts w:ascii="Arial" w:hAnsi="Arial" w:cs="Arial"/>
          <w:sz w:val="24"/>
          <w:szCs w:val="24"/>
        </w:rPr>
        <w:t xml:space="preserve"> календарных дн</w:t>
      </w:r>
      <w:r w:rsidR="00303E12" w:rsidRPr="001E4FDB">
        <w:rPr>
          <w:rFonts w:ascii="Arial" w:hAnsi="Arial" w:cs="Arial"/>
          <w:sz w:val="24"/>
          <w:szCs w:val="24"/>
        </w:rPr>
        <w:t>я</w:t>
      </w:r>
      <w:r w:rsidR="00595D15" w:rsidRPr="001E4FDB">
        <w:rPr>
          <w:rFonts w:ascii="Arial" w:hAnsi="Arial" w:cs="Arial"/>
          <w:sz w:val="24"/>
          <w:szCs w:val="24"/>
        </w:rPr>
        <w:t xml:space="preserve"> до его проведения путем размещения информации на официальном сайте муниципального</w:t>
      </w:r>
      <w:r w:rsidR="00751100" w:rsidRPr="001E4FDB">
        <w:rPr>
          <w:rFonts w:ascii="Arial" w:hAnsi="Arial" w:cs="Arial"/>
          <w:sz w:val="24"/>
          <w:szCs w:val="24"/>
        </w:rPr>
        <w:t xml:space="preserve"> образования </w:t>
      </w:r>
      <w:r w:rsidR="0025360A" w:rsidRPr="001E4FDB">
        <w:rPr>
          <w:rFonts w:ascii="Arial" w:hAnsi="Arial" w:cs="Arial"/>
          <w:sz w:val="24"/>
          <w:szCs w:val="24"/>
        </w:rPr>
        <w:t>Ефремов</w:t>
      </w:r>
      <w:r w:rsidR="00751100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25360A" w:rsidRPr="001E4FDB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25360A" w:rsidRPr="001E4FDB">
        <w:rPr>
          <w:rFonts w:ascii="Arial" w:hAnsi="Arial" w:cs="Arial"/>
          <w:sz w:val="24"/>
          <w:szCs w:val="24"/>
        </w:rPr>
        <w:t>Интернет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9356FC" w:rsidRPr="001E4FDB">
        <w:rPr>
          <w:rFonts w:ascii="Arial" w:hAnsi="Arial" w:cs="Arial"/>
          <w:sz w:val="24"/>
          <w:szCs w:val="24"/>
        </w:rPr>
        <w:t xml:space="preserve"> </w:t>
      </w:r>
      <w:r w:rsidR="00303E12" w:rsidRPr="001E4FDB">
        <w:rPr>
          <w:rFonts w:ascii="Arial" w:hAnsi="Arial" w:cs="Arial"/>
          <w:sz w:val="24"/>
          <w:szCs w:val="24"/>
        </w:rPr>
        <w:t xml:space="preserve">в местах для размещения объявлений в населенных пунктах, в газете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303E12" w:rsidRPr="001E4FDB">
        <w:rPr>
          <w:rFonts w:ascii="Arial" w:hAnsi="Arial" w:cs="Arial"/>
          <w:sz w:val="24"/>
          <w:szCs w:val="24"/>
        </w:rPr>
        <w:t>Заря. Ефремов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303E12" w:rsidRPr="001E4FDB">
        <w:rPr>
          <w:rFonts w:ascii="Arial" w:hAnsi="Arial" w:cs="Arial"/>
          <w:sz w:val="24"/>
          <w:szCs w:val="24"/>
        </w:rPr>
        <w:t>.</w:t>
      </w:r>
    </w:p>
    <w:p w:rsidR="0051565E" w:rsidRPr="001E4FDB" w:rsidRDefault="00491909" w:rsidP="00042BE3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lastRenderedPageBreak/>
        <w:t>2.2</w:t>
      </w:r>
      <w:r w:rsidR="00751100" w:rsidRPr="001E4FDB">
        <w:rPr>
          <w:rFonts w:ascii="Arial" w:hAnsi="Arial" w:cs="Arial"/>
          <w:sz w:val="24"/>
          <w:szCs w:val="24"/>
        </w:rPr>
        <w:t>.</w:t>
      </w:r>
      <w:r w:rsidRPr="001E4FDB">
        <w:rPr>
          <w:rFonts w:ascii="Arial" w:hAnsi="Arial" w:cs="Arial"/>
          <w:sz w:val="24"/>
          <w:szCs w:val="24"/>
        </w:rPr>
        <w:t xml:space="preserve"> </w:t>
      </w:r>
      <w:r w:rsidR="0051565E" w:rsidRPr="001E4FDB">
        <w:rPr>
          <w:rFonts w:ascii="Arial" w:hAnsi="Arial" w:cs="Arial"/>
          <w:sz w:val="24"/>
          <w:szCs w:val="24"/>
        </w:rPr>
        <w:t>Опрос проводится в форме поквартирного (подомового) обхода путем открытого поименного голосования по опросным листам.</w:t>
      </w:r>
      <w:r w:rsidR="00DC1C27" w:rsidRPr="001E4FDB">
        <w:rPr>
          <w:rFonts w:ascii="Arial" w:hAnsi="Arial" w:cs="Arial"/>
          <w:sz w:val="24"/>
          <w:szCs w:val="24"/>
        </w:rPr>
        <w:t xml:space="preserve"> До начала опроса лица, осуществляющие опрос, информируют участников опроса о цели опроса, объясняют технику заполнения анкеты.</w:t>
      </w:r>
    </w:p>
    <w:p w:rsidR="0051565E" w:rsidRPr="001E4FDB" w:rsidRDefault="0051565E" w:rsidP="00042BE3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2.</w:t>
      </w:r>
      <w:r w:rsidR="008253B7" w:rsidRPr="001E4FDB">
        <w:rPr>
          <w:rFonts w:ascii="Arial" w:hAnsi="Arial" w:cs="Arial"/>
          <w:sz w:val="24"/>
          <w:szCs w:val="24"/>
        </w:rPr>
        <w:t>3</w:t>
      </w:r>
      <w:r w:rsidRPr="001E4FDB">
        <w:rPr>
          <w:rFonts w:ascii="Arial" w:hAnsi="Arial" w:cs="Arial"/>
          <w:sz w:val="24"/>
          <w:szCs w:val="24"/>
        </w:rPr>
        <w:t>.</w:t>
      </w:r>
      <w:r w:rsidR="00751100" w:rsidRPr="001E4FDB">
        <w:rPr>
          <w:rFonts w:ascii="Arial" w:hAnsi="Arial" w:cs="Arial"/>
          <w:sz w:val="24"/>
          <w:szCs w:val="24"/>
        </w:rPr>
        <w:t xml:space="preserve"> </w:t>
      </w:r>
      <w:r w:rsidR="00491909" w:rsidRPr="001E4FDB">
        <w:rPr>
          <w:rFonts w:ascii="Arial" w:hAnsi="Arial" w:cs="Arial"/>
          <w:sz w:val="24"/>
          <w:szCs w:val="24"/>
        </w:rPr>
        <w:t xml:space="preserve">В опросном листе содержится точно воспроизведенный текст вынесенного на опрос вопроса, и указываются варианты волеизъявления участника опроса. Голосование на собрании проводится открыто по каждому вопросу отдельно, если согласен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491909" w:rsidRPr="001E4FDB">
        <w:rPr>
          <w:rFonts w:ascii="Arial" w:hAnsi="Arial" w:cs="Arial"/>
          <w:sz w:val="24"/>
          <w:szCs w:val="24"/>
        </w:rPr>
        <w:t>Да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491909" w:rsidRPr="001E4FDB">
        <w:rPr>
          <w:rFonts w:ascii="Arial" w:hAnsi="Arial" w:cs="Arial"/>
          <w:sz w:val="24"/>
          <w:szCs w:val="24"/>
        </w:rPr>
        <w:t xml:space="preserve"> и отдельно, если не согласен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491909" w:rsidRPr="001E4FDB">
        <w:rPr>
          <w:rFonts w:ascii="Arial" w:hAnsi="Arial" w:cs="Arial"/>
          <w:sz w:val="24"/>
          <w:szCs w:val="24"/>
        </w:rPr>
        <w:t>Нет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491909" w:rsidRPr="001E4FDB">
        <w:rPr>
          <w:rFonts w:ascii="Arial" w:hAnsi="Arial" w:cs="Arial"/>
          <w:sz w:val="24"/>
          <w:szCs w:val="24"/>
        </w:rPr>
        <w:t>.</w:t>
      </w:r>
      <w:r w:rsidR="00F01DBE" w:rsidRPr="001E4FDB">
        <w:rPr>
          <w:rFonts w:ascii="Arial" w:hAnsi="Arial" w:cs="Arial"/>
          <w:sz w:val="24"/>
          <w:szCs w:val="24"/>
        </w:rPr>
        <w:t xml:space="preserve"> 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:rsidR="0051565E" w:rsidRPr="001E4FDB" w:rsidRDefault="008253B7" w:rsidP="00042BE3">
      <w:pPr>
        <w:pStyle w:val="a4"/>
        <w:shd w:val="clear" w:color="auto" w:fill="FFFFFF"/>
        <w:spacing w:before="72" w:after="72" w:line="182" w:lineRule="atLeast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hAnsi="Arial" w:cs="Arial"/>
          <w:sz w:val="24"/>
          <w:szCs w:val="24"/>
        </w:rPr>
        <w:t>2.4</w:t>
      </w:r>
      <w:r w:rsidR="0051565E" w:rsidRPr="001E4FDB">
        <w:rPr>
          <w:rFonts w:ascii="Arial" w:hAnsi="Arial" w:cs="Arial"/>
          <w:sz w:val="24"/>
          <w:szCs w:val="24"/>
        </w:rPr>
        <w:t xml:space="preserve">. </w:t>
      </w:r>
      <w:r w:rsidR="0051565E" w:rsidRPr="001E4FDB">
        <w:rPr>
          <w:rFonts w:ascii="Arial" w:eastAsia="Times New Roman" w:hAnsi="Arial" w:cs="Arial"/>
          <w:sz w:val="24"/>
          <w:szCs w:val="24"/>
          <w:lang w:eastAsia="ru-RU"/>
        </w:rPr>
        <w:t>Опрос считается правомочным, если в нем участвует более 20</w:t>
      </w:r>
      <w:proofErr w:type="gramStart"/>
      <w:r w:rsidR="0051565E" w:rsidRPr="001E4FDB">
        <w:rPr>
          <w:rFonts w:ascii="Arial" w:eastAsia="Times New Roman" w:hAnsi="Arial" w:cs="Arial"/>
          <w:sz w:val="24"/>
          <w:szCs w:val="24"/>
          <w:lang w:eastAsia="ru-RU"/>
        </w:rPr>
        <w:t>%  жителей</w:t>
      </w:r>
      <w:proofErr w:type="gramEnd"/>
      <w:r w:rsidR="0051565E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пункта, обладающих избирательным правом.</w:t>
      </w:r>
    </w:p>
    <w:p w:rsidR="008253B7" w:rsidRPr="001E4FDB" w:rsidRDefault="008253B7" w:rsidP="00042BE3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C706E4" w:rsidRPr="001E4FDB" w:rsidRDefault="00C706E4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3. </w:t>
      </w:r>
      <w:r w:rsidRPr="001E4FDB">
        <w:rPr>
          <w:rFonts w:ascii="Arial" w:hAnsi="Arial" w:cs="Arial"/>
          <w:b/>
          <w:sz w:val="24"/>
          <w:szCs w:val="24"/>
        </w:rPr>
        <w:t>Комиссия по проведению опроса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3.1. В целях организации проведения опроса формирует</w:t>
      </w:r>
      <w:r w:rsidR="0060153E" w:rsidRPr="001E4FDB">
        <w:rPr>
          <w:rFonts w:ascii="Arial" w:hAnsi="Arial" w:cs="Arial"/>
          <w:sz w:val="24"/>
          <w:szCs w:val="24"/>
        </w:rPr>
        <w:t>ся</w:t>
      </w:r>
      <w:r w:rsidRPr="001E4FDB">
        <w:rPr>
          <w:rFonts w:ascii="Arial" w:hAnsi="Arial" w:cs="Arial"/>
          <w:sz w:val="24"/>
          <w:szCs w:val="24"/>
        </w:rPr>
        <w:t xml:space="preserve"> комисси</w:t>
      </w:r>
      <w:r w:rsidR="0060153E" w:rsidRPr="001E4FDB">
        <w:rPr>
          <w:rFonts w:ascii="Arial" w:hAnsi="Arial" w:cs="Arial"/>
          <w:sz w:val="24"/>
          <w:szCs w:val="24"/>
        </w:rPr>
        <w:t>я</w:t>
      </w:r>
      <w:r w:rsidRPr="001E4FDB">
        <w:rPr>
          <w:rFonts w:ascii="Arial" w:hAnsi="Arial" w:cs="Arial"/>
          <w:sz w:val="24"/>
          <w:szCs w:val="24"/>
        </w:rPr>
        <w:t xml:space="preserve"> по проведению опроса жителей населенного пункта. (далее – комиссия). 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3.2.</w:t>
      </w:r>
      <w:r w:rsidR="00751100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 xml:space="preserve">Состав комиссии утверждается </w:t>
      </w:r>
      <w:r w:rsidR="0060153E" w:rsidRPr="001E4FDB">
        <w:rPr>
          <w:rFonts w:ascii="Arial" w:hAnsi="Arial" w:cs="Arial"/>
          <w:sz w:val="24"/>
          <w:szCs w:val="24"/>
        </w:rPr>
        <w:t>решением</w:t>
      </w:r>
      <w:r w:rsidRPr="001E4FDB">
        <w:rPr>
          <w:rFonts w:ascii="Arial" w:hAnsi="Arial" w:cs="Arial"/>
          <w:sz w:val="24"/>
          <w:szCs w:val="24"/>
        </w:rPr>
        <w:t xml:space="preserve"> </w:t>
      </w:r>
      <w:r w:rsidR="0060153E" w:rsidRPr="001E4FDB">
        <w:rPr>
          <w:rFonts w:ascii="Arial" w:hAnsi="Arial" w:cs="Arial"/>
          <w:sz w:val="24"/>
          <w:szCs w:val="24"/>
        </w:rPr>
        <w:t xml:space="preserve">Собрания депутатов </w:t>
      </w:r>
      <w:r w:rsidRPr="001E4FDB">
        <w:rPr>
          <w:rFonts w:ascii="Arial" w:hAnsi="Arial" w:cs="Arial"/>
          <w:sz w:val="24"/>
          <w:szCs w:val="24"/>
        </w:rPr>
        <w:t>муниципального образования Ефремов</w:t>
      </w:r>
      <w:r w:rsidR="003B2B98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1E4FDB">
        <w:rPr>
          <w:rFonts w:ascii="Arial" w:hAnsi="Arial" w:cs="Arial"/>
          <w:sz w:val="24"/>
          <w:szCs w:val="24"/>
        </w:rPr>
        <w:t>.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3.3 Комиссия в своей деятельности руководствуется </w:t>
      </w:r>
      <w:r w:rsidR="0060153E" w:rsidRPr="001E4FDB">
        <w:rPr>
          <w:rFonts w:ascii="Arial" w:hAnsi="Arial" w:cs="Arial"/>
          <w:sz w:val="24"/>
          <w:szCs w:val="24"/>
        </w:rPr>
        <w:t>настоящей Методикой.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3.4. Минимальное количество членов комиссии составляет пять человек с учетом председателя комиссии. 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В состав комиссии входят председатель, секретарь и члены Комиссии.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3.5. Заседание комиссии правомочно при наличии кворума, который составляет не менее двух третей состава комиссии.</w:t>
      </w:r>
    </w:p>
    <w:p w:rsidR="00C706E4" w:rsidRPr="001E4FDB" w:rsidRDefault="00C706E4" w:rsidP="00CA43F0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Решения комиссии принимаются большинством голосов от присутствующих и оформляются протоколом. При равенстве голосов, решающим является голос председателя комиссии. Решения комиссии подписываются председателем и секретарем.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3.</w:t>
      </w:r>
      <w:r w:rsidR="00384E60" w:rsidRPr="001E4FDB">
        <w:rPr>
          <w:rFonts w:ascii="Arial" w:hAnsi="Arial" w:cs="Arial"/>
          <w:sz w:val="24"/>
          <w:szCs w:val="24"/>
        </w:rPr>
        <w:t>6</w:t>
      </w:r>
      <w:r w:rsidRPr="001E4FDB">
        <w:rPr>
          <w:rFonts w:ascii="Arial" w:hAnsi="Arial" w:cs="Arial"/>
          <w:sz w:val="24"/>
          <w:szCs w:val="24"/>
        </w:rPr>
        <w:t>. Комиссия в пределах своих полномочий: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организует проведение опроса в соответствии с настоящим Порядком;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- организует информирование жителей о вопросе (вопросах), выносимом (выносимых) на опрос, порядке, месте, дате проведения опроса не менее чем за </w:t>
      </w:r>
      <w:r w:rsidR="000A5649" w:rsidRPr="001E4FDB">
        <w:rPr>
          <w:rFonts w:ascii="Arial" w:hAnsi="Arial" w:cs="Arial"/>
          <w:sz w:val="24"/>
          <w:szCs w:val="24"/>
        </w:rPr>
        <w:t>3</w:t>
      </w:r>
      <w:r w:rsidRPr="001E4FDB">
        <w:rPr>
          <w:rFonts w:ascii="Arial" w:hAnsi="Arial" w:cs="Arial"/>
          <w:sz w:val="24"/>
          <w:szCs w:val="24"/>
        </w:rPr>
        <w:t xml:space="preserve"> дн</w:t>
      </w:r>
      <w:r w:rsidR="000A5649" w:rsidRPr="001E4FDB">
        <w:rPr>
          <w:rFonts w:ascii="Arial" w:hAnsi="Arial" w:cs="Arial"/>
          <w:sz w:val="24"/>
          <w:szCs w:val="24"/>
        </w:rPr>
        <w:t>я</w:t>
      </w:r>
      <w:r w:rsidRPr="001E4FDB">
        <w:rPr>
          <w:rFonts w:ascii="Arial" w:hAnsi="Arial" w:cs="Arial"/>
          <w:sz w:val="24"/>
          <w:szCs w:val="24"/>
        </w:rPr>
        <w:t xml:space="preserve"> до дня проведения опроса;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устанавливает результаты опроса путем составления протокола;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осуществляет выявление недействительных опросных листов;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организует информирование жителей населенного пункта о результатах опроса;</w:t>
      </w:r>
    </w:p>
    <w:p w:rsidR="00C706E4" w:rsidRPr="001E4FDB" w:rsidRDefault="003B2B98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- </w:t>
      </w:r>
      <w:r w:rsidR="00C706E4" w:rsidRPr="001E4FDB">
        <w:rPr>
          <w:rFonts w:ascii="Arial" w:hAnsi="Arial" w:cs="Arial"/>
          <w:sz w:val="24"/>
          <w:szCs w:val="24"/>
        </w:rPr>
        <w:t xml:space="preserve">осуществляет иные полномочия в соответствии с </w:t>
      </w:r>
      <w:r w:rsidR="000E66A4" w:rsidRPr="001E4FDB">
        <w:rPr>
          <w:rFonts w:ascii="Arial" w:hAnsi="Arial" w:cs="Arial"/>
          <w:sz w:val="24"/>
          <w:szCs w:val="24"/>
        </w:rPr>
        <w:t>настоящей Методикой</w:t>
      </w:r>
      <w:r w:rsidR="00C706E4" w:rsidRPr="001E4FDB">
        <w:rPr>
          <w:rFonts w:ascii="Arial" w:hAnsi="Arial" w:cs="Arial"/>
          <w:sz w:val="24"/>
          <w:szCs w:val="24"/>
        </w:rPr>
        <w:t>.</w:t>
      </w:r>
    </w:p>
    <w:p w:rsidR="00C706E4" w:rsidRPr="001E4FDB" w:rsidRDefault="00C706E4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</w:p>
    <w:p w:rsidR="00A046CE" w:rsidRPr="001E4FDB" w:rsidRDefault="00A046CE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4. Опросный лист</w:t>
      </w:r>
    </w:p>
    <w:p w:rsidR="00A046CE" w:rsidRPr="001E4FDB" w:rsidRDefault="00A046CE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4.1. В опросном листе содержатся точно воспроизведенный текст вынесенного на опрос вопроса (вопросов) и варианты </w:t>
      </w:r>
      <w:proofErr w:type="gramStart"/>
      <w:r w:rsidRPr="001E4FDB">
        <w:rPr>
          <w:rFonts w:ascii="Arial" w:hAnsi="Arial" w:cs="Arial"/>
          <w:sz w:val="24"/>
          <w:szCs w:val="24"/>
        </w:rPr>
        <w:t>волеизъявления</w:t>
      </w:r>
      <w:proofErr w:type="gramEnd"/>
      <w:r w:rsidRPr="001E4FDB">
        <w:rPr>
          <w:rFonts w:ascii="Arial" w:hAnsi="Arial" w:cs="Arial"/>
          <w:sz w:val="24"/>
          <w:szCs w:val="24"/>
        </w:rPr>
        <w:t xml:space="preserve"> голосующего словами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ДА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Pr="001E4FDB">
        <w:rPr>
          <w:rFonts w:ascii="Arial" w:hAnsi="Arial" w:cs="Arial"/>
          <w:sz w:val="24"/>
          <w:szCs w:val="24"/>
        </w:rPr>
        <w:t xml:space="preserve"> или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НЕТ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Pr="001E4FDB">
        <w:rPr>
          <w:rFonts w:ascii="Arial" w:hAnsi="Arial" w:cs="Arial"/>
          <w:sz w:val="24"/>
          <w:szCs w:val="24"/>
        </w:rPr>
        <w:t>, под которыми помещаются пустые квадраты.</w:t>
      </w:r>
    </w:p>
    <w:p w:rsidR="00A046CE" w:rsidRPr="001E4FDB" w:rsidRDefault="00A046CE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4.2.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A046CE" w:rsidRPr="001E4FDB" w:rsidRDefault="00A046CE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4.3. Опросный лист, применяемый для поименного голосования, должен иметь свободное место для внесения данных о голосующем.</w:t>
      </w:r>
    </w:p>
    <w:p w:rsidR="00A046CE" w:rsidRPr="001E4FDB" w:rsidRDefault="00A046CE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В правом верхнем углу листа ставятся подписи двух членов Комиссии.</w:t>
      </w:r>
    </w:p>
    <w:p w:rsidR="00A046CE" w:rsidRPr="001E4FDB" w:rsidRDefault="00A046CE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lastRenderedPageBreak/>
        <w:t>4.4. Подпись и дату заполнения опросного листа граждане ставят собственноручно.</w:t>
      </w:r>
    </w:p>
    <w:p w:rsidR="00F93380" w:rsidRPr="001E4FDB" w:rsidRDefault="00F93380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60D3D" w:rsidRPr="001E4FDB" w:rsidRDefault="00060D3D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5. Установление результатов опроса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5.1. После проведения опроса комиссия подсчитывает результаты голосования. </w:t>
      </w:r>
    </w:p>
    <w:p w:rsidR="00060D3D" w:rsidRPr="001E4FDB" w:rsidRDefault="00060D3D" w:rsidP="00EF54D2">
      <w:pPr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На основании полученных результатов, в течении 3-х </w:t>
      </w:r>
      <w:r w:rsidR="00F064AE" w:rsidRPr="001E4FDB">
        <w:rPr>
          <w:rFonts w:ascii="Arial" w:hAnsi="Arial" w:cs="Arial"/>
          <w:sz w:val="24"/>
          <w:szCs w:val="24"/>
        </w:rPr>
        <w:t>рабочих</w:t>
      </w:r>
      <w:r w:rsidRPr="001E4FDB">
        <w:rPr>
          <w:rFonts w:ascii="Arial" w:hAnsi="Arial" w:cs="Arial"/>
          <w:sz w:val="24"/>
          <w:szCs w:val="24"/>
        </w:rPr>
        <w:t xml:space="preserve"> дней, составляется протокол, в котором указываются следующие данные:</w:t>
      </w:r>
    </w:p>
    <w:p w:rsidR="00060D3D" w:rsidRPr="001E4FDB" w:rsidRDefault="003B2B98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- </w:t>
      </w:r>
      <w:r w:rsidR="00060D3D" w:rsidRPr="001E4FDB">
        <w:rPr>
          <w:rFonts w:ascii="Arial" w:hAnsi="Arial" w:cs="Arial"/>
          <w:sz w:val="24"/>
          <w:szCs w:val="24"/>
        </w:rPr>
        <w:t xml:space="preserve">реквизиты </w:t>
      </w:r>
      <w:r w:rsidR="00F93380" w:rsidRPr="001E4FDB">
        <w:rPr>
          <w:rFonts w:ascii="Arial" w:hAnsi="Arial" w:cs="Arial"/>
          <w:sz w:val="24"/>
          <w:szCs w:val="24"/>
        </w:rPr>
        <w:t>решения</w:t>
      </w:r>
      <w:r w:rsidR="00060D3D" w:rsidRPr="001E4FDB">
        <w:rPr>
          <w:rFonts w:ascii="Arial" w:hAnsi="Arial" w:cs="Arial"/>
          <w:sz w:val="24"/>
          <w:szCs w:val="24"/>
        </w:rPr>
        <w:t>, на основании которого проводился опрос граждан;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срок проведения опроса;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территория, на которой проводился опрос;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формулировка вопроса (вопросов), предлагаемого (предлагаемых) при проведении опроса;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общее число граждан, имеющих право на участие в опросе;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число граждан, принявших участие в опросе;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число опросных листов, признанных недействительными;</w:t>
      </w:r>
    </w:p>
    <w:p w:rsidR="00060D3D" w:rsidRPr="001E4FDB" w:rsidRDefault="006A5F17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- количество голосов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ДА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060D3D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 xml:space="preserve">на </w:t>
      </w:r>
      <w:r w:rsidR="00060D3D" w:rsidRPr="001E4FDB">
        <w:rPr>
          <w:rFonts w:ascii="Arial" w:hAnsi="Arial" w:cs="Arial"/>
          <w:sz w:val="24"/>
          <w:szCs w:val="24"/>
        </w:rPr>
        <w:t>вопрос, вынесенный на опрос;</w:t>
      </w:r>
    </w:p>
    <w:p w:rsidR="00060D3D" w:rsidRPr="001E4FDB" w:rsidRDefault="006A5F17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- количество голосов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Pr="001E4FDB">
        <w:rPr>
          <w:rFonts w:ascii="Arial" w:hAnsi="Arial" w:cs="Arial"/>
          <w:sz w:val="24"/>
          <w:szCs w:val="24"/>
        </w:rPr>
        <w:t>НЕТ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060D3D" w:rsidRPr="001E4FDB">
        <w:rPr>
          <w:rFonts w:ascii="Arial" w:hAnsi="Arial" w:cs="Arial"/>
          <w:sz w:val="24"/>
          <w:szCs w:val="24"/>
        </w:rPr>
        <w:t xml:space="preserve"> </w:t>
      </w:r>
      <w:r w:rsidR="00023E97" w:rsidRPr="001E4FDB">
        <w:rPr>
          <w:rFonts w:ascii="Arial" w:hAnsi="Arial" w:cs="Arial"/>
          <w:sz w:val="24"/>
          <w:szCs w:val="24"/>
        </w:rPr>
        <w:t>на вопрос</w:t>
      </w:r>
      <w:r w:rsidR="00060D3D" w:rsidRPr="001E4FDB">
        <w:rPr>
          <w:rFonts w:ascii="Arial" w:hAnsi="Arial" w:cs="Arial"/>
          <w:sz w:val="24"/>
          <w:szCs w:val="24"/>
        </w:rPr>
        <w:t>, вынесенн</w:t>
      </w:r>
      <w:r w:rsidR="00023E97" w:rsidRPr="001E4FDB">
        <w:rPr>
          <w:rFonts w:ascii="Arial" w:hAnsi="Arial" w:cs="Arial"/>
          <w:sz w:val="24"/>
          <w:szCs w:val="24"/>
        </w:rPr>
        <w:t>ый</w:t>
      </w:r>
      <w:r w:rsidR="00060D3D" w:rsidRPr="001E4FDB">
        <w:rPr>
          <w:rFonts w:ascii="Arial" w:hAnsi="Arial" w:cs="Arial"/>
          <w:sz w:val="24"/>
          <w:szCs w:val="24"/>
        </w:rPr>
        <w:t xml:space="preserve"> на опрос;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результаты опроса (вопрос считается одобренным, если за него проголосовало более половины участников опроса, принявших участие в голосовании);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- дата составления протокола.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5.2.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Протокол установления результатов опроса граждан подписывается председателем, секретарем и членами Комиссии.</w:t>
      </w:r>
    </w:p>
    <w:p w:rsidR="00060D3D" w:rsidRPr="001E4FDB" w:rsidRDefault="003B2B98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5.3. Е</w:t>
      </w:r>
      <w:r w:rsidR="00060D3D" w:rsidRPr="001E4FDB">
        <w:rPr>
          <w:rFonts w:ascii="Arial" w:hAnsi="Arial" w:cs="Arial"/>
          <w:sz w:val="24"/>
          <w:szCs w:val="24"/>
        </w:rPr>
        <w:t>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5.4.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5.5.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Комиссия признает опрос состоявшимся, если в нем приняло участие более 20 % граждан, имеющих право на участие в опросе.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5.6.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5.7.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Комиссия признает опрос несостоявшимся в случае, если число граждан, принявших участие в опросе, не составило 20 % от общего числа граждан, имеющих право на участие в опросе, а также, если количество действительных записей в опросном списке оказалось меньше чем 20% граждан, имеющих право на участие в опросе.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5.8.</w:t>
      </w:r>
      <w:r w:rsidR="003B2B98" w:rsidRPr="001E4FDB">
        <w:rPr>
          <w:rFonts w:ascii="Arial" w:hAnsi="Arial" w:cs="Arial"/>
          <w:sz w:val="24"/>
          <w:szCs w:val="24"/>
        </w:rPr>
        <w:t xml:space="preserve"> </w:t>
      </w:r>
      <w:r w:rsidRPr="001E4FDB">
        <w:rPr>
          <w:rFonts w:ascii="Arial" w:hAnsi="Arial" w:cs="Arial"/>
          <w:sz w:val="24"/>
          <w:szCs w:val="24"/>
        </w:rPr>
        <w:t>Протокол о результатах опроса составляется в 3-х экземплярах. Один экземпляр протокола остается в Комиссии, второй вместе с опросными списками направляется в комитет по образованию администрации муниципального образования Ефремов</w:t>
      </w:r>
      <w:r w:rsidR="003B2B98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1E4FDB">
        <w:rPr>
          <w:rFonts w:ascii="Arial" w:hAnsi="Arial" w:cs="Arial"/>
          <w:sz w:val="24"/>
          <w:szCs w:val="24"/>
        </w:rPr>
        <w:t xml:space="preserve">, третий - инициатору проведения опроса. </w:t>
      </w:r>
    </w:p>
    <w:p w:rsidR="00060D3D" w:rsidRPr="001E4FDB" w:rsidRDefault="003B2B98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5.9. </w:t>
      </w:r>
      <w:r w:rsidR="00060D3D" w:rsidRPr="001E4FDB">
        <w:rPr>
          <w:rFonts w:ascii="Arial" w:hAnsi="Arial" w:cs="Arial"/>
          <w:sz w:val="24"/>
          <w:szCs w:val="24"/>
        </w:rPr>
        <w:t xml:space="preserve">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</w:t>
      </w:r>
      <w:r w:rsidR="00060D3D" w:rsidRPr="001E4FDB">
        <w:rPr>
          <w:rFonts w:ascii="Arial" w:hAnsi="Arial" w:cs="Arial"/>
          <w:sz w:val="24"/>
          <w:szCs w:val="24"/>
        </w:rPr>
        <w:lastRenderedPageBreak/>
        <w:t>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060D3D" w:rsidRPr="001E4FDB" w:rsidRDefault="00060D3D" w:rsidP="00042BE3">
      <w:pPr>
        <w:ind w:firstLine="567"/>
        <w:contextualSpacing/>
        <w:rPr>
          <w:rFonts w:ascii="Arial" w:hAnsi="Arial" w:cs="Arial"/>
          <w:sz w:val="24"/>
          <w:szCs w:val="24"/>
        </w:rPr>
      </w:pPr>
    </w:p>
    <w:p w:rsidR="00060D3D" w:rsidRPr="001E4FDB" w:rsidRDefault="00060D3D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6. Результаты опроса</w:t>
      </w:r>
    </w:p>
    <w:p w:rsidR="00060D3D" w:rsidRPr="001E4FDB" w:rsidRDefault="003B2B98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6.1. </w:t>
      </w:r>
      <w:r w:rsidR="00060D3D" w:rsidRPr="001E4FDB">
        <w:rPr>
          <w:rFonts w:ascii="Arial" w:hAnsi="Arial" w:cs="Arial"/>
          <w:sz w:val="24"/>
          <w:szCs w:val="24"/>
        </w:rPr>
        <w:t>Протокол комиссии о результатах проведения опроса подлежит</w:t>
      </w:r>
      <w:r w:rsidRPr="001E4FDB">
        <w:rPr>
          <w:rFonts w:ascii="Arial" w:hAnsi="Arial" w:cs="Arial"/>
          <w:sz w:val="24"/>
          <w:szCs w:val="24"/>
        </w:rPr>
        <w:t xml:space="preserve"> </w:t>
      </w:r>
      <w:r w:rsidR="00060D3D" w:rsidRPr="001E4FDB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Ефремов</w:t>
      </w:r>
      <w:r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060D3D" w:rsidRPr="001E4FDB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</w:t>
      </w:r>
      <w:r w:rsidR="005B3A66" w:rsidRPr="001E4FDB">
        <w:rPr>
          <w:rFonts w:ascii="Arial" w:hAnsi="Arial" w:cs="Arial"/>
          <w:sz w:val="24"/>
          <w:szCs w:val="24"/>
        </w:rPr>
        <w:t>«</w:t>
      </w:r>
      <w:r w:rsidR="00060D3D" w:rsidRPr="001E4FDB">
        <w:rPr>
          <w:rFonts w:ascii="Arial" w:hAnsi="Arial" w:cs="Arial"/>
          <w:sz w:val="24"/>
          <w:szCs w:val="24"/>
        </w:rPr>
        <w:t>Интернет</w:t>
      </w:r>
      <w:r w:rsidR="005B3A66" w:rsidRPr="001E4FDB">
        <w:rPr>
          <w:rFonts w:ascii="Arial" w:hAnsi="Arial" w:cs="Arial"/>
          <w:sz w:val="24"/>
          <w:szCs w:val="24"/>
        </w:rPr>
        <w:t>»</w:t>
      </w:r>
      <w:r w:rsidR="00060D3D" w:rsidRPr="001E4FDB">
        <w:rPr>
          <w:rFonts w:ascii="Arial" w:hAnsi="Arial" w:cs="Arial"/>
          <w:sz w:val="24"/>
          <w:szCs w:val="24"/>
        </w:rPr>
        <w:t>.</w:t>
      </w:r>
    </w:p>
    <w:p w:rsidR="006F4DDA" w:rsidRPr="001E4FDB" w:rsidRDefault="006F4DDA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60D3D" w:rsidRPr="001E4FDB" w:rsidRDefault="00060D3D" w:rsidP="00042BE3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7. Финансовое обеспечение проведения опроса</w:t>
      </w:r>
    </w:p>
    <w:p w:rsidR="00060D3D" w:rsidRPr="001E4FDB" w:rsidRDefault="003B2B98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7.1. </w:t>
      </w:r>
      <w:r w:rsidR="00060D3D" w:rsidRPr="001E4FDB">
        <w:rPr>
          <w:rFonts w:ascii="Arial" w:hAnsi="Arial" w:cs="Arial"/>
          <w:sz w:val="24"/>
          <w:szCs w:val="24"/>
        </w:rPr>
        <w:t>Финансирование мероприятий, связанных с подготовкой и проведением опроса, осуществляется за счет средств местного бюджета.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</w:p>
    <w:p w:rsidR="00060D3D" w:rsidRPr="001E4FDB" w:rsidRDefault="00060D3D" w:rsidP="00EF54D2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>8. Ответственность за нарушения прав граждан на участие в опросе</w:t>
      </w:r>
    </w:p>
    <w:p w:rsidR="00060D3D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8.1.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530D54" w:rsidRPr="001E4FDB" w:rsidRDefault="00060D3D" w:rsidP="00EF54D2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8.2. Сведения об участниках опроса носят конфиденциальный характер, за разглашение которых виновные лица несут ответственность в соответствии с действующим законодательством.</w:t>
      </w:r>
    </w:p>
    <w:p w:rsidR="00530D54" w:rsidRPr="001E4FDB" w:rsidRDefault="00530D54" w:rsidP="00060D3D">
      <w:pPr>
        <w:ind w:firstLine="567"/>
        <w:contextualSpacing/>
        <w:rPr>
          <w:rFonts w:ascii="Arial" w:hAnsi="Arial" w:cs="Arial"/>
          <w:sz w:val="24"/>
          <w:szCs w:val="24"/>
        </w:rPr>
        <w:sectPr w:rsidR="00530D54" w:rsidRPr="001E4FDB" w:rsidSect="00873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B98" w:rsidRPr="001E4FDB" w:rsidRDefault="006F4DDA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B2B98" w:rsidRPr="001E4FDB" w:rsidRDefault="00A90739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90739" w:rsidRPr="001E4FDB" w:rsidRDefault="003B2B98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муниципального образования</w:t>
      </w:r>
    </w:p>
    <w:p w:rsidR="003B2B98" w:rsidRPr="001E4FDB" w:rsidRDefault="00A90739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Ефремов</w:t>
      </w:r>
      <w:r w:rsidR="003B2B98" w:rsidRPr="001E4FDB">
        <w:rPr>
          <w:rFonts w:ascii="Arial" w:hAnsi="Arial" w:cs="Arial"/>
          <w:sz w:val="24"/>
          <w:szCs w:val="24"/>
        </w:rPr>
        <w:t xml:space="preserve">ский муниципальный округ </w:t>
      </w:r>
    </w:p>
    <w:p w:rsidR="00A90739" w:rsidRPr="001E4FDB" w:rsidRDefault="003B2B98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Тульской области</w:t>
      </w:r>
    </w:p>
    <w:p w:rsidR="006F4DDA" w:rsidRPr="001E4FDB" w:rsidRDefault="001E4FDB" w:rsidP="00042BE3">
      <w:pPr>
        <w:pStyle w:val="a3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18.06</w:t>
      </w:r>
      <w:r w:rsidRPr="001E4FDB">
        <w:rPr>
          <w:rFonts w:ascii="Arial" w:hAnsi="Arial" w:cs="Arial"/>
          <w:sz w:val="24"/>
          <w:szCs w:val="24"/>
        </w:rPr>
        <w:t xml:space="preserve">.2025 года № </w:t>
      </w:r>
      <w:r>
        <w:rPr>
          <w:rFonts w:ascii="Arial" w:hAnsi="Arial" w:cs="Arial"/>
          <w:sz w:val="24"/>
          <w:szCs w:val="24"/>
        </w:rPr>
        <w:t>6-67</w:t>
      </w:r>
    </w:p>
    <w:p w:rsidR="006F4DDA" w:rsidRPr="001E4FDB" w:rsidRDefault="006F4DDA" w:rsidP="00042BE3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4DDA" w:rsidRPr="001E4FDB" w:rsidRDefault="006F4DDA" w:rsidP="00042BE3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ОПРОСНЫЙ ЛИСТ</w:t>
      </w:r>
    </w:p>
    <w:p w:rsidR="00A45700" w:rsidRPr="001E4FDB" w:rsidRDefault="007E105E" w:rsidP="00A4570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</w:rPr>
        <w:t xml:space="preserve">выявления мнения населения при принятии решения </w:t>
      </w:r>
      <w:r w:rsidR="0029081C" w:rsidRPr="001E4FDB">
        <w:rPr>
          <w:rFonts w:ascii="Arial" w:hAnsi="Arial" w:cs="Arial"/>
          <w:b/>
          <w:bCs/>
          <w:sz w:val="24"/>
          <w:szCs w:val="24"/>
        </w:rPr>
        <w:t xml:space="preserve">в целях </w:t>
      </w:r>
      <w:r w:rsidR="0029081C" w:rsidRPr="001E4FDB">
        <w:rPr>
          <w:rFonts w:ascii="Arial" w:hAnsi="Arial" w:cs="Arial"/>
          <w:b/>
          <w:sz w:val="24"/>
          <w:szCs w:val="24"/>
        </w:rPr>
        <w:t xml:space="preserve">выявления мнения населения при принятии решения о ликвидации </w:t>
      </w:r>
      <w:r w:rsidR="00A45700" w:rsidRPr="001E4FDB">
        <w:rPr>
          <w:rFonts w:ascii="Arial" w:hAnsi="Arial" w:cs="Arial"/>
          <w:b/>
          <w:sz w:val="24"/>
          <w:szCs w:val="24"/>
        </w:rPr>
        <w:t>Муниципального казенного образовательного учреждения «</w:t>
      </w:r>
      <w:proofErr w:type="spellStart"/>
      <w:r w:rsidR="00A45700" w:rsidRPr="001E4FDB">
        <w:rPr>
          <w:rFonts w:ascii="Arial" w:hAnsi="Arial" w:cs="Arial"/>
          <w:b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b/>
          <w:sz w:val="24"/>
          <w:szCs w:val="24"/>
        </w:rPr>
        <w:t xml:space="preserve"> начальная школа» (МКОУ «</w:t>
      </w:r>
      <w:proofErr w:type="spellStart"/>
      <w:r w:rsidR="00A45700" w:rsidRPr="001E4FDB">
        <w:rPr>
          <w:rFonts w:ascii="Arial" w:hAnsi="Arial" w:cs="Arial"/>
          <w:b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b/>
          <w:sz w:val="24"/>
          <w:szCs w:val="24"/>
        </w:rPr>
        <w:t xml:space="preserve"> НШ»)</w:t>
      </w:r>
    </w:p>
    <w:p w:rsidR="00253B8D" w:rsidRPr="001E4FDB" w:rsidRDefault="00253B8D" w:rsidP="00A4570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F4DDA" w:rsidRPr="001E4FDB" w:rsidRDefault="006F4DDA" w:rsidP="00253B8D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Место проведения опроса</w:t>
      </w:r>
      <w:r w:rsidR="00CE0145" w:rsidRPr="001E4FDB">
        <w:rPr>
          <w:rFonts w:ascii="Arial" w:eastAsia="Times New Roman" w:hAnsi="Arial" w:cs="Arial"/>
          <w:sz w:val="24"/>
          <w:szCs w:val="24"/>
          <w:lang w:eastAsia="ru-RU"/>
        </w:rPr>
        <w:t>: п</w:t>
      </w:r>
      <w:r w:rsidR="00D866BC" w:rsidRPr="001E4F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>Козьминский</w:t>
      </w:r>
      <w:proofErr w:type="spellEnd"/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866BC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с.</w:t>
      </w:r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>Вязово</w:t>
      </w:r>
      <w:proofErr w:type="spellEnd"/>
      <w:r w:rsidR="00CE014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CE0145" w:rsidRPr="001E4FDB">
        <w:rPr>
          <w:rFonts w:ascii="Arial" w:eastAsia="Times New Roman" w:hAnsi="Arial" w:cs="Arial"/>
          <w:sz w:val="24"/>
          <w:szCs w:val="24"/>
          <w:lang w:eastAsia="ru-RU"/>
        </w:rPr>
        <w:t>Ефремов</w:t>
      </w:r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</w:t>
      </w:r>
      <w:r w:rsidR="00530D54" w:rsidRPr="001E4F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30D54" w:rsidRPr="001E4FDB">
        <w:rPr>
          <w:rFonts w:ascii="Arial" w:eastAsia="Times New Roman" w:hAnsi="Arial" w:cs="Arial"/>
          <w:sz w:val="24"/>
          <w:szCs w:val="24"/>
          <w:lang w:eastAsia="ru-RU"/>
        </w:rPr>
        <w:t>округ Тульской области</w:t>
      </w:r>
      <w:r w:rsidR="00CE0145" w:rsidRPr="001E4F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4DDA" w:rsidRPr="001E4FDB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Наименование вопроса, выносимого на опрос:</w:t>
      </w:r>
    </w:p>
    <w:p w:rsidR="00F33CE5" w:rsidRPr="001E4FDB" w:rsidRDefault="00D866BC" w:rsidP="00253B8D">
      <w:pPr>
        <w:shd w:val="clear" w:color="auto" w:fill="FFFFFF"/>
        <w:spacing w:before="100" w:beforeAutospacing="1" w:after="100" w:afterAutospacing="1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33CE5"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Согласны ли вы с ликвидацией </w:t>
      </w:r>
      <w:r w:rsidRPr="001E4FDB">
        <w:rPr>
          <w:rFonts w:ascii="Arial" w:hAnsi="Arial" w:cs="Arial"/>
          <w:sz w:val="24"/>
          <w:szCs w:val="24"/>
        </w:rPr>
        <w:t>Муниципального казенного образовательного учреждения «</w:t>
      </w:r>
      <w:proofErr w:type="spellStart"/>
      <w:r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Pr="001E4FDB">
        <w:rPr>
          <w:rFonts w:ascii="Arial" w:hAnsi="Arial" w:cs="Arial"/>
          <w:sz w:val="24"/>
          <w:szCs w:val="24"/>
        </w:rPr>
        <w:t xml:space="preserve"> начальная школа» (МКОУ «</w:t>
      </w:r>
      <w:proofErr w:type="spellStart"/>
      <w:r w:rsidRPr="001E4FDB">
        <w:rPr>
          <w:rFonts w:ascii="Arial" w:hAnsi="Arial" w:cs="Arial"/>
          <w:sz w:val="24"/>
          <w:szCs w:val="24"/>
        </w:rPr>
        <w:t>Козьминская</w:t>
      </w:r>
      <w:proofErr w:type="spellEnd"/>
      <w:r w:rsidRPr="001E4FDB">
        <w:rPr>
          <w:rFonts w:ascii="Arial" w:hAnsi="Arial" w:cs="Arial"/>
          <w:sz w:val="24"/>
          <w:szCs w:val="24"/>
        </w:rPr>
        <w:t xml:space="preserve"> НШ»)?»</w:t>
      </w:r>
    </w:p>
    <w:p w:rsidR="00B770A2" w:rsidRPr="001E4FDB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 xml:space="preserve">Дата проведения опроса: </w:t>
      </w:r>
      <w:r w:rsidR="00B770A2" w:rsidRPr="001E4FDB">
        <w:rPr>
          <w:rFonts w:ascii="Arial" w:hAnsi="Arial" w:cs="Arial"/>
          <w:sz w:val="24"/>
          <w:szCs w:val="24"/>
        </w:rPr>
        <w:t xml:space="preserve">с </w:t>
      </w:r>
      <w:r w:rsidR="001819C1" w:rsidRPr="001E4FDB">
        <w:rPr>
          <w:rFonts w:ascii="Arial" w:hAnsi="Arial" w:cs="Arial"/>
          <w:sz w:val="24"/>
          <w:szCs w:val="24"/>
        </w:rPr>
        <w:t>30 июня 2025</w:t>
      </w:r>
      <w:r w:rsidR="00B770A2" w:rsidRPr="001E4FDB">
        <w:rPr>
          <w:rFonts w:ascii="Arial" w:hAnsi="Arial" w:cs="Arial"/>
          <w:sz w:val="24"/>
          <w:szCs w:val="24"/>
        </w:rPr>
        <w:t xml:space="preserve"> года по </w:t>
      </w:r>
      <w:r w:rsidR="001819C1" w:rsidRPr="001E4FDB">
        <w:rPr>
          <w:rFonts w:ascii="Arial" w:hAnsi="Arial" w:cs="Arial"/>
          <w:sz w:val="24"/>
          <w:szCs w:val="24"/>
        </w:rPr>
        <w:t>04 июля 2025</w:t>
      </w:r>
      <w:r w:rsidR="00B770A2" w:rsidRPr="001E4FDB">
        <w:rPr>
          <w:rFonts w:ascii="Arial" w:hAnsi="Arial" w:cs="Arial"/>
          <w:sz w:val="24"/>
          <w:szCs w:val="24"/>
        </w:rPr>
        <w:t xml:space="preserve"> года</w:t>
      </w:r>
      <w:r w:rsidR="00D866BC" w:rsidRPr="001E4FDB">
        <w:rPr>
          <w:rFonts w:ascii="Arial" w:hAnsi="Arial" w:cs="Arial"/>
          <w:sz w:val="24"/>
          <w:szCs w:val="24"/>
        </w:rPr>
        <w:t>.</w:t>
      </w:r>
    </w:p>
    <w:p w:rsidR="006F4DDA" w:rsidRPr="001E4FDB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Поставьте любой знак в квадрате справа от Вашего варианта ответа:</w:t>
      </w:r>
    </w:p>
    <w:p w:rsidR="006F4DDA" w:rsidRPr="001E4FDB" w:rsidRDefault="006F4DDA" w:rsidP="00253B8D">
      <w:pPr>
        <w:shd w:val="clear" w:color="auto" w:fill="FFFFFF"/>
        <w:spacing w:before="100" w:beforeAutospacing="1" w:after="100" w:afterAutospacing="1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Применение карандашей при заполнении опросного листа не допускается.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06"/>
        <w:gridCol w:w="1220"/>
        <w:gridCol w:w="1327"/>
        <w:gridCol w:w="1635"/>
        <w:gridCol w:w="585"/>
        <w:gridCol w:w="705"/>
        <w:gridCol w:w="1050"/>
      </w:tblGrid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но-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паспорта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заменяющего его документа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B770A2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B770A2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530D5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DDA" w:rsidRPr="00A90739" w:rsidTr="00253B8D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DDA" w:rsidRPr="00A90739" w:rsidRDefault="006F4DDA" w:rsidP="00B770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DDA" w:rsidRPr="00A90739" w:rsidRDefault="006F4DDA" w:rsidP="00B770A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DDA" w:rsidRPr="001E4FDB" w:rsidRDefault="006F4DDA" w:rsidP="00042BE3">
      <w:pPr>
        <w:shd w:val="clear" w:color="auto" w:fill="FFFFFF"/>
        <w:spacing w:before="100" w:beforeAutospacing="1" w:after="100" w:afterAutospacing="1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Опросный лист удостоверяю (подпись)</w:t>
      </w:r>
    </w:p>
    <w:p w:rsidR="006F4DDA" w:rsidRPr="001E4FDB" w:rsidRDefault="006F4DDA" w:rsidP="00042BE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E4FDB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место жительства, серия и номер паспорта или заменяющего его документа лица, проводившего опрос)</w:t>
      </w:r>
    </w:p>
    <w:p w:rsidR="00A90739" w:rsidRPr="001E4FDB" w:rsidRDefault="00A90739" w:rsidP="006F4D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D54" w:rsidRDefault="00530D54" w:rsidP="00530D5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0D54" w:rsidSect="00873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0A2" w:rsidRPr="001E4FDB" w:rsidRDefault="00B770A2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90739" w:rsidRPr="001E4FDB" w:rsidRDefault="00A90739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530D54" w:rsidRPr="001E4FDB" w:rsidRDefault="00A90739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муниципального образования</w:t>
      </w:r>
    </w:p>
    <w:p w:rsidR="00A90739" w:rsidRPr="001E4FDB" w:rsidRDefault="00A90739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Ефремов</w:t>
      </w:r>
      <w:r w:rsidR="00530D54" w:rsidRPr="001E4FDB">
        <w:rPr>
          <w:rFonts w:ascii="Arial" w:hAnsi="Arial" w:cs="Arial"/>
          <w:sz w:val="24"/>
          <w:szCs w:val="24"/>
        </w:rPr>
        <w:t>ский муниципальный округ</w:t>
      </w:r>
    </w:p>
    <w:p w:rsidR="00530D54" w:rsidRPr="001E4FDB" w:rsidRDefault="00530D54" w:rsidP="00042BE3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Тульской области</w:t>
      </w:r>
    </w:p>
    <w:p w:rsidR="0007682D" w:rsidRPr="001E4FDB" w:rsidRDefault="001E4FDB" w:rsidP="001E4FDB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18.06</w:t>
      </w:r>
      <w:r w:rsidRPr="001E4FDB">
        <w:rPr>
          <w:rFonts w:ascii="Arial" w:hAnsi="Arial" w:cs="Arial"/>
          <w:sz w:val="24"/>
          <w:szCs w:val="24"/>
        </w:rPr>
        <w:t xml:space="preserve">.2025 года № </w:t>
      </w:r>
      <w:r>
        <w:rPr>
          <w:rFonts w:ascii="Arial" w:hAnsi="Arial" w:cs="Arial"/>
          <w:sz w:val="24"/>
          <w:szCs w:val="24"/>
        </w:rPr>
        <w:t>6-67</w:t>
      </w:r>
    </w:p>
    <w:p w:rsidR="00A45700" w:rsidRPr="001E4FDB" w:rsidRDefault="00A45700" w:rsidP="00042BE3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89240A" w:rsidRPr="001E4FDB" w:rsidRDefault="0007682D" w:rsidP="00042BE3">
      <w:pPr>
        <w:ind w:firstLine="567"/>
        <w:jc w:val="center"/>
        <w:rPr>
          <w:rFonts w:ascii="Arial" w:hAnsi="Arial" w:cs="Arial"/>
          <w:b/>
          <w:sz w:val="24"/>
          <w:szCs w:val="24"/>
          <w:lang w:eastAsia="ru-RU" w:bidi="ru-RU"/>
        </w:rPr>
      </w:pPr>
      <w:r w:rsidRPr="001E4FDB">
        <w:rPr>
          <w:rFonts w:ascii="Arial" w:hAnsi="Arial" w:cs="Arial"/>
          <w:b/>
          <w:sz w:val="24"/>
          <w:szCs w:val="24"/>
          <w:lang w:eastAsia="ru-RU" w:bidi="ru-RU"/>
        </w:rPr>
        <w:t>Состав комиссии</w:t>
      </w:r>
    </w:p>
    <w:p w:rsidR="00A45700" w:rsidRPr="001E4FDB" w:rsidRDefault="00E16BC7" w:rsidP="00A4570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  <w:lang w:eastAsia="ru-RU" w:bidi="ru-RU"/>
        </w:rPr>
        <w:t xml:space="preserve">по </w:t>
      </w:r>
      <w:r w:rsidRPr="001E4FDB">
        <w:rPr>
          <w:rFonts w:ascii="Arial" w:hAnsi="Arial" w:cs="Arial"/>
          <w:b/>
          <w:bCs/>
          <w:sz w:val="24"/>
          <w:szCs w:val="24"/>
        </w:rPr>
        <w:t>проведени</w:t>
      </w:r>
      <w:r w:rsidR="0089240A" w:rsidRPr="001E4FDB">
        <w:rPr>
          <w:rFonts w:ascii="Arial" w:hAnsi="Arial" w:cs="Arial"/>
          <w:b/>
          <w:bCs/>
          <w:sz w:val="24"/>
          <w:szCs w:val="24"/>
        </w:rPr>
        <w:t>ю</w:t>
      </w:r>
      <w:r w:rsidRPr="001E4FDB">
        <w:rPr>
          <w:rFonts w:ascii="Arial" w:hAnsi="Arial" w:cs="Arial"/>
          <w:b/>
          <w:bCs/>
          <w:sz w:val="24"/>
          <w:szCs w:val="24"/>
        </w:rPr>
        <w:t xml:space="preserve"> опроса граждан в целях </w:t>
      </w:r>
      <w:r w:rsidRPr="001E4FDB">
        <w:rPr>
          <w:rFonts w:ascii="Arial" w:hAnsi="Arial" w:cs="Arial"/>
          <w:b/>
          <w:sz w:val="24"/>
          <w:szCs w:val="24"/>
        </w:rPr>
        <w:t xml:space="preserve">выявления мнения населения при принятии решения о ликвидации </w:t>
      </w:r>
      <w:r w:rsidR="00A45700" w:rsidRPr="001E4FDB">
        <w:rPr>
          <w:rFonts w:ascii="Arial" w:hAnsi="Arial" w:cs="Arial"/>
          <w:b/>
          <w:sz w:val="24"/>
          <w:szCs w:val="24"/>
        </w:rPr>
        <w:t>Муниципального казенного образовательного учреждения «</w:t>
      </w:r>
      <w:proofErr w:type="spellStart"/>
      <w:r w:rsidR="00A45700" w:rsidRPr="001E4FDB">
        <w:rPr>
          <w:rFonts w:ascii="Arial" w:hAnsi="Arial" w:cs="Arial"/>
          <w:b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b/>
          <w:sz w:val="24"/>
          <w:szCs w:val="24"/>
        </w:rPr>
        <w:t xml:space="preserve"> начальная школа» (МКОУ «</w:t>
      </w:r>
      <w:proofErr w:type="spellStart"/>
      <w:r w:rsidR="00A45700" w:rsidRPr="001E4FDB">
        <w:rPr>
          <w:rFonts w:ascii="Arial" w:hAnsi="Arial" w:cs="Arial"/>
          <w:b/>
          <w:sz w:val="24"/>
          <w:szCs w:val="24"/>
        </w:rPr>
        <w:t>Козьминская</w:t>
      </w:r>
      <w:proofErr w:type="spellEnd"/>
      <w:r w:rsidR="00A45700" w:rsidRPr="001E4FDB">
        <w:rPr>
          <w:rFonts w:ascii="Arial" w:hAnsi="Arial" w:cs="Arial"/>
          <w:b/>
          <w:sz w:val="24"/>
          <w:szCs w:val="24"/>
        </w:rPr>
        <w:t xml:space="preserve"> НШ»)</w:t>
      </w:r>
    </w:p>
    <w:p w:rsidR="00E16BC7" w:rsidRPr="001E4FDB" w:rsidRDefault="00E16BC7" w:rsidP="00A4570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7682D" w:rsidRPr="001E4FDB" w:rsidRDefault="0007682D" w:rsidP="00042BE3">
      <w:pPr>
        <w:pStyle w:val="22"/>
        <w:shd w:val="clear" w:color="auto" w:fill="auto"/>
        <w:spacing w:after="0" w:line="280" w:lineRule="exact"/>
        <w:ind w:firstLine="567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:rsidR="0007682D" w:rsidRPr="001E4FDB" w:rsidRDefault="001819C1" w:rsidP="00042BE3">
      <w:pPr>
        <w:pStyle w:val="22"/>
        <w:shd w:val="clear" w:color="auto" w:fill="auto"/>
        <w:spacing w:after="0" w:line="317" w:lineRule="exact"/>
        <w:ind w:firstLine="567"/>
        <w:rPr>
          <w:rFonts w:ascii="Arial" w:hAnsi="Arial" w:cs="Arial"/>
          <w:b/>
          <w:sz w:val="24"/>
          <w:szCs w:val="24"/>
          <w:lang w:eastAsia="ru-RU" w:bidi="ru-RU"/>
        </w:rPr>
      </w:pPr>
      <w:r w:rsidRPr="001E4FDB">
        <w:rPr>
          <w:rFonts w:ascii="Arial" w:hAnsi="Arial" w:cs="Arial"/>
          <w:sz w:val="24"/>
          <w:szCs w:val="24"/>
        </w:rPr>
        <w:t>Г</w:t>
      </w:r>
      <w:r w:rsidR="002E0D36" w:rsidRPr="001E4FDB">
        <w:rPr>
          <w:rFonts w:ascii="Arial" w:hAnsi="Arial" w:cs="Arial"/>
          <w:sz w:val="24"/>
          <w:szCs w:val="24"/>
        </w:rPr>
        <w:t>лав</w:t>
      </w:r>
      <w:r w:rsidRPr="001E4FDB">
        <w:rPr>
          <w:rFonts w:ascii="Arial" w:hAnsi="Arial" w:cs="Arial"/>
          <w:sz w:val="24"/>
          <w:szCs w:val="24"/>
        </w:rPr>
        <w:t>а</w:t>
      </w:r>
      <w:r w:rsidR="002E0D36" w:rsidRPr="001E4FDB">
        <w:rPr>
          <w:rFonts w:ascii="Arial" w:hAnsi="Arial" w:cs="Arial"/>
          <w:sz w:val="24"/>
          <w:szCs w:val="24"/>
        </w:rPr>
        <w:t xml:space="preserve"> администрации </w:t>
      </w:r>
      <w:r w:rsidR="00CA36A4" w:rsidRPr="001E4FDB">
        <w:rPr>
          <w:rFonts w:ascii="Arial" w:hAnsi="Arial" w:cs="Arial"/>
          <w:sz w:val="24"/>
          <w:szCs w:val="24"/>
        </w:rPr>
        <w:t>муниципального образования Ефремов</w:t>
      </w:r>
      <w:r w:rsidR="00042BE3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CA36A4" w:rsidRPr="001E4FDB">
        <w:rPr>
          <w:rFonts w:ascii="Arial" w:hAnsi="Arial" w:cs="Arial"/>
          <w:sz w:val="24"/>
          <w:szCs w:val="24"/>
        </w:rPr>
        <w:t xml:space="preserve"> </w:t>
      </w:r>
      <w:r w:rsidR="002E0D36" w:rsidRPr="001E4FDB">
        <w:rPr>
          <w:rFonts w:ascii="Arial" w:hAnsi="Arial" w:cs="Arial"/>
          <w:sz w:val="24"/>
          <w:szCs w:val="24"/>
        </w:rPr>
        <w:t>(</w:t>
      </w:r>
      <w:r w:rsidR="0089240A" w:rsidRPr="001E4FDB">
        <w:rPr>
          <w:rFonts w:ascii="Arial" w:hAnsi="Arial" w:cs="Arial"/>
          <w:sz w:val="24"/>
          <w:szCs w:val="24"/>
          <w:lang w:eastAsia="ru-RU" w:bidi="ru-RU"/>
        </w:rPr>
        <w:t>Давыдова</w:t>
      </w:r>
      <w:r w:rsidR="002E0D36" w:rsidRPr="001E4FDB">
        <w:rPr>
          <w:rFonts w:ascii="Arial" w:hAnsi="Arial" w:cs="Arial"/>
          <w:sz w:val="24"/>
          <w:szCs w:val="24"/>
          <w:lang w:eastAsia="ru-RU" w:bidi="ru-RU"/>
        </w:rPr>
        <w:t xml:space="preserve"> С.Н.)</w:t>
      </w:r>
      <w:r w:rsidR="0007682D" w:rsidRPr="001E4FDB">
        <w:rPr>
          <w:rFonts w:ascii="Arial" w:hAnsi="Arial" w:cs="Arial"/>
          <w:sz w:val="24"/>
          <w:szCs w:val="24"/>
          <w:lang w:eastAsia="ru-RU" w:bidi="ru-RU"/>
        </w:rPr>
        <w:t>,</w:t>
      </w:r>
      <w:r w:rsidR="00CA36A4" w:rsidRPr="001E4FDB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2E0D36" w:rsidRPr="001E4FDB">
        <w:rPr>
          <w:rFonts w:ascii="Arial" w:hAnsi="Arial" w:cs="Arial"/>
          <w:sz w:val="24"/>
          <w:szCs w:val="24"/>
          <w:lang w:eastAsia="ru-RU" w:bidi="ru-RU"/>
        </w:rPr>
        <w:t>председатель комиссии.</w:t>
      </w:r>
    </w:p>
    <w:p w:rsidR="007443C7" w:rsidRPr="001E4FDB" w:rsidRDefault="00663A1A" w:rsidP="00042BE3">
      <w:pPr>
        <w:pStyle w:val="22"/>
        <w:shd w:val="clear" w:color="auto" w:fill="auto"/>
        <w:spacing w:after="0" w:line="317" w:lineRule="exact"/>
        <w:ind w:firstLine="567"/>
        <w:rPr>
          <w:rFonts w:ascii="Arial" w:hAnsi="Arial" w:cs="Arial"/>
          <w:b/>
          <w:sz w:val="24"/>
          <w:szCs w:val="24"/>
          <w:lang w:eastAsia="ru-RU" w:bidi="ru-RU"/>
        </w:rPr>
      </w:pPr>
      <w:r w:rsidRPr="001E4FDB">
        <w:rPr>
          <w:rFonts w:ascii="Arial" w:hAnsi="Arial" w:cs="Arial"/>
          <w:sz w:val="24"/>
          <w:szCs w:val="24"/>
          <w:lang w:eastAsia="ru-RU" w:bidi="ru-RU"/>
        </w:rPr>
        <w:t>Заместитель</w:t>
      </w:r>
      <w:r w:rsidRPr="001E4FDB">
        <w:rPr>
          <w:rFonts w:ascii="Arial" w:hAnsi="Arial" w:cs="Arial"/>
          <w:b/>
          <w:sz w:val="24"/>
          <w:szCs w:val="24"/>
          <w:lang w:eastAsia="ru-RU" w:bidi="ru-RU"/>
        </w:rPr>
        <w:t xml:space="preserve"> </w:t>
      </w:r>
      <w:r w:rsidRPr="001E4FDB">
        <w:rPr>
          <w:rFonts w:ascii="Arial" w:hAnsi="Arial" w:cs="Arial"/>
          <w:sz w:val="24"/>
          <w:szCs w:val="24"/>
          <w:lang w:eastAsia="ru-RU" w:bidi="ru-RU"/>
        </w:rPr>
        <w:t>п</w:t>
      </w:r>
      <w:r w:rsidRPr="001E4FDB">
        <w:rPr>
          <w:rFonts w:ascii="Arial" w:hAnsi="Arial" w:cs="Arial"/>
          <w:sz w:val="24"/>
          <w:szCs w:val="24"/>
        </w:rPr>
        <w:t>редседателя</w:t>
      </w:r>
      <w:r w:rsidR="007443C7" w:rsidRPr="001E4FDB">
        <w:rPr>
          <w:rFonts w:ascii="Arial" w:hAnsi="Arial" w:cs="Arial"/>
          <w:sz w:val="24"/>
          <w:szCs w:val="24"/>
        </w:rPr>
        <w:t xml:space="preserve"> комитета по образованию администра</w:t>
      </w:r>
      <w:r w:rsidR="00042BE3" w:rsidRPr="001E4FDB">
        <w:rPr>
          <w:rFonts w:ascii="Arial" w:hAnsi="Arial" w:cs="Arial"/>
          <w:sz w:val="24"/>
          <w:szCs w:val="24"/>
        </w:rPr>
        <w:t xml:space="preserve">ции муниципального образования Ефремовский муниципальный округ Тульской области </w:t>
      </w:r>
      <w:r w:rsidR="007443C7" w:rsidRPr="001E4FDB">
        <w:rPr>
          <w:rFonts w:ascii="Arial" w:hAnsi="Arial" w:cs="Arial"/>
          <w:sz w:val="24"/>
          <w:szCs w:val="24"/>
        </w:rPr>
        <w:t>(</w:t>
      </w:r>
      <w:r w:rsidR="00D47E01" w:rsidRPr="001E4FDB">
        <w:rPr>
          <w:rFonts w:ascii="Arial" w:hAnsi="Arial" w:cs="Arial"/>
          <w:sz w:val="24"/>
          <w:szCs w:val="24"/>
        </w:rPr>
        <w:t>Евтеев В.С.), секретарь комиссии.</w:t>
      </w:r>
    </w:p>
    <w:p w:rsidR="0007682D" w:rsidRPr="001E4FDB" w:rsidRDefault="00D47E01" w:rsidP="00042BE3">
      <w:pPr>
        <w:pStyle w:val="22"/>
        <w:shd w:val="clear" w:color="auto" w:fill="auto"/>
        <w:spacing w:after="0" w:line="317" w:lineRule="exac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E4FDB">
        <w:rPr>
          <w:rFonts w:ascii="Arial" w:hAnsi="Arial" w:cs="Arial"/>
          <w:b/>
          <w:sz w:val="24"/>
          <w:szCs w:val="24"/>
          <w:lang w:eastAsia="ru-RU" w:bidi="ru-RU"/>
        </w:rPr>
        <w:t>Ч</w:t>
      </w:r>
      <w:r w:rsidR="0007682D" w:rsidRPr="001E4FDB">
        <w:rPr>
          <w:rFonts w:ascii="Arial" w:hAnsi="Arial" w:cs="Arial"/>
          <w:b/>
          <w:sz w:val="24"/>
          <w:szCs w:val="24"/>
          <w:lang w:eastAsia="ru-RU" w:bidi="ru-RU"/>
        </w:rPr>
        <w:t>лены комиссии:</w:t>
      </w:r>
    </w:p>
    <w:p w:rsidR="003A6DC7" w:rsidRPr="001E4FDB" w:rsidRDefault="005459AC" w:rsidP="00042BE3">
      <w:pPr>
        <w:pStyle w:val="22"/>
        <w:shd w:val="clear" w:color="auto" w:fill="auto"/>
        <w:spacing w:after="0" w:line="317" w:lineRule="exact"/>
        <w:ind w:firstLine="567"/>
        <w:rPr>
          <w:rFonts w:ascii="Arial" w:hAnsi="Arial" w:cs="Arial"/>
          <w:b/>
          <w:sz w:val="24"/>
          <w:szCs w:val="24"/>
          <w:lang w:eastAsia="ru-RU" w:bidi="ru-RU"/>
        </w:rPr>
      </w:pPr>
      <w:r w:rsidRPr="001E4FDB">
        <w:rPr>
          <w:rFonts w:ascii="Arial" w:hAnsi="Arial" w:cs="Arial"/>
          <w:sz w:val="24"/>
          <w:szCs w:val="24"/>
        </w:rPr>
        <w:t>П</w:t>
      </w:r>
      <w:r w:rsidR="003A6DC7" w:rsidRPr="001E4FDB">
        <w:rPr>
          <w:rFonts w:ascii="Arial" w:hAnsi="Arial" w:cs="Arial"/>
          <w:sz w:val="24"/>
          <w:szCs w:val="24"/>
        </w:rPr>
        <w:t>редседатель комитета по образованию администрации муниципал</w:t>
      </w:r>
      <w:r w:rsidR="00F52554" w:rsidRPr="001E4FDB">
        <w:rPr>
          <w:rFonts w:ascii="Arial" w:hAnsi="Arial" w:cs="Arial"/>
          <w:sz w:val="24"/>
          <w:szCs w:val="24"/>
        </w:rPr>
        <w:t>ьного образования Ефремов</w:t>
      </w:r>
      <w:r w:rsidR="00042BE3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1543C6" w:rsidRPr="001E4FDB">
        <w:rPr>
          <w:rFonts w:ascii="Arial" w:hAnsi="Arial" w:cs="Arial"/>
          <w:sz w:val="24"/>
          <w:szCs w:val="24"/>
        </w:rPr>
        <w:t xml:space="preserve"> (</w:t>
      </w:r>
      <w:r w:rsidRPr="001E4FDB">
        <w:rPr>
          <w:rFonts w:ascii="Arial" w:hAnsi="Arial" w:cs="Arial"/>
          <w:sz w:val="24"/>
          <w:szCs w:val="24"/>
        </w:rPr>
        <w:t>Мельник Е.А.</w:t>
      </w:r>
      <w:r w:rsidR="001543C6" w:rsidRPr="001E4FDB">
        <w:rPr>
          <w:rFonts w:ascii="Arial" w:hAnsi="Arial" w:cs="Arial"/>
          <w:sz w:val="24"/>
          <w:szCs w:val="24"/>
        </w:rPr>
        <w:t>)</w:t>
      </w:r>
      <w:r w:rsidR="00202F46" w:rsidRPr="001E4FDB">
        <w:rPr>
          <w:rFonts w:ascii="Arial" w:hAnsi="Arial" w:cs="Arial"/>
          <w:sz w:val="24"/>
          <w:szCs w:val="24"/>
        </w:rPr>
        <w:t>;</w:t>
      </w:r>
    </w:p>
    <w:p w:rsidR="0007682D" w:rsidRPr="001E4FDB" w:rsidRDefault="005459AC" w:rsidP="00042BE3">
      <w:pPr>
        <w:pStyle w:val="22"/>
        <w:shd w:val="clear" w:color="auto" w:fill="auto"/>
        <w:tabs>
          <w:tab w:val="left" w:pos="1068"/>
        </w:tabs>
        <w:spacing w:after="0" w:line="317" w:lineRule="exact"/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  <w:lang w:eastAsia="ru-RU" w:bidi="ru-RU"/>
        </w:rPr>
        <w:t>Н</w:t>
      </w:r>
      <w:r w:rsidR="0007682D" w:rsidRPr="001E4FDB">
        <w:rPr>
          <w:rFonts w:ascii="Arial" w:hAnsi="Arial" w:cs="Arial"/>
          <w:sz w:val="24"/>
          <w:szCs w:val="24"/>
          <w:lang w:eastAsia="ru-RU" w:bidi="ru-RU"/>
        </w:rPr>
        <w:t>ачальник территориального управления администрации</w:t>
      </w:r>
      <w:r w:rsidR="00F52554" w:rsidRPr="001E4FDB">
        <w:rPr>
          <w:rFonts w:ascii="Arial" w:hAnsi="Arial" w:cs="Arial"/>
          <w:sz w:val="24"/>
          <w:szCs w:val="24"/>
        </w:rPr>
        <w:t xml:space="preserve"> муниципального образования Ефремов</w:t>
      </w:r>
      <w:r w:rsidR="00042BE3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1543C6" w:rsidRPr="001E4FDB">
        <w:rPr>
          <w:rFonts w:ascii="Arial" w:hAnsi="Arial" w:cs="Arial"/>
          <w:sz w:val="24"/>
          <w:szCs w:val="24"/>
        </w:rPr>
        <w:t xml:space="preserve"> (</w:t>
      </w:r>
      <w:r w:rsidR="00042BE3" w:rsidRPr="001E4FDB">
        <w:rPr>
          <w:rFonts w:ascii="Arial" w:hAnsi="Arial" w:cs="Arial"/>
          <w:sz w:val="24"/>
          <w:szCs w:val="24"/>
        </w:rPr>
        <w:t>Грачев Е</w:t>
      </w:r>
      <w:r w:rsidRPr="001E4FDB">
        <w:rPr>
          <w:rFonts w:ascii="Arial" w:hAnsi="Arial" w:cs="Arial"/>
          <w:sz w:val="24"/>
          <w:szCs w:val="24"/>
        </w:rPr>
        <w:t>.В.</w:t>
      </w:r>
      <w:r w:rsidR="001543C6" w:rsidRPr="001E4FDB">
        <w:rPr>
          <w:rFonts w:ascii="Arial" w:hAnsi="Arial" w:cs="Arial"/>
          <w:sz w:val="24"/>
          <w:szCs w:val="24"/>
        </w:rPr>
        <w:t>)</w:t>
      </w:r>
      <w:r w:rsidR="0007682D" w:rsidRPr="001E4FDB">
        <w:rPr>
          <w:rFonts w:ascii="Arial" w:hAnsi="Arial" w:cs="Arial"/>
          <w:sz w:val="24"/>
          <w:szCs w:val="24"/>
          <w:lang w:eastAsia="ru-RU" w:bidi="ru-RU"/>
        </w:rPr>
        <w:t>;</w:t>
      </w:r>
    </w:p>
    <w:p w:rsidR="00F43E11" w:rsidRPr="001E4FDB" w:rsidRDefault="004D555E" w:rsidP="00042BE3">
      <w:pPr>
        <w:pStyle w:val="22"/>
        <w:shd w:val="clear" w:color="auto" w:fill="auto"/>
        <w:spacing w:after="0" w:line="322" w:lineRule="exact"/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  <w:lang w:eastAsia="ru-RU" w:bidi="ru-RU"/>
        </w:rPr>
        <w:t>Н</w:t>
      </w:r>
      <w:r w:rsidR="0007682D" w:rsidRPr="001E4FDB">
        <w:rPr>
          <w:rFonts w:ascii="Arial" w:hAnsi="Arial" w:cs="Arial"/>
          <w:sz w:val="24"/>
          <w:szCs w:val="24"/>
          <w:lang w:eastAsia="ru-RU" w:bidi="ru-RU"/>
        </w:rPr>
        <w:t>ачальник отдела по развитию местного самоуправления и организационной работе</w:t>
      </w:r>
      <w:r w:rsidR="00F52554" w:rsidRPr="001E4FDB">
        <w:rPr>
          <w:rFonts w:ascii="Arial" w:hAnsi="Arial" w:cs="Arial"/>
          <w:sz w:val="24"/>
          <w:szCs w:val="24"/>
          <w:lang w:eastAsia="ru-RU" w:bidi="ru-RU"/>
        </w:rPr>
        <w:t xml:space="preserve"> администрации </w:t>
      </w:r>
      <w:r w:rsidR="00F52554" w:rsidRPr="001E4FDB">
        <w:rPr>
          <w:rFonts w:ascii="Arial" w:hAnsi="Arial" w:cs="Arial"/>
          <w:sz w:val="24"/>
          <w:szCs w:val="24"/>
        </w:rPr>
        <w:t>муниципального образования Ефремов</w:t>
      </w:r>
      <w:r w:rsidR="00042BE3" w:rsidRPr="001E4FDB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1543C6" w:rsidRPr="001E4FD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E4FDB">
        <w:rPr>
          <w:rFonts w:ascii="Arial" w:hAnsi="Arial" w:cs="Arial"/>
          <w:sz w:val="24"/>
          <w:szCs w:val="24"/>
          <w:lang w:eastAsia="ru-RU" w:bidi="ru-RU"/>
        </w:rPr>
        <w:t>Кайсын</w:t>
      </w:r>
      <w:proofErr w:type="spellEnd"/>
      <w:r w:rsidRPr="001E4FDB">
        <w:rPr>
          <w:rFonts w:ascii="Arial" w:hAnsi="Arial" w:cs="Arial"/>
          <w:sz w:val="24"/>
          <w:szCs w:val="24"/>
          <w:lang w:eastAsia="ru-RU" w:bidi="ru-RU"/>
        </w:rPr>
        <w:t xml:space="preserve"> Е.А.</w:t>
      </w:r>
      <w:r w:rsidR="001543C6" w:rsidRPr="001E4FDB">
        <w:rPr>
          <w:rFonts w:ascii="Arial" w:hAnsi="Arial" w:cs="Arial"/>
          <w:sz w:val="24"/>
          <w:szCs w:val="24"/>
          <w:lang w:eastAsia="ru-RU" w:bidi="ru-RU"/>
        </w:rPr>
        <w:t>)</w:t>
      </w:r>
      <w:r w:rsidR="0007682D" w:rsidRPr="001E4FDB">
        <w:rPr>
          <w:rFonts w:ascii="Arial" w:hAnsi="Arial" w:cs="Arial"/>
          <w:sz w:val="24"/>
          <w:szCs w:val="24"/>
          <w:lang w:eastAsia="ru-RU" w:bidi="ru-RU"/>
        </w:rPr>
        <w:t>;</w:t>
      </w:r>
    </w:p>
    <w:p w:rsidR="0007682D" w:rsidRPr="001E4FDB" w:rsidRDefault="004D555E" w:rsidP="00042BE3">
      <w:pPr>
        <w:pStyle w:val="22"/>
        <w:shd w:val="clear" w:color="auto" w:fill="auto"/>
        <w:spacing w:after="0" w:line="322" w:lineRule="exact"/>
        <w:ind w:firstLine="567"/>
        <w:rPr>
          <w:rFonts w:ascii="Arial" w:hAnsi="Arial" w:cs="Arial"/>
          <w:sz w:val="24"/>
          <w:szCs w:val="24"/>
        </w:rPr>
      </w:pPr>
      <w:r w:rsidRPr="001E4FDB">
        <w:rPr>
          <w:rFonts w:ascii="Arial" w:hAnsi="Arial" w:cs="Arial"/>
          <w:sz w:val="24"/>
          <w:szCs w:val="24"/>
        </w:rPr>
        <w:t>Н</w:t>
      </w:r>
      <w:r w:rsidR="0007682D" w:rsidRPr="001E4FDB">
        <w:rPr>
          <w:rFonts w:ascii="Arial" w:hAnsi="Arial" w:cs="Arial"/>
          <w:sz w:val="24"/>
          <w:szCs w:val="24"/>
          <w:lang w:eastAsia="ru-RU" w:bidi="ru-RU"/>
        </w:rPr>
        <w:t>ачальник отдела по правовому обеспечению деятельности администрации</w:t>
      </w:r>
      <w:r w:rsidRPr="001E4FDB">
        <w:rPr>
          <w:rFonts w:ascii="Arial" w:hAnsi="Arial" w:cs="Arial"/>
          <w:sz w:val="24"/>
          <w:szCs w:val="24"/>
          <w:lang w:eastAsia="ru-RU" w:bidi="ru-RU"/>
        </w:rPr>
        <w:t xml:space="preserve"> муниципального образования Ефремов</w:t>
      </w:r>
      <w:r w:rsidR="00042BE3" w:rsidRPr="001E4FDB">
        <w:rPr>
          <w:rFonts w:ascii="Arial" w:hAnsi="Arial" w:cs="Arial"/>
          <w:sz w:val="24"/>
          <w:szCs w:val="24"/>
          <w:lang w:eastAsia="ru-RU" w:bidi="ru-RU"/>
        </w:rPr>
        <w:t>ский муниципальный округ Тульской области</w:t>
      </w:r>
      <w:r w:rsidRPr="001E4FDB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1543C6" w:rsidRPr="001E4FDB">
        <w:rPr>
          <w:rFonts w:ascii="Arial" w:hAnsi="Arial" w:cs="Arial"/>
          <w:sz w:val="24"/>
          <w:szCs w:val="24"/>
          <w:lang w:eastAsia="ru-RU" w:bidi="ru-RU"/>
        </w:rPr>
        <w:t>(</w:t>
      </w:r>
      <w:proofErr w:type="spellStart"/>
      <w:r w:rsidRPr="001E4FDB">
        <w:rPr>
          <w:rFonts w:ascii="Arial" w:hAnsi="Arial" w:cs="Arial"/>
          <w:sz w:val="24"/>
          <w:szCs w:val="24"/>
          <w:lang w:eastAsia="ru-RU" w:bidi="ru-RU"/>
        </w:rPr>
        <w:t>Дулова</w:t>
      </w:r>
      <w:proofErr w:type="spellEnd"/>
      <w:r w:rsidRPr="001E4FDB">
        <w:rPr>
          <w:rFonts w:ascii="Arial" w:hAnsi="Arial" w:cs="Arial"/>
          <w:sz w:val="24"/>
          <w:szCs w:val="24"/>
          <w:lang w:eastAsia="ru-RU" w:bidi="ru-RU"/>
        </w:rPr>
        <w:t xml:space="preserve"> Н.Ю.</w:t>
      </w:r>
      <w:r w:rsidR="001543C6" w:rsidRPr="001E4FDB">
        <w:rPr>
          <w:rFonts w:ascii="Arial" w:hAnsi="Arial" w:cs="Arial"/>
          <w:sz w:val="24"/>
          <w:szCs w:val="24"/>
          <w:lang w:eastAsia="ru-RU" w:bidi="ru-RU"/>
        </w:rPr>
        <w:t>).</w:t>
      </w:r>
    </w:p>
    <w:sectPr w:rsidR="0007682D" w:rsidRPr="001E4FDB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A79"/>
    <w:multiLevelType w:val="hybridMultilevel"/>
    <w:tmpl w:val="2FC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7FC8"/>
    <w:multiLevelType w:val="multilevel"/>
    <w:tmpl w:val="E1CCF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3D727EC3"/>
    <w:multiLevelType w:val="hybridMultilevel"/>
    <w:tmpl w:val="B7CE13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5D68A8"/>
    <w:multiLevelType w:val="hybridMultilevel"/>
    <w:tmpl w:val="8BF2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856E1"/>
    <w:multiLevelType w:val="multilevel"/>
    <w:tmpl w:val="82CC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B4"/>
    <w:rsid w:val="00016FD3"/>
    <w:rsid w:val="00023E97"/>
    <w:rsid w:val="00042BE3"/>
    <w:rsid w:val="00043071"/>
    <w:rsid w:val="00043C6B"/>
    <w:rsid w:val="00045A89"/>
    <w:rsid w:val="000570CA"/>
    <w:rsid w:val="00060D3D"/>
    <w:rsid w:val="00071A45"/>
    <w:rsid w:val="0007682D"/>
    <w:rsid w:val="00091D39"/>
    <w:rsid w:val="000A5649"/>
    <w:rsid w:val="000D0E61"/>
    <w:rsid w:val="000E66A4"/>
    <w:rsid w:val="00104238"/>
    <w:rsid w:val="001543C6"/>
    <w:rsid w:val="001819C1"/>
    <w:rsid w:val="001A5AF0"/>
    <w:rsid w:val="001B1C77"/>
    <w:rsid w:val="001E4FDB"/>
    <w:rsid w:val="00202F46"/>
    <w:rsid w:val="00220441"/>
    <w:rsid w:val="002249E1"/>
    <w:rsid w:val="00225CC6"/>
    <w:rsid w:val="0023380E"/>
    <w:rsid w:val="00246B20"/>
    <w:rsid w:val="00250823"/>
    <w:rsid w:val="0025360A"/>
    <w:rsid w:val="00253B8D"/>
    <w:rsid w:val="00263F97"/>
    <w:rsid w:val="00280E06"/>
    <w:rsid w:val="0029081C"/>
    <w:rsid w:val="00293337"/>
    <w:rsid w:val="00297466"/>
    <w:rsid w:val="002E0D36"/>
    <w:rsid w:val="002F01E8"/>
    <w:rsid w:val="00301474"/>
    <w:rsid w:val="00303E12"/>
    <w:rsid w:val="00310946"/>
    <w:rsid w:val="003116FB"/>
    <w:rsid w:val="003648C2"/>
    <w:rsid w:val="00366673"/>
    <w:rsid w:val="00371B86"/>
    <w:rsid w:val="00384E60"/>
    <w:rsid w:val="00392534"/>
    <w:rsid w:val="003A6DC7"/>
    <w:rsid w:val="003B2B98"/>
    <w:rsid w:val="004573F0"/>
    <w:rsid w:val="004836B3"/>
    <w:rsid w:val="00491909"/>
    <w:rsid w:val="00493677"/>
    <w:rsid w:val="004A123B"/>
    <w:rsid w:val="004B18B3"/>
    <w:rsid w:val="004D555E"/>
    <w:rsid w:val="005110E2"/>
    <w:rsid w:val="0051565E"/>
    <w:rsid w:val="00524893"/>
    <w:rsid w:val="00527E75"/>
    <w:rsid w:val="00530D54"/>
    <w:rsid w:val="00542B4D"/>
    <w:rsid w:val="005459AC"/>
    <w:rsid w:val="00595B9B"/>
    <w:rsid w:val="00595D15"/>
    <w:rsid w:val="005B0C0D"/>
    <w:rsid w:val="005B3A66"/>
    <w:rsid w:val="005B6ED8"/>
    <w:rsid w:val="005E147A"/>
    <w:rsid w:val="005E3605"/>
    <w:rsid w:val="0060153E"/>
    <w:rsid w:val="006152A2"/>
    <w:rsid w:val="00632DB8"/>
    <w:rsid w:val="00650C19"/>
    <w:rsid w:val="00652050"/>
    <w:rsid w:val="00657352"/>
    <w:rsid w:val="00663A1A"/>
    <w:rsid w:val="00671269"/>
    <w:rsid w:val="00676404"/>
    <w:rsid w:val="006A5F17"/>
    <w:rsid w:val="006C410A"/>
    <w:rsid w:val="006F222A"/>
    <w:rsid w:val="006F4DDA"/>
    <w:rsid w:val="00740F0D"/>
    <w:rsid w:val="00744257"/>
    <w:rsid w:val="007443C7"/>
    <w:rsid w:val="00751100"/>
    <w:rsid w:val="007B2564"/>
    <w:rsid w:val="007E105E"/>
    <w:rsid w:val="008253B7"/>
    <w:rsid w:val="0087343A"/>
    <w:rsid w:val="00887172"/>
    <w:rsid w:val="0089240A"/>
    <w:rsid w:val="008B38D4"/>
    <w:rsid w:val="008C49C9"/>
    <w:rsid w:val="008C6597"/>
    <w:rsid w:val="008E0E07"/>
    <w:rsid w:val="008E3188"/>
    <w:rsid w:val="008E3247"/>
    <w:rsid w:val="009356FC"/>
    <w:rsid w:val="0095209B"/>
    <w:rsid w:val="009602C8"/>
    <w:rsid w:val="009B171C"/>
    <w:rsid w:val="009C1E1B"/>
    <w:rsid w:val="009D45DF"/>
    <w:rsid w:val="009D5BA1"/>
    <w:rsid w:val="009E08A9"/>
    <w:rsid w:val="00A046CE"/>
    <w:rsid w:val="00A408DE"/>
    <w:rsid w:val="00A45700"/>
    <w:rsid w:val="00A80AC4"/>
    <w:rsid w:val="00A818F2"/>
    <w:rsid w:val="00A84AB2"/>
    <w:rsid w:val="00A90739"/>
    <w:rsid w:val="00A9669C"/>
    <w:rsid w:val="00AA648B"/>
    <w:rsid w:val="00B05945"/>
    <w:rsid w:val="00B25287"/>
    <w:rsid w:val="00B40030"/>
    <w:rsid w:val="00B448B0"/>
    <w:rsid w:val="00B770A2"/>
    <w:rsid w:val="00B93635"/>
    <w:rsid w:val="00BA7A41"/>
    <w:rsid w:val="00C375AB"/>
    <w:rsid w:val="00C706E4"/>
    <w:rsid w:val="00C904CC"/>
    <w:rsid w:val="00CA36A4"/>
    <w:rsid w:val="00CA43F0"/>
    <w:rsid w:val="00CB2703"/>
    <w:rsid w:val="00CE0145"/>
    <w:rsid w:val="00D05F61"/>
    <w:rsid w:val="00D30867"/>
    <w:rsid w:val="00D47E01"/>
    <w:rsid w:val="00D866BC"/>
    <w:rsid w:val="00DA605C"/>
    <w:rsid w:val="00DC1C27"/>
    <w:rsid w:val="00DD4B6F"/>
    <w:rsid w:val="00E02EB2"/>
    <w:rsid w:val="00E156B4"/>
    <w:rsid w:val="00E16BC7"/>
    <w:rsid w:val="00E30D20"/>
    <w:rsid w:val="00E504FF"/>
    <w:rsid w:val="00EF54D2"/>
    <w:rsid w:val="00F01DBE"/>
    <w:rsid w:val="00F064AE"/>
    <w:rsid w:val="00F33CE5"/>
    <w:rsid w:val="00F43E11"/>
    <w:rsid w:val="00F52554"/>
    <w:rsid w:val="00F54F4B"/>
    <w:rsid w:val="00F56AD8"/>
    <w:rsid w:val="00F771D3"/>
    <w:rsid w:val="00F93380"/>
    <w:rsid w:val="00FE361A"/>
    <w:rsid w:val="00FE6C6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07E3"/>
  <w15:docId w15:val="{AE30EBF3-B5BB-4213-A0B4-227A0CB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B4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E15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6B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A966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076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682D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аголовок Знак"/>
    <w:link w:val="a6"/>
    <w:rsid w:val="00A90739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A90739"/>
    <w:pPr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uiPriority w:val="10"/>
    <w:rsid w:val="00A90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A907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7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1E4FDB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E4FDB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9A4242709E98E2ED0CD175AA9B5CF70B964D3417CE189EA4B714047ACE92D28DCECFD074B192DED3D0A807A7587D7DD35950A85LA5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09A4242709E98E2ED0CD0159C5EBC473B23FD64778E9DEB1142A1D10A5E37A6F93B5AA42171F78B8675F8E657399D5LD5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09A4242709E98E2ED0CD175AA9B5CF77B065D84178E189EA4B714047ACE92D28DCECFA06421178B4720BDC3F2494D6DA35970999AA51D0L55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09A4242709E98E2ED0CD175AA9B5CF77B065D84178E189EA4B714047ACE92D28DCECFA06421178B4720BDC3F2494D6DA35970999AA51D0L55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D568-273F-436E-ADCB-A60EADBD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Dulova</dc:creator>
  <cp:lastModifiedBy>User</cp:lastModifiedBy>
  <cp:revision>7</cp:revision>
  <cp:lastPrinted>2025-06-19T09:27:00Z</cp:lastPrinted>
  <dcterms:created xsi:type="dcterms:W3CDTF">2025-06-10T13:36:00Z</dcterms:created>
  <dcterms:modified xsi:type="dcterms:W3CDTF">2025-06-19T09:29:00Z</dcterms:modified>
</cp:coreProperties>
</file>