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3F" w:rsidRDefault="0043653F" w:rsidP="005131D9">
      <w:pPr>
        <w:pStyle w:val="ConsPlusNormal"/>
        <w:jc w:val="center"/>
        <w:rPr>
          <w:b/>
          <w:bCs/>
          <w:sz w:val="24"/>
          <w:szCs w:val="24"/>
        </w:rPr>
      </w:pPr>
    </w:p>
    <w:tbl>
      <w:tblPr>
        <w:tblpPr w:leftFromText="180" w:rightFromText="180" w:bottomFromText="200" w:horzAnchor="margin" w:tblpY="495"/>
        <w:tblW w:w="0" w:type="auto"/>
        <w:tblLook w:val="01E0"/>
      </w:tblPr>
      <w:tblGrid>
        <w:gridCol w:w="4778"/>
        <w:gridCol w:w="4779"/>
      </w:tblGrid>
      <w:tr w:rsidR="0043653F" w:rsidRPr="00A85A68" w:rsidTr="00A3022E">
        <w:tc>
          <w:tcPr>
            <w:tcW w:w="9557" w:type="dxa"/>
            <w:gridSpan w:val="2"/>
            <w:hideMark/>
          </w:tcPr>
          <w:p w:rsidR="0043653F" w:rsidRPr="00A85A68" w:rsidRDefault="0043653F" w:rsidP="00A3022E">
            <w:pPr>
              <w:widowControl w:val="0"/>
              <w:suppressAutoHyphens/>
              <w:autoSpaceDE w:val="0"/>
              <w:autoSpaceDN w:val="0"/>
              <w:adjustRightInd w:val="0"/>
              <w:spacing w:line="240" w:lineRule="atLeast"/>
              <w:ind w:firstLine="709"/>
              <w:jc w:val="center"/>
              <w:rPr>
                <w:rFonts w:ascii="Arial" w:hAnsi="Arial" w:cs="Arial"/>
                <w:b/>
                <w:lang w:eastAsia="zh-CN"/>
              </w:rPr>
            </w:pPr>
            <w:r w:rsidRPr="00A85A68">
              <w:rPr>
                <w:rFonts w:ascii="Arial" w:hAnsi="Arial" w:cs="Arial"/>
                <w:b/>
              </w:rPr>
              <w:t>Тульская область</w:t>
            </w:r>
          </w:p>
        </w:tc>
      </w:tr>
      <w:tr w:rsidR="0043653F" w:rsidRPr="00A85A68" w:rsidTr="00A3022E">
        <w:tc>
          <w:tcPr>
            <w:tcW w:w="9557" w:type="dxa"/>
            <w:gridSpan w:val="2"/>
            <w:hideMark/>
          </w:tcPr>
          <w:p w:rsidR="0043653F" w:rsidRPr="00A85A68" w:rsidRDefault="0043653F" w:rsidP="00A3022E">
            <w:pPr>
              <w:widowControl w:val="0"/>
              <w:suppressAutoHyphens/>
              <w:autoSpaceDE w:val="0"/>
              <w:autoSpaceDN w:val="0"/>
              <w:adjustRightInd w:val="0"/>
              <w:spacing w:line="240" w:lineRule="atLeast"/>
              <w:ind w:firstLine="709"/>
              <w:jc w:val="center"/>
              <w:rPr>
                <w:rFonts w:ascii="Arial" w:hAnsi="Arial" w:cs="Arial"/>
                <w:b/>
                <w:lang w:eastAsia="zh-CN"/>
              </w:rPr>
            </w:pPr>
            <w:r w:rsidRPr="00A85A68">
              <w:rPr>
                <w:rFonts w:ascii="Arial" w:hAnsi="Arial" w:cs="Arial"/>
                <w:b/>
              </w:rPr>
              <w:t>Муниципальное образование город Ефремов</w:t>
            </w:r>
          </w:p>
        </w:tc>
      </w:tr>
      <w:tr w:rsidR="0043653F" w:rsidRPr="00A85A68" w:rsidTr="00A3022E">
        <w:tc>
          <w:tcPr>
            <w:tcW w:w="9557" w:type="dxa"/>
            <w:gridSpan w:val="2"/>
          </w:tcPr>
          <w:p w:rsidR="0043653F" w:rsidRPr="00A85A68" w:rsidRDefault="0043653F" w:rsidP="00A3022E">
            <w:pPr>
              <w:spacing w:line="240" w:lineRule="atLeast"/>
              <w:ind w:firstLine="709"/>
              <w:jc w:val="center"/>
              <w:rPr>
                <w:rFonts w:ascii="Arial" w:hAnsi="Arial" w:cs="Arial"/>
                <w:b/>
                <w:lang w:eastAsia="zh-CN"/>
              </w:rPr>
            </w:pPr>
            <w:r w:rsidRPr="00A85A68">
              <w:rPr>
                <w:rFonts w:ascii="Arial" w:hAnsi="Arial" w:cs="Arial"/>
                <w:b/>
              </w:rPr>
              <w:t>Собрание депутатов</w:t>
            </w:r>
          </w:p>
          <w:p w:rsidR="0043653F" w:rsidRPr="00A85A68" w:rsidRDefault="0043653F" w:rsidP="00A3022E">
            <w:pPr>
              <w:spacing w:line="240" w:lineRule="atLeast"/>
              <w:ind w:firstLine="709"/>
              <w:jc w:val="center"/>
              <w:rPr>
                <w:rFonts w:ascii="Arial" w:hAnsi="Arial" w:cs="Arial"/>
                <w:b/>
              </w:rPr>
            </w:pPr>
          </w:p>
          <w:p w:rsidR="0043653F" w:rsidRPr="00A85A68" w:rsidRDefault="0043653F" w:rsidP="00A3022E">
            <w:pPr>
              <w:widowControl w:val="0"/>
              <w:suppressAutoHyphens/>
              <w:autoSpaceDE w:val="0"/>
              <w:autoSpaceDN w:val="0"/>
              <w:adjustRightInd w:val="0"/>
              <w:spacing w:line="240" w:lineRule="atLeast"/>
              <w:ind w:firstLine="709"/>
              <w:jc w:val="center"/>
              <w:rPr>
                <w:rFonts w:ascii="Arial" w:hAnsi="Arial" w:cs="Arial"/>
                <w:b/>
                <w:lang w:eastAsia="zh-CN"/>
              </w:rPr>
            </w:pPr>
          </w:p>
        </w:tc>
      </w:tr>
      <w:tr w:rsidR="0043653F" w:rsidRPr="00A85A68" w:rsidTr="00A3022E">
        <w:tc>
          <w:tcPr>
            <w:tcW w:w="9557" w:type="dxa"/>
            <w:gridSpan w:val="2"/>
            <w:hideMark/>
          </w:tcPr>
          <w:p w:rsidR="0043653F" w:rsidRPr="00A85A68" w:rsidRDefault="0043653F" w:rsidP="00A3022E">
            <w:pPr>
              <w:widowControl w:val="0"/>
              <w:suppressAutoHyphens/>
              <w:autoSpaceDE w:val="0"/>
              <w:autoSpaceDN w:val="0"/>
              <w:adjustRightInd w:val="0"/>
              <w:spacing w:line="240" w:lineRule="atLeast"/>
              <w:ind w:firstLine="709"/>
              <w:jc w:val="center"/>
              <w:rPr>
                <w:rFonts w:ascii="Arial" w:hAnsi="Arial" w:cs="Arial"/>
                <w:b/>
                <w:lang w:eastAsia="zh-CN"/>
              </w:rPr>
            </w:pPr>
            <w:r w:rsidRPr="00A85A68">
              <w:rPr>
                <w:rFonts w:ascii="Arial" w:hAnsi="Arial" w:cs="Arial"/>
                <w:b/>
              </w:rPr>
              <w:t>Решение</w:t>
            </w:r>
          </w:p>
        </w:tc>
      </w:tr>
      <w:tr w:rsidR="0043653F" w:rsidRPr="00A85A68" w:rsidTr="00A3022E">
        <w:tc>
          <w:tcPr>
            <w:tcW w:w="9557" w:type="dxa"/>
            <w:gridSpan w:val="2"/>
          </w:tcPr>
          <w:p w:rsidR="0043653F" w:rsidRPr="00A85A68" w:rsidRDefault="0043653F" w:rsidP="00A3022E">
            <w:pPr>
              <w:widowControl w:val="0"/>
              <w:suppressAutoHyphens/>
              <w:autoSpaceDE w:val="0"/>
              <w:autoSpaceDN w:val="0"/>
              <w:adjustRightInd w:val="0"/>
              <w:spacing w:line="240" w:lineRule="atLeast"/>
              <w:ind w:firstLine="709"/>
              <w:jc w:val="both"/>
              <w:rPr>
                <w:rFonts w:ascii="Arial" w:hAnsi="Arial" w:cs="Arial"/>
                <w:b/>
                <w:lang w:eastAsia="zh-CN"/>
              </w:rPr>
            </w:pPr>
          </w:p>
        </w:tc>
      </w:tr>
      <w:tr w:rsidR="0043653F" w:rsidRPr="00A85A68" w:rsidTr="00A3022E">
        <w:tc>
          <w:tcPr>
            <w:tcW w:w="4778" w:type="dxa"/>
            <w:hideMark/>
          </w:tcPr>
          <w:p w:rsidR="0043653F" w:rsidRPr="00A85A68" w:rsidRDefault="0043653F" w:rsidP="00A3022E">
            <w:pPr>
              <w:widowControl w:val="0"/>
              <w:suppressAutoHyphens/>
              <w:autoSpaceDE w:val="0"/>
              <w:autoSpaceDN w:val="0"/>
              <w:adjustRightInd w:val="0"/>
              <w:spacing w:line="240" w:lineRule="atLeast"/>
              <w:ind w:firstLine="709"/>
              <w:jc w:val="center"/>
              <w:rPr>
                <w:rFonts w:ascii="Arial" w:hAnsi="Arial" w:cs="Arial"/>
                <w:b/>
                <w:lang w:eastAsia="zh-CN"/>
              </w:rPr>
            </w:pPr>
            <w:r w:rsidRPr="00A85A68">
              <w:rPr>
                <w:rFonts w:ascii="Arial" w:hAnsi="Arial" w:cs="Arial"/>
                <w:b/>
              </w:rPr>
              <w:t>от «  17  »  12     2024 г.</w:t>
            </w:r>
          </w:p>
        </w:tc>
        <w:tc>
          <w:tcPr>
            <w:tcW w:w="4779" w:type="dxa"/>
            <w:hideMark/>
          </w:tcPr>
          <w:p w:rsidR="0043653F" w:rsidRPr="00A85A68" w:rsidRDefault="0043653F" w:rsidP="00A3022E">
            <w:pPr>
              <w:widowControl w:val="0"/>
              <w:suppressAutoHyphens/>
              <w:autoSpaceDE w:val="0"/>
              <w:autoSpaceDN w:val="0"/>
              <w:adjustRightInd w:val="0"/>
              <w:spacing w:line="240" w:lineRule="atLeast"/>
              <w:ind w:firstLine="709"/>
              <w:jc w:val="center"/>
              <w:rPr>
                <w:rFonts w:ascii="Arial" w:hAnsi="Arial" w:cs="Arial"/>
                <w:b/>
                <w:lang w:eastAsia="zh-CN"/>
              </w:rPr>
            </w:pPr>
            <w:r w:rsidRPr="00A85A68">
              <w:rPr>
                <w:rFonts w:ascii="Arial" w:hAnsi="Arial" w:cs="Arial"/>
                <w:b/>
              </w:rPr>
              <w:t xml:space="preserve">№ </w:t>
            </w:r>
            <w:r>
              <w:rPr>
                <w:rFonts w:ascii="Arial" w:hAnsi="Arial" w:cs="Arial"/>
                <w:b/>
              </w:rPr>
              <w:t>9-54</w:t>
            </w:r>
          </w:p>
        </w:tc>
      </w:tr>
    </w:tbl>
    <w:p w:rsidR="0043653F" w:rsidRDefault="0043653F" w:rsidP="0043653F">
      <w:pPr>
        <w:pStyle w:val="ConsPlusNormal"/>
        <w:rPr>
          <w:b/>
          <w:bCs/>
          <w:sz w:val="24"/>
          <w:szCs w:val="24"/>
        </w:rPr>
      </w:pPr>
    </w:p>
    <w:p w:rsidR="005131D9" w:rsidRPr="0043653F" w:rsidRDefault="005131D9" w:rsidP="005131D9">
      <w:pPr>
        <w:pStyle w:val="ConsPlusNormal"/>
        <w:jc w:val="center"/>
        <w:rPr>
          <w:b/>
          <w:bCs/>
          <w:sz w:val="32"/>
          <w:szCs w:val="32"/>
        </w:rPr>
      </w:pPr>
      <w:r w:rsidRPr="0043653F">
        <w:rPr>
          <w:b/>
          <w:bCs/>
          <w:sz w:val="32"/>
          <w:szCs w:val="32"/>
        </w:rPr>
        <w:t xml:space="preserve">О централизации закупок товаров, работ, услуг </w:t>
      </w:r>
      <w:proofErr w:type="gramStart"/>
      <w:r w:rsidRPr="0043653F">
        <w:rPr>
          <w:b/>
          <w:bCs/>
          <w:sz w:val="32"/>
          <w:szCs w:val="32"/>
        </w:rPr>
        <w:t>для</w:t>
      </w:r>
      <w:proofErr w:type="gramEnd"/>
      <w:r w:rsidRPr="0043653F">
        <w:rPr>
          <w:b/>
          <w:bCs/>
          <w:sz w:val="32"/>
          <w:szCs w:val="32"/>
        </w:rPr>
        <w:t xml:space="preserve"> </w:t>
      </w:r>
    </w:p>
    <w:p w:rsidR="005131D9" w:rsidRPr="0043653F" w:rsidRDefault="005131D9" w:rsidP="005131D9">
      <w:pPr>
        <w:pStyle w:val="ConsPlusNormal"/>
        <w:jc w:val="center"/>
        <w:rPr>
          <w:b/>
          <w:bCs/>
          <w:sz w:val="32"/>
          <w:szCs w:val="32"/>
        </w:rPr>
      </w:pPr>
      <w:r w:rsidRPr="0043653F">
        <w:rPr>
          <w:b/>
          <w:bCs/>
          <w:sz w:val="32"/>
          <w:szCs w:val="32"/>
        </w:rPr>
        <w:t xml:space="preserve">обеспечения нужд муниципального образования </w:t>
      </w:r>
      <w:r w:rsidR="00EC660F" w:rsidRPr="0043653F">
        <w:rPr>
          <w:b/>
          <w:sz w:val="32"/>
          <w:szCs w:val="32"/>
        </w:rPr>
        <w:t>Ефремовский муниципальный округ Тульской области</w:t>
      </w:r>
    </w:p>
    <w:p w:rsidR="0043653F" w:rsidRPr="0043653F" w:rsidRDefault="0043653F" w:rsidP="0043653F">
      <w:pPr>
        <w:pStyle w:val="ConsPlusNormal"/>
        <w:rPr>
          <w:b/>
          <w:bCs/>
          <w:sz w:val="24"/>
          <w:szCs w:val="24"/>
        </w:rPr>
      </w:pPr>
    </w:p>
    <w:p w:rsidR="005131D9" w:rsidRPr="00512EC8" w:rsidRDefault="005131D9" w:rsidP="00FA1A9C">
      <w:pPr>
        <w:pStyle w:val="a4"/>
        <w:spacing w:line="228" w:lineRule="auto"/>
        <w:ind w:firstLine="709"/>
        <w:rPr>
          <w:rFonts w:ascii="Arial" w:hAnsi="Arial" w:cs="Arial"/>
          <w:sz w:val="24"/>
          <w:szCs w:val="24"/>
        </w:rPr>
      </w:pPr>
      <w:proofErr w:type="gramStart"/>
      <w:r w:rsidRPr="0043653F">
        <w:rPr>
          <w:rFonts w:ascii="Arial" w:hAnsi="Arial" w:cs="Arial"/>
          <w:color w:val="000000"/>
          <w:sz w:val="24"/>
          <w:szCs w:val="24"/>
          <w:shd w:val="clear" w:color="auto" w:fill="FFFFFF"/>
        </w:rPr>
        <w:t xml:space="preserve">В соответствии с </w:t>
      </w:r>
      <w:r w:rsidRPr="0043653F">
        <w:rPr>
          <w:rFonts w:ascii="Arial" w:hAnsi="Arial" w:cs="Arial"/>
          <w:sz w:val="24"/>
          <w:szCs w:val="24"/>
          <w:shd w:val="clear" w:color="auto" w:fill="FFFFFF"/>
        </w:rPr>
        <w:t>Федеральным</w:t>
      </w:r>
      <w:r w:rsidRPr="0043653F">
        <w:rPr>
          <w:rStyle w:val="apple-converted-space"/>
          <w:rFonts w:ascii="Arial" w:hAnsi="Arial" w:cs="Arial"/>
          <w:sz w:val="24"/>
          <w:szCs w:val="24"/>
          <w:shd w:val="clear" w:color="auto" w:fill="FFFFFF"/>
        </w:rPr>
        <w:t> </w:t>
      </w:r>
      <w:hyperlink r:id="rId5" w:history="1">
        <w:r w:rsidRPr="0043653F">
          <w:rPr>
            <w:rStyle w:val="a3"/>
            <w:rFonts w:ascii="Arial" w:hAnsi="Arial" w:cs="Arial"/>
            <w:color w:val="auto"/>
            <w:sz w:val="24"/>
            <w:szCs w:val="24"/>
            <w:u w:val="none"/>
            <w:shd w:val="clear" w:color="auto" w:fill="FFFFFF"/>
          </w:rPr>
          <w:t>законом</w:t>
        </w:r>
      </w:hyperlink>
      <w:r w:rsidRPr="0043653F">
        <w:rPr>
          <w:rFonts w:ascii="Arial" w:hAnsi="Arial" w:cs="Arial"/>
          <w:sz w:val="24"/>
          <w:szCs w:val="24"/>
        </w:rPr>
        <w:t xml:space="preserve"> </w:t>
      </w:r>
      <w:r w:rsidRPr="0043653F">
        <w:rPr>
          <w:rStyle w:val="apple-converted-space"/>
          <w:rFonts w:ascii="Arial" w:hAnsi="Arial" w:cs="Arial"/>
          <w:sz w:val="24"/>
          <w:szCs w:val="24"/>
          <w:shd w:val="clear" w:color="auto" w:fill="FFFFFF"/>
        </w:rPr>
        <w:t> </w:t>
      </w:r>
      <w:r w:rsidRPr="0043653F">
        <w:rPr>
          <w:rFonts w:ascii="Arial" w:hAnsi="Arial" w:cs="Arial"/>
          <w:sz w:val="24"/>
          <w:szCs w:val="24"/>
          <w:shd w:val="clear" w:color="auto" w:fill="FFFFFF"/>
        </w:rPr>
        <w:t>о</w:t>
      </w:r>
      <w:r w:rsidRPr="0043653F">
        <w:rPr>
          <w:rFonts w:ascii="Arial" w:hAnsi="Arial" w:cs="Arial"/>
          <w:color w:val="000000"/>
          <w:sz w:val="24"/>
          <w:szCs w:val="24"/>
          <w:shd w:val="clear" w:color="auto" w:fill="FFFFFF"/>
        </w:rPr>
        <w:t xml:space="preserve">т 05.04.2013 N 44-ФЗ "О контрактной системе в сфере закупок товаров, работ, услуг для обеспечения государственных и муниципальных нужд", </w:t>
      </w:r>
      <w:r w:rsidR="008E7884">
        <w:rPr>
          <w:rFonts w:ascii="Arial" w:hAnsi="Arial" w:cs="Arial"/>
          <w:color w:val="000000"/>
          <w:sz w:val="24"/>
          <w:szCs w:val="24"/>
          <w:shd w:val="clear" w:color="auto" w:fill="FFFFFF"/>
        </w:rPr>
        <w:t>З</w:t>
      </w:r>
      <w:r w:rsidR="00E238D1" w:rsidRPr="0043653F">
        <w:rPr>
          <w:rFonts w:ascii="Arial" w:hAnsi="Arial" w:cs="Arial"/>
          <w:sz w:val="24"/>
          <w:szCs w:val="24"/>
        </w:rPr>
        <w:t>аконом Тульской области от 15.11.2024 №71-ЗТО «О наделении муниципального образования город Ефремов статусом муниципального округа»</w:t>
      </w:r>
      <w:r w:rsidR="002E17A3" w:rsidRPr="0043653F">
        <w:rPr>
          <w:rFonts w:ascii="Arial" w:hAnsi="Arial" w:cs="Arial"/>
          <w:sz w:val="24"/>
          <w:szCs w:val="24"/>
        </w:rPr>
        <w:t xml:space="preserve">, </w:t>
      </w:r>
      <w:r w:rsidR="00FA1A9C" w:rsidRPr="0043653F">
        <w:rPr>
          <w:rFonts w:ascii="Arial" w:hAnsi="Arial" w:cs="Arial"/>
          <w:sz w:val="24"/>
          <w:szCs w:val="24"/>
        </w:rPr>
        <w:t>на основании Устава муниципального образования Ефремовский муниципальный округ Тульской области</w:t>
      </w:r>
      <w:r w:rsidRPr="0043653F">
        <w:rPr>
          <w:rFonts w:ascii="Arial" w:hAnsi="Arial" w:cs="Arial"/>
          <w:sz w:val="24"/>
          <w:szCs w:val="24"/>
        </w:rPr>
        <w:t xml:space="preserve">,  Собрание депутатов </w:t>
      </w:r>
      <w:r w:rsidRPr="00512EC8">
        <w:rPr>
          <w:rFonts w:ascii="Arial" w:hAnsi="Arial" w:cs="Arial"/>
          <w:sz w:val="24"/>
          <w:szCs w:val="24"/>
        </w:rPr>
        <w:t>РЕШИЛО:</w:t>
      </w:r>
      <w:proofErr w:type="gramEnd"/>
    </w:p>
    <w:p w:rsidR="005131D9" w:rsidRPr="0043653F" w:rsidRDefault="005131D9" w:rsidP="005131D9">
      <w:pPr>
        <w:pStyle w:val="ConsPlusNormal"/>
        <w:jc w:val="both"/>
        <w:rPr>
          <w:sz w:val="24"/>
          <w:szCs w:val="24"/>
        </w:rPr>
      </w:pPr>
      <w:r w:rsidRPr="0043653F">
        <w:rPr>
          <w:color w:val="000000"/>
          <w:sz w:val="24"/>
          <w:szCs w:val="24"/>
          <w:shd w:val="clear" w:color="auto" w:fill="FFFFFF"/>
        </w:rPr>
        <w:t xml:space="preserve">      </w:t>
      </w:r>
      <w:r w:rsidRPr="0043653F">
        <w:rPr>
          <w:sz w:val="24"/>
          <w:szCs w:val="24"/>
        </w:rPr>
        <w:t xml:space="preserve"> 1. Определить администрацию муниципального образования </w:t>
      </w:r>
      <w:r w:rsidR="00EC2CC7" w:rsidRPr="0043653F">
        <w:rPr>
          <w:sz w:val="24"/>
          <w:szCs w:val="24"/>
        </w:rPr>
        <w:t>Ефремовский муниципальный округ Тульской области</w:t>
      </w:r>
      <w:r w:rsidRPr="0043653F">
        <w:rPr>
          <w:sz w:val="24"/>
          <w:szCs w:val="24"/>
        </w:rPr>
        <w:t xml:space="preserve"> органом местного самоуправления муниципального образования </w:t>
      </w:r>
      <w:r w:rsidR="002E2D30" w:rsidRPr="0043653F">
        <w:rPr>
          <w:sz w:val="24"/>
          <w:szCs w:val="24"/>
        </w:rPr>
        <w:t xml:space="preserve"> </w:t>
      </w:r>
      <w:r w:rsidR="00EC2CC7" w:rsidRPr="0043653F">
        <w:rPr>
          <w:sz w:val="24"/>
          <w:szCs w:val="24"/>
        </w:rPr>
        <w:t>Ефремовский муниципальный округ Тульской области</w:t>
      </w:r>
      <w:r w:rsidRPr="0043653F">
        <w:rPr>
          <w:sz w:val="24"/>
          <w:szCs w:val="24"/>
        </w:rPr>
        <w:t>, уполномоченным на определение поставщиков (подрядчиков, исполнителей) для нужд муниципальных заказчиков, муни</w:t>
      </w:r>
      <w:r w:rsidR="000A730A" w:rsidRPr="0043653F">
        <w:rPr>
          <w:sz w:val="24"/>
          <w:szCs w:val="24"/>
        </w:rPr>
        <w:t xml:space="preserve">ципальных бюджетных учреждений </w:t>
      </w:r>
      <w:r w:rsidRPr="0043653F">
        <w:rPr>
          <w:sz w:val="24"/>
          <w:szCs w:val="24"/>
        </w:rPr>
        <w:t xml:space="preserve">муниципального образования </w:t>
      </w:r>
      <w:r w:rsidR="00EC2CC7" w:rsidRPr="0043653F">
        <w:rPr>
          <w:sz w:val="24"/>
          <w:szCs w:val="24"/>
        </w:rPr>
        <w:t>Ефремовский муниципальный округ Тульской области</w:t>
      </w:r>
      <w:r w:rsidRPr="0043653F">
        <w:rPr>
          <w:sz w:val="24"/>
          <w:szCs w:val="24"/>
        </w:rPr>
        <w:t xml:space="preserve">. </w:t>
      </w:r>
    </w:p>
    <w:p w:rsidR="005131D9" w:rsidRPr="0043653F" w:rsidRDefault="005131D9" w:rsidP="005131D9">
      <w:pPr>
        <w:ind w:firstLine="708"/>
        <w:jc w:val="both"/>
        <w:rPr>
          <w:rFonts w:ascii="Arial" w:hAnsi="Arial" w:cs="Arial"/>
        </w:rPr>
      </w:pPr>
      <w:r w:rsidRPr="0043653F">
        <w:rPr>
          <w:rFonts w:ascii="Arial" w:hAnsi="Arial" w:cs="Arial"/>
        </w:rPr>
        <w:t xml:space="preserve">2. Утвердить Положение о порядке взаимодействия заказчиков с администрацией муниципального образования </w:t>
      </w:r>
      <w:r w:rsidR="00EC2CC7" w:rsidRPr="0043653F">
        <w:rPr>
          <w:rFonts w:ascii="Arial" w:hAnsi="Arial" w:cs="Arial"/>
        </w:rPr>
        <w:t>Ефремовский муниципальный округ Тульской области</w:t>
      </w:r>
      <w:r w:rsidRPr="0043653F">
        <w:rPr>
          <w:rFonts w:ascii="Arial" w:hAnsi="Arial" w:cs="Arial"/>
        </w:rPr>
        <w:t xml:space="preserve"> (приложение).</w:t>
      </w:r>
    </w:p>
    <w:p w:rsidR="005131D9" w:rsidRPr="0043653F" w:rsidRDefault="005131D9" w:rsidP="005131D9">
      <w:pPr>
        <w:ind w:firstLine="708"/>
        <w:jc w:val="both"/>
        <w:rPr>
          <w:rFonts w:ascii="Arial" w:hAnsi="Arial" w:cs="Arial"/>
        </w:rPr>
      </w:pPr>
      <w:r w:rsidRPr="0043653F">
        <w:rPr>
          <w:rFonts w:ascii="Arial" w:hAnsi="Arial" w:cs="Arial"/>
        </w:rPr>
        <w:t>3. Настоящее Решение не применяется при осуществлении:</w:t>
      </w:r>
    </w:p>
    <w:p w:rsidR="005131D9" w:rsidRPr="0043653F" w:rsidRDefault="005131D9" w:rsidP="005131D9">
      <w:pPr>
        <w:jc w:val="both"/>
        <w:rPr>
          <w:rFonts w:ascii="Arial" w:hAnsi="Arial" w:cs="Arial"/>
        </w:rPr>
      </w:pPr>
      <w:r w:rsidRPr="0043653F">
        <w:rPr>
          <w:rFonts w:ascii="Arial" w:hAnsi="Arial" w:cs="Arial"/>
        </w:rPr>
        <w:t>закупки у единственного поставщика (подрядчика, исполнителя);</w:t>
      </w:r>
    </w:p>
    <w:p w:rsidR="005131D9" w:rsidRPr="0043653F" w:rsidRDefault="005131D9" w:rsidP="005131D9">
      <w:pPr>
        <w:jc w:val="both"/>
        <w:rPr>
          <w:rFonts w:ascii="Arial" w:hAnsi="Arial" w:cs="Arial"/>
        </w:rPr>
      </w:pPr>
      <w:r w:rsidRPr="0043653F">
        <w:rPr>
          <w:rFonts w:ascii="Arial" w:hAnsi="Arial" w:cs="Arial"/>
        </w:rPr>
        <w:t>закупки, осуществляемой закрытым способом определения поставщика (подрядчика, исполнителя).</w:t>
      </w:r>
    </w:p>
    <w:p w:rsidR="005131D9" w:rsidRPr="0043653F" w:rsidRDefault="005131D9" w:rsidP="005131D9">
      <w:pPr>
        <w:pStyle w:val="ConsPlusNormal"/>
        <w:jc w:val="both"/>
        <w:rPr>
          <w:bCs/>
          <w:sz w:val="24"/>
          <w:szCs w:val="24"/>
        </w:rPr>
      </w:pPr>
      <w:r w:rsidRPr="0043653F">
        <w:rPr>
          <w:sz w:val="24"/>
          <w:szCs w:val="24"/>
        </w:rPr>
        <w:tab/>
        <w:t xml:space="preserve">4. Решение Собрания депутатов муниципального образования </w:t>
      </w:r>
      <w:r w:rsidR="00CB6BA4" w:rsidRPr="0043653F">
        <w:rPr>
          <w:sz w:val="24"/>
          <w:szCs w:val="24"/>
        </w:rPr>
        <w:t xml:space="preserve">город Ефремов </w:t>
      </w:r>
      <w:r w:rsidRPr="0043653F">
        <w:rPr>
          <w:bCs/>
          <w:sz w:val="24"/>
          <w:szCs w:val="24"/>
        </w:rPr>
        <w:t>от 23.12.2014 №13-67 «О централизации закупок товаров, работ, услуг для обеспечения нужд муниципального образования</w:t>
      </w:r>
      <w:r w:rsidR="002E17A3" w:rsidRPr="0043653F">
        <w:rPr>
          <w:bCs/>
          <w:sz w:val="24"/>
          <w:szCs w:val="24"/>
        </w:rPr>
        <w:t xml:space="preserve"> город Ефремов</w:t>
      </w:r>
      <w:r w:rsidRPr="0043653F">
        <w:rPr>
          <w:bCs/>
          <w:sz w:val="24"/>
          <w:szCs w:val="24"/>
        </w:rPr>
        <w:t>» признать утратившим силу.</w:t>
      </w:r>
    </w:p>
    <w:p w:rsidR="005131D9" w:rsidRPr="0043653F" w:rsidRDefault="005131D9" w:rsidP="005131D9">
      <w:pPr>
        <w:autoSpaceDE w:val="0"/>
        <w:autoSpaceDN w:val="0"/>
        <w:adjustRightInd w:val="0"/>
        <w:jc w:val="both"/>
        <w:rPr>
          <w:rFonts w:ascii="Arial" w:hAnsi="Arial" w:cs="Arial"/>
        </w:rPr>
      </w:pPr>
      <w:r w:rsidRPr="0043653F">
        <w:rPr>
          <w:rFonts w:ascii="Arial" w:hAnsi="Arial" w:cs="Arial"/>
        </w:rPr>
        <w:t xml:space="preserve">           5. Решение обнародовать путём его размещения на официальном сайте муниципального образования </w:t>
      </w:r>
      <w:r w:rsidR="002E17A3" w:rsidRPr="0043653F">
        <w:rPr>
          <w:rFonts w:ascii="Arial" w:hAnsi="Arial" w:cs="Arial"/>
        </w:rPr>
        <w:t xml:space="preserve">город Ефремов </w:t>
      </w:r>
      <w:r w:rsidRPr="0043653F">
        <w:rPr>
          <w:rFonts w:ascii="Arial" w:hAnsi="Arial" w:cs="Arial"/>
        </w:rPr>
        <w:t>в информационно-коммуникационной сети «Интернет» и в местах для обнародования муниципальных нормативных правовых актов муниципального образования</w:t>
      </w:r>
      <w:r w:rsidR="002E17A3" w:rsidRPr="0043653F">
        <w:rPr>
          <w:rFonts w:ascii="Arial" w:hAnsi="Arial" w:cs="Arial"/>
        </w:rPr>
        <w:t xml:space="preserve"> город Ефремов</w:t>
      </w:r>
      <w:r w:rsidRPr="0043653F">
        <w:rPr>
          <w:rFonts w:ascii="Arial" w:hAnsi="Arial" w:cs="Arial"/>
        </w:rPr>
        <w:t xml:space="preserve">. </w:t>
      </w:r>
    </w:p>
    <w:p w:rsidR="005131D9" w:rsidRPr="0043653F" w:rsidRDefault="005131D9" w:rsidP="005131D9">
      <w:pPr>
        <w:pStyle w:val="ConsPlusNormal"/>
        <w:ind w:firstLine="540"/>
        <w:jc w:val="both"/>
        <w:rPr>
          <w:color w:val="000000" w:themeColor="text1"/>
          <w:sz w:val="24"/>
          <w:szCs w:val="24"/>
        </w:rPr>
      </w:pPr>
      <w:r w:rsidRPr="0043653F">
        <w:rPr>
          <w:sz w:val="24"/>
          <w:szCs w:val="24"/>
        </w:rPr>
        <w:t xml:space="preserve">6. Настоящее решение вступает в силу </w:t>
      </w:r>
      <w:r w:rsidRPr="0043653F">
        <w:rPr>
          <w:color w:val="000000" w:themeColor="text1"/>
          <w:sz w:val="24"/>
          <w:szCs w:val="24"/>
        </w:rPr>
        <w:t xml:space="preserve">с 1 </w:t>
      </w:r>
      <w:r w:rsidR="004D480B" w:rsidRPr="0043653F">
        <w:rPr>
          <w:color w:val="000000" w:themeColor="text1"/>
          <w:sz w:val="24"/>
          <w:szCs w:val="24"/>
        </w:rPr>
        <w:t>января 2025</w:t>
      </w:r>
      <w:r w:rsidRPr="0043653F">
        <w:rPr>
          <w:color w:val="000000" w:themeColor="text1"/>
          <w:sz w:val="24"/>
          <w:szCs w:val="24"/>
        </w:rPr>
        <w:t xml:space="preserve"> года.</w:t>
      </w:r>
    </w:p>
    <w:p w:rsidR="005131D9" w:rsidRPr="0043653F" w:rsidRDefault="005131D9" w:rsidP="005131D9">
      <w:pPr>
        <w:pStyle w:val="ConsPlusNormal"/>
        <w:jc w:val="both"/>
        <w:rPr>
          <w:sz w:val="24"/>
          <w:szCs w:val="24"/>
        </w:rPr>
      </w:pPr>
    </w:p>
    <w:p w:rsidR="0043653F" w:rsidRDefault="005131D9" w:rsidP="005131D9">
      <w:pPr>
        <w:ind w:firstLine="708"/>
        <w:jc w:val="both"/>
        <w:rPr>
          <w:rFonts w:ascii="Arial" w:hAnsi="Arial" w:cs="Arial"/>
          <w:b/>
          <w:bCs/>
        </w:rPr>
      </w:pPr>
      <w:r w:rsidRPr="0043653F">
        <w:rPr>
          <w:rFonts w:ascii="Arial" w:hAnsi="Arial" w:cs="Arial"/>
          <w:b/>
          <w:bCs/>
        </w:rPr>
        <w:t xml:space="preserve">     </w:t>
      </w:r>
      <w:r w:rsidR="009B26DE" w:rsidRPr="0043653F">
        <w:rPr>
          <w:rFonts w:ascii="Arial" w:hAnsi="Arial" w:cs="Arial"/>
          <w:b/>
          <w:bCs/>
        </w:rPr>
        <w:t xml:space="preserve">       </w:t>
      </w:r>
    </w:p>
    <w:p w:rsidR="005131D9" w:rsidRPr="0043653F" w:rsidRDefault="0043653F" w:rsidP="005131D9">
      <w:pPr>
        <w:ind w:firstLine="708"/>
        <w:jc w:val="both"/>
        <w:rPr>
          <w:rFonts w:ascii="Arial" w:hAnsi="Arial" w:cs="Arial"/>
          <w:bCs/>
        </w:rPr>
      </w:pPr>
      <w:r w:rsidRPr="0043653F">
        <w:rPr>
          <w:rFonts w:ascii="Arial" w:hAnsi="Arial" w:cs="Arial"/>
          <w:bCs/>
        </w:rPr>
        <w:t xml:space="preserve">           </w:t>
      </w:r>
      <w:r w:rsidR="005131D9" w:rsidRPr="0043653F">
        <w:rPr>
          <w:rFonts w:ascii="Arial" w:hAnsi="Arial" w:cs="Arial"/>
          <w:bCs/>
        </w:rPr>
        <w:t xml:space="preserve"> Глава </w:t>
      </w:r>
    </w:p>
    <w:p w:rsidR="005131D9" w:rsidRPr="0043653F" w:rsidRDefault="0085492B" w:rsidP="005131D9">
      <w:pPr>
        <w:jc w:val="both"/>
        <w:rPr>
          <w:rFonts w:ascii="Arial" w:hAnsi="Arial" w:cs="Arial"/>
          <w:bCs/>
        </w:rPr>
      </w:pPr>
      <w:r w:rsidRPr="0043653F">
        <w:rPr>
          <w:rFonts w:ascii="Arial" w:hAnsi="Arial" w:cs="Arial"/>
          <w:bCs/>
        </w:rPr>
        <w:t xml:space="preserve">      </w:t>
      </w:r>
      <w:r w:rsidR="005131D9" w:rsidRPr="0043653F">
        <w:rPr>
          <w:rFonts w:ascii="Arial" w:hAnsi="Arial" w:cs="Arial"/>
          <w:bCs/>
        </w:rPr>
        <w:t xml:space="preserve">муниципального образования </w:t>
      </w:r>
    </w:p>
    <w:p w:rsidR="005131D9" w:rsidRPr="0043653F" w:rsidRDefault="005131D9" w:rsidP="005131D9">
      <w:pPr>
        <w:tabs>
          <w:tab w:val="left" w:pos="6975"/>
        </w:tabs>
        <w:jc w:val="both"/>
        <w:rPr>
          <w:rFonts w:ascii="Arial" w:hAnsi="Arial" w:cs="Arial"/>
          <w:bCs/>
        </w:rPr>
      </w:pPr>
      <w:r w:rsidRPr="0043653F">
        <w:rPr>
          <w:rFonts w:ascii="Arial" w:hAnsi="Arial" w:cs="Arial"/>
          <w:bCs/>
        </w:rPr>
        <w:t xml:space="preserve">         </w:t>
      </w:r>
      <w:r w:rsidR="00E62C51" w:rsidRPr="0043653F">
        <w:rPr>
          <w:rFonts w:ascii="Arial" w:hAnsi="Arial" w:cs="Arial"/>
          <w:bCs/>
        </w:rPr>
        <w:t xml:space="preserve">    город Ефремов</w:t>
      </w:r>
      <w:r w:rsidR="0043653F">
        <w:rPr>
          <w:rFonts w:ascii="Arial" w:hAnsi="Arial" w:cs="Arial"/>
          <w:bCs/>
        </w:rPr>
        <w:t xml:space="preserve">                                                                       </w:t>
      </w:r>
      <w:r w:rsidR="0085492B" w:rsidRPr="0043653F">
        <w:rPr>
          <w:rFonts w:ascii="Arial" w:hAnsi="Arial" w:cs="Arial"/>
          <w:bCs/>
        </w:rPr>
        <w:t xml:space="preserve"> </w:t>
      </w:r>
      <w:r w:rsidRPr="0043653F">
        <w:rPr>
          <w:rFonts w:ascii="Arial" w:hAnsi="Arial" w:cs="Arial"/>
          <w:bCs/>
        </w:rPr>
        <w:t>А.В.Апарин</w:t>
      </w:r>
    </w:p>
    <w:p w:rsidR="005131D9" w:rsidRPr="0043653F" w:rsidRDefault="005131D9" w:rsidP="0043653F">
      <w:pPr>
        <w:spacing w:line="360" w:lineRule="exact"/>
        <w:ind w:right="-1"/>
        <w:jc w:val="right"/>
        <w:rPr>
          <w:rFonts w:ascii="Arial" w:hAnsi="Arial" w:cs="Arial"/>
        </w:rPr>
      </w:pPr>
      <w:r w:rsidRPr="0043653F">
        <w:rPr>
          <w:rFonts w:ascii="Arial" w:hAnsi="Arial" w:cs="Arial"/>
        </w:rPr>
        <w:lastRenderedPageBreak/>
        <w:t xml:space="preserve">Приложение </w:t>
      </w:r>
    </w:p>
    <w:p w:rsidR="005131D9" w:rsidRPr="0043653F" w:rsidRDefault="005131D9" w:rsidP="0085492B">
      <w:pPr>
        <w:autoSpaceDE w:val="0"/>
        <w:autoSpaceDN w:val="0"/>
        <w:adjustRightInd w:val="0"/>
        <w:jc w:val="right"/>
        <w:rPr>
          <w:rFonts w:ascii="Arial" w:hAnsi="Arial" w:cs="Arial"/>
          <w:bCs/>
        </w:rPr>
      </w:pPr>
      <w:r w:rsidRPr="0043653F">
        <w:rPr>
          <w:rFonts w:ascii="Arial" w:hAnsi="Arial" w:cs="Arial"/>
        </w:rPr>
        <w:t xml:space="preserve">                                                                      к решению</w:t>
      </w:r>
      <w:r w:rsidRPr="0043653F">
        <w:rPr>
          <w:rFonts w:ascii="Arial" w:hAnsi="Arial" w:cs="Arial"/>
          <w:b/>
        </w:rPr>
        <w:t xml:space="preserve"> </w:t>
      </w:r>
      <w:r w:rsidRPr="0043653F">
        <w:rPr>
          <w:rFonts w:ascii="Arial" w:hAnsi="Arial" w:cs="Arial"/>
          <w:bCs/>
        </w:rPr>
        <w:t xml:space="preserve">собрания депутатов                                </w:t>
      </w:r>
    </w:p>
    <w:p w:rsidR="007F36E7" w:rsidRPr="0043653F" w:rsidRDefault="005131D9" w:rsidP="0085492B">
      <w:pPr>
        <w:autoSpaceDE w:val="0"/>
        <w:autoSpaceDN w:val="0"/>
        <w:adjustRightInd w:val="0"/>
        <w:jc w:val="right"/>
        <w:rPr>
          <w:rFonts w:ascii="Arial" w:hAnsi="Arial" w:cs="Arial"/>
          <w:bCs/>
        </w:rPr>
      </w:pPr>
      <w:r w:rsidRPr="0043653F">
        <w:rPr>
          <w:rFonts w:ascii="Arial" w:hAnsi="Arial" w:cs="Arial"/>
          <w:bCs/>
        </w:rPr>
        <w:t xml:space="preserve">                                                                     муниципального  образования</w:t>
      </w:r>
    </w:p>
    <w:p w:rsidR="005131D9" w:rsidRPr="0043653F" w:rsidRDefault="007F36E7" w:rsidP="0085492B">
      <w:pPr>
        <w:autoSpaceDE w:val="0"/>
        <w:autoSpaceDN w:val="0"/>
        <w:adjustRightInd w:val="0"/>
        <w:jc w:val="right"/>
        <w:rPr>
          <w:rFonts w:ascii="Arial" w:hAnsi="Arial" w:cs="Arial"/>
        </w:rPr>
      </w:pPr>
      <w:r w:rsidRPr="0043653F">
        <w:rPr>
          <w:rFonts w:ascii="Arial" w:hAnsi="Arial" w:cs="Arial"/>
          <w:bCs/>
        </w:rPr>
        <w:t>город Ефремов</w:t>
      </w:r>
      <w:r w:rsidR="005131D9" w:rsidRPr="0043653F">
        <w:rPr>
          <w:rFonts w:ascii="Arial" w:hAnsi="Arial" w:cs="Arial"/>
          <w:bCs/>
        </w:rPr>
        <w:t xml:space="preserve">                                                                        </w:t>
      </w:r>
    </w:p>
    <w:p w:rsidR="005131D9" w:rsidRPr="0043653F" w:rsidRDefault="005131D9" w:rsidP="0085492B">
      <w:pPr>
        <w:spacing w:line="360" w:lineRule="exact"/>
        <w:ind w:right="-1"/>
        <w:jc w:val="right"/>
        <w:rPr>
          <w:rFonts w:ascii="Arial" w:hAnsi="Arial" w:cs="Arial"/>
        </w:rPr>
      </w:pPr>
      <w:r w:rsidRPr="0043653F">
        <w:rPr>
          <w:rFonts w:ascii="Arial" w:hAnsi="Arial" w:cs="Arial"/>
        </w:rPr>
        <w:t xml:space="preserve">                                                      </w:t>
      </w:r>
      <w:r w:rsidR="0085492B" w:rsidRPr="0043653F">
        <w:rPr>
          <w:rFonts w:ascii="Arial" w:hAnsi="Arial" w:cs="Arial"/>
        </w:rPr>
        <w:t xml:space="preserve">          от </w:t>
      </w:r>
      <w:r w:rsidR="0043653F">
        <w:rPr>
          <w:rFonts w:ascii="Arial" w:hAnsi="Arial" w:cs="Arial"/>
        </w:rPr>
        <w:t>17.12.2024</w:t>
      </w:r>
      <w:r w:rsidRPr="0043653F">
        <w:rPr>
          <w:rFonts w:ascii="Arial" w:hAnsi="Arial" w:cs="Arial"/>
        </w:rPr>
        <w:t xml:space="preserve"> №</w:t>
      </w:r>
      <w:r w:rsidR="0043653F">
        <w:rPr>
          <w:rFonts w:ascii="Arial" w:hAnsi="Arial" w:cs="Arial"/>
        </w:rPr>
        <w:t xml:space="preserve"> 9-54</w:t>
      </w:r>
    </w:p>
    <w:p w:rsidR="005131D9" w:rsidRPr="0043653F" w:rsidRDefault="005131D9" w:rsidP="005131D9">
      <w:pPr>
        <w:spacing w:line="360" w:lineRule="exact"/>
        <w:ind w:right="-1"/>
        <w:jc w:val="center"/>
        <w:rPr>
          <w:rFonts w:ascii="Arial" w:hAnsi="Arial" w:cs="Arial"/>
        </w:rPr>
      </w:pPr>
      <w:r w:rsidRPr="0043653F">
        <w:rPr>
          <w:rFonts w:ascii="Arial" w:hAnsi="Arial" w:cs="Arial"/>
        </w:rPr>
        <w:t xml:space="preserve">                </w:t>
      </w:r>
    </w:p>
    <w:p w:rsidR="005131D9" w:rsidRPr="0043653F" w:rsidRDefault="005131D9" w:rsidP="005131D9">
      <w:pPr>
        <w:rPr>
          <w:rFonts w:ascii="Arial" w:hAnsi="Arial" w:cs="Arial"/>
        </w:rPr>
      </w:pPr>
    </w:p>
    <w:p w:rsidR="005131D9" w:rsidRPr="0043653F" w:rsidRDefault="005131D9" w:rsidP="005131D9">
      <w:pPr>
        <w:rPr>
          <w:rFonts w:ascii="Arial" w:hAnsi="Arial" w:cs="Arial"/>
        </w:rPr>
      </w:pPr>
    </w:p>
    <w:p w:rsidR="005131D9" w:rsidRPr="0043653F" w:rsidRDefault="005131D9" w:rsidP="005131D9">
      <w:pPr>
        <w:spacing w:line="360" w:lineRule="exact"/>
        <w:ind w:right="-1"/>
        <w:contextualSpacing/>
        <w:jc w:val="center"/>
        <w:rPr>
          <w:rFonts w:ascii="Arial" w:hAnsi="Arial" w:cs="Arial"/>
          <w:b/>
          <w:bCs/>
        </w:rPr>
      </w:pPr>
      <w:r w:rsidRPr="0043653F">
        <w:rPr>
          <w:rFonts w:ascii="Arial" w:hAnsi="Arial" w:cs="Arial"/>
          <w:b/>
          <w:bCs/>
        </w:rPr>
        <w:t>Положение</w:t>
      </w:r>
    </w:p>
    <w:p w:rsidR="005131D9" w:rsidRPr="0043653F" w:rsidRDefault="005131D9" w:rsidP="005131D9">
      <w:pPr>
        <w:spacing w:line="360" w:lineRule="exact"/>
        <w:ind w:right="-1"/>
        <w:contextualSpacing/>
        <w:jc w:val="center"/>
        <w:rPr>
          <w:rFonts w:ascii="Arial" w:hAnsi="Arial" w:cs="Arial"/>
          <w:b/>
          <w:bCs/>
        </w:rPr>
      </w:pPr>
      <w:r w:rsidRPr="0043653F">
        <w:rPr>
          <w:rFonts w:ascii="Arial" w:hAnsi="Arial" w:cs="Arial"/>
          <w:b/>
          <w:bCs/>
        </w:rPr>
        <w:t xml:space="preserve">о порядке взаимодействия заказчиков с администрацией муниципального образования  </w:t>
      </w:r>
      <w:r w:rsidR="00EC2CC7" w:rsidRPr="0043653F">
        <w:rPr>
          <w:rFonts w:ascii="Arial" w:hAnsi="Arial" w:cs="Arial"/>
          <w:b/>
          <w:bCs/>
        </w:rPr>
        <w:t>Ефремовский муниципальный округ Тульской области</w:t>
      </w:r>
    </w:p>
    <w:p w:rsidR="005131D9" w:rsidRPr="0043653F" w:rsidRDefault="005131D9" w:rsidP="005131D9">
      <w:pPr>
        <w:spacing w:line="360" w:lineRule="exact"/>
        <w:ind w:right="-1"/>
        <w:contextualSpacing/>
        <w:jc w:val="center"/>
        <w:rPr>
          <w:rFonts w:ascii="Arial" w:hAnsi="Arial" w:cs="Arial"/>
          <w:b/>
          <w:bCs/>
        </w:rPr>
      </w:pPr>
    </w:p>
    <w:p w:rsidR="005131D9" w:rsidRPr="00512EC8" w:rsidRDefault="005131D9" w:rsidP="00512EC8">
      <w:pPr>
        <w:pStyle w:val="a5"/>
        <w:numPr>
          <w:ilvl w:val="0"/>
          <w:numId w:val="1"/>
        </w:numPr>
        <w:spacing w:line="360" w:lineRule="exact"/>
        <w:ind w:right="-1"/>
        <w:jc w:val="center"/>
        <w:rPr>
          <w:rFonts w:ascii="Arial" w:hAnsi="Arial" w:cs="Arial"/>
          <w:b/>
          <w:bCs/>
        </w:rPr>
      </w:pPr>
      <w:r w:rsidRPr="00512EC8">
        <w:rPr>
          <w:rFonts w:ascii="Arial" w:hAnsi="Arial" w:cs="Arial"/>
          <w:b/>
          <w:bCs/>
        </w:rPr>
        <w:t>Общие положения</w:t>
      </w:r>
    </w:p>
    <w:p w:rsidR="00512EC8" w:rsidRPr="00512EC8" w:rsidRDefault="00512EC8" w:rsidP="00512EC8">
      <w:pPr>
        <w:pStyle w:val="a5"/>
        <w:spacing w:line="360" w:lineRule="exact"/>
        <w:ind w:right="-1"/>
        <w:rPr>
          <w:rFonts w:ascii="Arial" w:hAnsi="Arial" w:cs="Arial"/>
          <w:b/>
          <w:bCs/>
        </w:rPr>
      </w:pPr>
    </w:p>
    <w:p w:rsidR="005131D9" w:rsidRPr="0043653F" w:rsidRDefault="005131D9" w:rsidP="005131D9">
      <w:pPr>
        <w:ind w:right="-1" w:firstLine="709"/>
        <w:contextualSpacing/>
        <w:jc w:val="both"/>
        <w:rPr>
          <w:rFonts w:ascii="Arial" w:hAnsi="Arial" w:cs="Arial"/>
        </w:rPr>
      </w:pPr>
      <w:r w:rsidRPr="0043653F">
        <w:rPr>
          <w:rFonts w:ascii="Arial" w:hAnsi="Arial" w:cs="Arial"/>
        </w:rPr>
        <w:t xml:space="preserve">1.1. </w:t>
      </w:r>
      <w:proofErr w:type="gramStart"/>
      <w:r w:rsidRPr="0043653F">
        <w:rPr>
          <w:rFonts w:ascii="Arial" w:hAnsi="Arial" w:cs="Arial"/>
        </w:rPr>
        <w:t xml:space="preserve">Настоящее Положение разработано в соответствии со статьей 26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устанавливает порядок взаимодействия администрации муниципального образования </w:t>
      </w:r>
      <w:r w:rsidR="00EC2CC7" w:rsidRPr="0043653F">
        <w:rPr>
          <w:rFonts w:ascii="Arial" w:hAnsi="Arial" w:cs="Arial"/>
        </w:rPr>
        <w:t>Ефремовский муниципальный округ Тульской области</w:t>
      </w:r>
      <w:r w:rsidRPr="0043653F">
        <w:rPr>
          <w:rFonts w:ascii="Arial" w:hAnsi="Arial" w:cs="Arial"/>
        </w:rPr>
        <w:t xml:space="preserve"> (далее – уполномоченный орган) с  муниципальными заказчиками  и заказчиками муниципального образования </w:t>
      </w:r>
      <w:r w:rsidR="00EC2CC7" w:rsidRPr="0043653F">
        <w:rPr>
          <w:rFonts w:ascii="Arial" w:hAnsi="Arial" w:cs="Arial"/>
        </w:rPr>
        <w:t>Ефремовский муниципальный округ Тульской области</w:t>
      </w:r>
      <w:r w:rsidRPr="0043653F">
        <w:rPr>
          <w:rFonts w:ascii="Arial" w:hAnsi="Arial" w:cs="Arial"/>
        </w:rPr>
        <w:t>, подписавших</w:t>
      </w:r>
      <w:proofErr w:type="gramEnd"/>
      <w:r w:rsidRPr="0043653F">
        <w:rPr>
          <w:rFonts w:ascii="Arial" w:hAnsi="Arial" w:cs="Arial"/>
        </w:rPr>
        <w:t xml:space="preserve"> соглашения о передаче полномочий уполномоченному органу на определение поставщиков (подрядчиков, исполнителей) (далее - заказчики).</w:t>
      </w:r>
    </w:p>
    <w:p w:rsidR="005131D9" w:rsidRPr="0043653F" w:rsidRDefault="005131D9" w:rsidP="005131D9">
      <w:pPr>
        <w:ind w:right="-1" w:firstLine="709"/>
        <w:contextualSpacing/>
        <w:jc w:val="both"/>
        <w:rPr>
          <w:rFonts w:ascii="Arial" w:hAnsi="Arial" w:cs="Arial"/>
        </w:rPr>
      </w:pPr>
      <w:r w:rsidRPr="0043653F">
        <w:rPr>
          <w:rFonts w:ascii="Arial" w:hAnsi="Arial" w:cs="Arial"/>
        </w:rPr>
        <w:t>1.2. Термины, используемые в настоящем Положении:</w:t>
      </w:r>
    </w:p>
    <w:p w:rsidR="005131D9" w:rsidRPr="0043653F" w:rsidRDefault="005131D9" w:rsidP="005131D9">
      <w:pPr>
        <w:ind w:right="-1" w:firstLine="709"/>
        <w:contextualSpacing/>
        <w:jc w:val="both"/>
        <w:rPr>
          <w:rFonts w:ascii="Arial" w:hAnsi="Arial" w:cs="Arial"/>
        </w:rPr>
      </w:pPr>
      <w:r w:rsidRPr="0043653F">
        <w:rPr>
          <w:rFonts w:ascii="Arial" w:hAnsi="Arial" w:cs="Arial"/>
        </w:rPr>
        <w:t xml:space="preserve"> заявка заказчика на определение поставщика (подрядчика, исполнителя) (далее - заявка) - информация и документы в электронной форме, подписанные уполномоченным должностным лицом заказчика посредством региональной информационной системы в сфере закупок Тульской области (далее - РИС ТО) и направленные им </w:t>
      </w:r>
      <w:proofErr w:type="gramStart"/>
      <w:r w:rsidRPr="0043653F">
        <w:rPr>
          <w:rFonts w:ascii="Arial" w:hAnsi="Arial" w:cs="Arial"/>
        </w:rPr>
        <w:t>в</w:t>
      </w:r>
      <w:proofErr w:type="gramEnd"/>
      <w:r w:rsidRPr="0043653F">
        <w:rPr>
          <w:rFonts w:ascii="Arial" w:hAnsi="Arial" w:cs="Arial"/>
        </w:rPr>
        <w:t xml:space="preserve"> </w:t>
      </w:r>
      <w:proofErr w:type="gramStart"/>
      <w:r w:rsidRPr="0043653F">
        <w:rPr>
          <w:rFonts w:ascii="Arial" w:hAnsi="Arial" w:cs="Arial"/>
        </w:rPr>
        <w:t>уполномоченный</w:t>
      </w:r>
      <w:proofErr w:type="gramEnd"/>
      <w:r w:rsidRPr="0043653F">
        <w:rPr>
          <w:rFonts w:ascii="Arial" w:hAnsi="Arial" w:cs="Arial"/>
        </w:rPr>
        <w:t xml:space="preserve"> орган в рамках реализации полномочий, указанных в </w:t>
      </w:r>
      <w:hyperlink r:id="rId6" w:anchor="P16" w:history="1">
        <w:r w:rsidRPr="0043653F">
          <w:rPr>
            <w:rStyle w:val="a3"/>
            <w:rFonts w:ascii="Arial" w:hAnsi="Arial" w:cs="Arial"/>
            <w:color w:val="auto"/>
            <w:u w:val="none"/>
          </w:rPr>
          <w:t>пункте 1</w:t>
        </w:r>
      </w:hyperlink>
      <w:r w:rsidRPr="0043653F">
        <w:rPr>
          <w:rFonts w:ascii="Arial" w:hAnsi="Arial" w:cs="Arial"/>
        </w:rPr>
        <w:t xml:space="preserve"> Решения. Поступившая в уполномоченный орган заявка подтверждает, что заказчик принял решение об осуществлении закупки и документы, направленные в электронной форме в составе заявки, утверждены руководителем заказчика (иным уполномоченным лицом заказчика).</w:t>
      </w:r>
    </w:p>
    <w:p w:rsidR="005131D9" w:rsidRDefault="005131D9" w:rsidP="005131D9">
      <w:pPr>
        <w:ind w:right="-1" w:firstLine="709"/>
        <w:contextualSpacing/>
        <w:jc w:val="both"/>
        <w:rPr>
          <w:rFonts w:ascii="Arial" w:hAnsi="Arial" w:cs="Arial"/>
        </w:rPr>
      </w:pPr>
      <w:r w:rsidRPr="0043653F">
        <w:rPr>
          <w:rFonts w:ascii="Arial" w:hAnsi="Arial" w:cs="Arial"/>
        </w:rPr>
        <w:t>Иные термины, используемые в настоящем Положении,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512EC8" w:rsidRPr="0043653F" w:rsidRDefault="00512EC8" w:rsidP="005131D9">
      <w:pPr>
        <w:ind w:right="-1" w:firstLine="709"/>
        <w:contextualSpacing/>
        <w:jc w:val="both"/>
        <w:rPr>
          <w:rFonts w:ascii="Arial" w:hAnsi="Arial" w:cs="Arial"/>
        </w:rPr>
      </w:pPr>
    </w:p>
    <w:p w:rsidR="005131D9" w:rsidRPr="00512EC8" w:rsidRDefault="005131D9" w:rsidP="00512EC8">
      <w:pPr>
        <w:pStyle w:val="a5"/>
        <w:numPr>
          <w:ilvl w:val="0"/>
          <w:numId w:val="1"/>
        </w:numPr>
        <w:spacing w:line="360" w:lineRule="exact"/>
        <w:ind w:right="-1"/>
        <w:jc w:val="center"/>
        <w:rPr>
          <w:rFonts w:ascii="Arial" w:hAnsi="Arial" w:cs="Arial"/>
          <w:b/>
          <w:bCs/>
        </w:rPr>
      </w:pPr>
      <w:r w:rsidRPr="00512EC8">
        <w:rPr>
          <w:rFonts w:ascii="Arial" w:hAnsi="Arial" w:cs="Arial"/>
          <w:b/>
          <w:bCs/>
        </w:rPr>
        <w:t>Функции уполномоченного органа</w:t>
      </w:r>
    </w:p>
    <w:p w:rsidR="00512EC8" w:rsidRPr="00512EC8" w:rsidRDefault="00512EC8" w:rsidP="00512EC8">
      <w:pPr>
        <w:pStyle w:val="a5"/>
        <w:spacing w:line="360" w:lineRule="exact"/>
        <w:ind w:right="-1"/>
        <w:rPr>
          <w:rFonts w:ascii="Arial" w:hAnsi="Arial" w:cs="Arial"/>
          <w:b/>
          <w:bCs/>
        </w:rPr>
      </w:pPr>
    </w:p>
    <w:p w:rsidR="005131D9" w:rsidRPr="0043653F" w:rsidRDefault="005131D9" w:rsidP="00512EC8">
      <w:pPr>
        <w:ind w:right="-1" w:firstLine="709"/>
        <w:contextualSpacing/>
        <w:jc w:val="both"/>
        <w:rPr>
          <w:rFonts w:ascii="Arial" w:hAnsi="Arial" w:cs="Arial"/>
        </w:rPr>
      </w:pPr>
      <w:r w:rsidRPr="0043653F">
        <w:rPr>
          <w:rFonts w:ascii="Arial" w:hAnsi="Arial" w:cs="Arial"/>
        </w:rPr>
        <w:t xml:space="preserve">2.1 Уполномоченным органом осуществляется функция, направленная на реализацию полномочий, указанных в </w:t>
      </w:r>
      <w:hyperlink r:id="rId7" w:anchor="P16" w:history="1">
        <w:r w:rsidRPr="0043653F">
          <w:rPr>
            <w:rStyle w:val="a3"/>
            <w:rFonts w:ascii="Arial" w:hAnsi="Arial" w:cs="Arial"/>
            <w:color w:val="auto"/>
            <w:u w:val="none"/>
          </w:rPr>
          <w:t>пункте 1</w:t>
        </w:r>
      </w:hyperlink>
      <w:r w:rsidRPr="0043653F">
        <w:rPr>
          <w:rFonts w:ascii="Arial" w:hAnsi="Arial" w:cs="Arial"/>
        </w:rPr>
        <w:t xml:space="preserve"> Решения, а также обеспечивается совместно с заказчиками эффективное функционирование и развитие контрактной системы муниципального образования </w:t>
      </w:r>
      <w:r w:rsidR="00EC2CC7" w:rsidRPr="0043653F">
        <w:rPr>
          <w:rFonts w:ascii="Arial" w:hAnsi="Arial" w:cs="Arial"/>
        </w:rPr>
        <w:t>Ефремовский муниципальный округ Тульской области</w:t>
      </w:r>
      <w:r w:rsidRPr="0043653F">
        <w:rPr>
          <w:rFonts w:ascii="Arial" w:hAnsi="Arial" w:cs="Arial"/>
        </w:rPr>
        <w:t>.</w:t>
      </w:r>
    </w:p>
    <w:p w:rsidR="005131D9" w:rsidRPr="0043653F" w:rsidRDefault="005131D9" w:rsidP="00512EC8">
      <w:pPr>
        <w:ind w:right="-1" w:firstLine="709"/>
        <w:contextualSpacing/>
        <w:jc w:val="both"/>
        <w:rPr>
          <w:rFonts w:ascii="Arial" w:hAnsi="Arial" w:cs="Arial"/>
        </w:rPr>
      </w:pPr>
      <w:r w:rsidRPr="0043653F">
        <w:rPr>
          <w:rFonts w:ascii="Arial" w:hAnsi="Arial" w:cs="Arial"/>
        </w:rPr>
        <w:t>2.2. Уполномоченный орган в целях исполнения полномочий на определение поставщиков (подрядчиков, исполнителей) для заказчиков:</w:t>
      </w:r>
    </w:p>
    <w:p w:rsidR="005131D9" w:rsidRPr="0043653F" w:rsidRDefault="005131D9" w:rsidP="00512EC8">
      <w:pPr>
        <w:pStyle w:val="ConsPlusNormal"/>
        <w:spacing w:before="220"/>
        <w:ind w:firstLine="540"/>
        <w:contextualSpacing/>
        <w:jc w:val="both"/>
        <w:rPr>
          <w:sz w:val="24"/>
          <w:szCs w:val="24"/>
        </w:rPr>
      </w:pPr>
      <w:r w:rsidRPr="0043653F">
        <w:rPr>
          <w:sz w:val="24"/>
          <w:szCs w:val="24"/>
        </w:rPr>
        <w:lastRenderedPageBreak/>
        <w:t xml:space="preserve">принимает и рассматривает заявки заказчиков, направленные в соответствии с </w:t>
      </w:r>
      <w:hyperlink r:id="rId8" w:anchor="P100" w:history="1">
        <w:r w:rsidRPr="0043653F">
          <w:rPr>
            <w:rStyle w:val="a3"/>
            <w:color w:val="auto"/>
            <w:sz w:val="24"/>
            <w:szCs w:val="24"/>
            <w:u w:val="none"/>
          </w:rPr>
          <w:t>разделом 4</w:t>
        </w:r>
      </w:hyperlink>
      <w:r w:rsidRPr="0043653F">
        <w:rPr>
          <w:sz w:val="24"/>
          <w:szCs w:val="24"/>
        </w:rPr>
        <w:t xml:space="preserve"> настоящего Положения;</w:t>
      </w:r>
    </w:p>
    <w:p w:rsidR="005131D9" w:rsidRPr="0043653F" w:rsidRDefault="005131D9" w:rsidP="00512EC8">
      <w:pPr>
        <w:pStyle w:val="ConsPlusNormal"/>
        <w:spacing w:before="220"/>
        <w:ind w:firstLine="540"/>
        <w:contextualSpacing/>
        <w:jc w:val="both"/>
        <w:rPr>
          <w:sz w:val="24"/>
          <w:szCs w:val="24"/>
        </w:rPr>
      </w:pPr>
      <w:r w:rsidRPr="0043653F">
        <w:rPr>
          <w:sz w:val="24"/>
          <w:szCs w:val="24"/>
        </w:rPr>
        <w:t>на основе заявок формирует и утверждает в пределах своих полномочий необходимые для проведения процедур по определению поставщиков (подрядчиков, исполнителей) документы;</w:t>
      </w:r>
    </w:p>
    <w:p w:rsidR="005131D9" w:rsidRPr="0043653F" w:rsidRDefault="005131D9" w:rsidP="00512EC8">
      <w:pPr>
        <w:pStyle w:val="ConsPlusNormal"/>
        <w:spacing w:before="220"/>
        <w:ind w:firstLine="540"/>
        <w:contextualSpacing/>
        <w:jc w:val="both"/>
        <w:rPr>
          <w:sz w:val="24"/>
          <w:szCs w:val="24"/>
        </w:rPr>
      </w:pPr>
      <w:r w:rsidRPr="0043653F">
        <w:rPr>
          <w:sz w:val="24"/>
          <w:szCs w:val="24"/>
        </w:rPr>
        <w:t>принимает решения о создании комиссий по осуществлению закупок, определяет их состав, порядок работы, назначает председателя комиссии, принимает решения о включении в состав комиссии представителей заказчиков;</w:t>
      </w:r>
    </w:p>
    <w:p w:rsidR="005131D9" w:rsidRPr="0043653F" w:rsidRDefault="005131D9" w:rsidP="00512EC8">
      <w:pPr>
        <w:pStyle w:val="ConsPlusNormal"/>
        <w:spacing w:before="220"/>
        <w:ind w:firstLine="540"/>
        <w:contextualSpacing/>
        <w:jc w:val="both"/>
        <w:rPr>
          <w:sz w:val="24"/>
          <w:szCs w:val="24"/>
        </w:rPr>
      </w:pPr>
      <w:r w:rsidRPr="0043653F">
        <w:rPr>
          <w:sz w:val="24"/>
          <w:szCs w:val="24"/>
        </w:rPr>
        <w:t>осуществляет размещение в единой информационной системе в сфере закупок (далее - ЕИС) установленных законодательством документов для определения поставщика (подрядчика, исполнителя);</w:t>
      </w:r>
    </w:p>
    <w:p w:rsidR="005131D9" w:rsidRPr="0043653F" w:rsidRDefault="005131D9" w:rsidP="00512EC8">
      <w:pPr>
        <w:pStyle w:val="ConsPlusNormal"/>
        <w:spacing w:before="220"/>
        <w:ind w:firstLine="540"/>
        <w:contextualSpacing/>
        <w:jc w:val="both"/>
        <w:rPr>
          <w:sz w:val="24"/>
          <w:szCs w:val="24"/>
        </w:rPr>
      </w:pPr>
      <w:r w:rsidRPr="0043653F">
        <w:rPr>
          <w:sz w:val="24"/>
          <w:szCs w:val="24"/>
        </w:rPr>
        <w:t>разрабатывает с привлечением заказчиков разъяснения, изменения положений извещения об осуществлении  закупи, с последующей публикацией их в ЕИС;</w:t>
      </w:r>
    </w:p>
    <w:p w:rsidR="005131D9" w:rsidRPr="0043653F" w:rsidRDefault="005131D9" w:rsidP="00512EC8">
      <w:pPr>
        <w:pStyle w:val="ConsPlusNormal"/>
        <w:spacing w:before="220"/>
        <w:ind w:firstLine="540"/>
        <w:contextualSpacing/>
        <w:jc w:val="both"/>
        <w:rPr>
          <w:sz w:val="24"/>
          <w:szCs w:val="24"/>
        </w:rPr>
      </w:pPr>
      <w:r w:rsidRPr="0043653F">
        <w:rPr>
          <w:sz w:val="24"/>
          <w:szCs w:val="24"/>
        </w:rPr>
        <w:t>принимает решение об отказе от проведения закупки;</w:t>
      </w:r>
    </w:p>
    <w:p w:rsidR="005131D9" w:rsidRPr="0043653F" w:rsidRDefault="005131D9" w:rsidP="00512EC8">
      <w:pPr>
        <w:pStyle w:val="ConsPlusNormal"/>
        <w:spacing w:before="220"/>
        <w:ind w:firstLine="540"/>
        <w:contextualSpacing/>
        <w:jc w:val="both"/>
        <w:rPr>
          <w:sz w:val="24"/>
          <w:szCs w:val="24"/>
        </w:rPr>
      </w:pPr>
      <w:r w:rsidRPr="0043653F">
        <w:rPr>
          <w:sz w:val="24"/>
          <w:szCs w:val="24"/>
        </w:rPr>
        <w:t>в пределах своих полномочий осуществляет взаимодействие по обмену документами при проведении закупок с ЕИС и с операторами электронных площадок в порядке, установленном действующим законодательством и регламентами ЕИС и электронных площадок;</w:t>
      </w:r>
    </w:p>
    <w:p w:rsidR="005131D9" w:rsidRPr="0043653F" w:rsidRDefault="005131D9" w:rsidP="00512EC8">
      <w:pPr>
        <w:pStyle w:val="ConsPlusNormal"/>
        <w:spacing w:before="220"/>
        <w:ind w:firstLine="540"/>
        <w:contextualSpacing/>
        <w:jc w:val="both"/>
        <w:rPr>
          <w:sz w:val="24"/>
          <w:szCs w:val="24"/>
        </w:rPr>
      </w:pPr>
      <w:r w:rsidRPr="0043653F">
        <w:rPr>
          <w:sz w:val="24"/>
          <w:szCs w:val="24"/>
        </w:rPr>
        <w:t xml:space="preserve">в пределах своих полномочий возвращает заказчикам заявки в случае их несоответствия </w:t>
      </w:r>
      <w:hyperlink r:id="rId9" w:anchor="P100" w:history="1">
        <w:r w:rsidRPr="0043653F">
          <w:rPr>
            <w:rStyle w:val="a3"/>
            <w:color w:val="auto"/>
            <w:sz w:val="24"/>
            <w:szCs w:val="24"/>
            <w:u w:val="none"/>
          </w:rPr>
          <w:t>разделу 4</w:t>
        </w:r>
      </w:hyperlink>
      <w:r w:rsidRPr="0043653F">
        <w:rPr>
          <w:sz w:val="24"/>
          <w:szCs w:val="24"/>
        </w:rPr>
        <w:t xml:space="preserve"> настоящего Положения;</w:t>
      </w:r>
    </w:p>
    <w:p w:rsidR="005131D9" w:rsidRPr="0043653F" w:rsidRDefault="005131D9" w:rsidP="00512EC8">
      <w:pPr>
        <w:pStyle w:val="ConsPlusNormal"/>
        <w:spacing w:before="220"/>
        <w:ind w:firstLine="540"/>
        <w:contextualSpacing/>
        <w:jc w:val="both"/>
        <w:rPr>
          <w:sz w:val="24"/>
          <w:szCs w:val="24"/>
        </w:rPr>
      </w:pPr>
      <w:r w:rsidRPr="0043653F">
        <w:rPr>
          <w:sz w:val="24"/>
          <w:szCs w:val="24"/>
        </w:rPr>
        <w:t>осуществляет комплектование и хранение документов в порядке, установленном законодательством об архивном деле в Российской Федерации;</w:t>
      </w:r>
    </w:p>
    <w:p w:rsidR="005131D9" w:rsidRDefault="005131D9" w:rsidP="00512EC8">
      <w:pPr>
        <w:pStyle w:val="ConsPlusNormal"/>
        <w:spacing w:before="220"/>
        <w:ind w:firstLine="540"/>
        <w:contextualSpacing/>
        <w:jc w:val="both"/>
        <w:rPr>
          <w:sz w:val="24"/>
          <w:szCs w:val="24"/>
        </w:rPr>
      </w:pPr>
      <w:r w:rsidRPr="0043653F">
        <w:rPr>
          <w:sz w:val="24"/>
          <w:szCs w:val="24"/>
        </w:rPr>
        <w:t xml:space="preserve">выполняет иные функции в соответствии с Федеральными законами, законами Тульской области, муниципальными правовыми актами муниципального образования </w:t>
      </w:r>
      <w:r w:rsidR="00EC2CC7" w:rsidRPr="0043653F">
        <w:rPr>
          <w:sz w:val="24"/>
          <w:szCs w:val="24"/>
        </w:rPr>
        <w:t>Ефремовский муниципальный округ Тульской области</w:t>
      </w:r>
      <w:r w:rsidRPr="0043653F">
        <w:rPr>
          <w:sz w:val="24"/>
          <w:szCs w:val="24"/>
        </w:rPr>
        <w:t>.</w:t>
      </w:r>
    </w:p>
    <w:p w:rsidR="00512EC8" w:rsidRPr="0043653F" w:rsidRDefault="00512EC8" w:rsidP="00512EC8">
      <w:pPr>
        <w:pStyle w:val="ConsPlusNormal"/>
        <w:spacing w:before="220"/>
        <w:ind w:firstLine="540"/>
        <w:contextualSpacing/>
        <w:jc w:val="both"/>
        <w:rPr>
          <w:sz w:val="24"/>
          <w:szCs w:val="24"/>
        </w:rPr>
      </w:pPr>
    </w:p>
    <w:p w:rsidR="005131D9" w:rsidRPr="00512EC8" w:rsidRDefault="005131D9" w:rsidP="00512EC8">
      <w:pPr>
        <w:pStyle w:val="a5"/>
        <w:numPr>
          <w:ilvl w:val="0"/>
          <w:numId w:val="1"/>
        </w:numPr>
        <w:ind w:right="-1"/>
        <w:jc w:val="center"/>
        <w:rPr>
          <w:rFonts w:ascii="Arial" w:hAnsi="Arial" w:cs="Arial"/>
          <w:b/>
          <w:bCs/>
        </w:rPr>
      </w:pPr>
      <w:r w:rsidRPr="00512EC8">
        <w:rPr>
          <w:rFonts w:ascii="Arial" w:hAnsi="Arial" w:cs="Arial"/>
          <w:b/>
          <w:bCs/>
        </w:rPr>
        <w:t>Функции заказчиков</w:t>
      </w:r>
    </w:p>
    <w:p w:rsidR="00512EC8" w:rsidRPr="00512EC8" w:rsidRDefault="00512EC8" w:rsidP="00512EC8">
      <w:pPr>
        <w:pStyle w:val="a5"/>
        <w:ind w:right="-1"/>
        <w:rPr>
          <w:rFonts w:ascii="Arial" w:hAnsi="Arial" w:cs="Arial"/>
          <w:b/>
          <w:bCs/>
        </w:rPr>
      </w:pPr>
    </w:p>
    <w:p w:rsidR="005131D9" w:rsidRPr="0043653F" w:rsidRDefault="005131D9" w:rsidP="00512EC8">
      <w:pPr>
        <w:pStyle w:val="ConsPlusNormal"/>
        <w:ind w:firstLine="540"/>
        <w:jc w:val="both"/>
        <w:rPr>
          <w:sz w:val="24"/>
          <w:szCs w:val="24"/>
        </w:rPr>
      </w:pPr>
      <w:r w:rsidRPr="0043653F">
        <w:rPr>
          <w:sz w:val="24"/>
          <w:szCs w:val="24"/>
        </w:rPr>
        <w:t xml:space="preserve">3.1. Заказчики направляют уполномоченному органу (в том числе по запросу уполномоченного органа) информацию и документы, необходимые для выполнения полномочий, указанных в </w:t>
      </w:r>
      <w:hyperlink r:id="rId10" w:anchor="P16" w:history="1">
        <w:r w:rsidRPr="0043653F">
          <w:rPr>
            <w:rStyle w:val="a3"/>
            <w:color w:val="auto"/>
            <w:sz w:val="24"/>
            <w:szCs w:val="24"/>
            <w:u w:val="none"/>
          </w:rPr>
          <w:t>пункте 1</w:t>
        </w:r>
      </w:hyperlink>
      <w:r w:rsidRPr="0043653F">
        <w:rPr>
          <w:sz w:val="24"/>
          <w:szCs w:val="24"/>
        </w:rPr>
        <w:t xml:space="preserve"> Решения.</w:t>
      </w:r>
    </w:p>
    <w:p w:rsidR="005131D9" w:rsidRPr="0043653F" w:rsidRDefault="005131D9" w:rsidP="00512EC8">
      <w:pPr>
        <w:ind w:right="-1" w:firstLine="709"/>
        <w:contextualSpacing/>
        <w:jc w:val="both"/>
        <w:rPr>
          <w:rFonts w:ascii="Arial" w:hAnsi="Arial" w:cs="Arial"/>
        </w:rPr>
      </w:pPr>
      <w:r w:rsidRPr="0043653F">
        <w:rPr>
          <w:rFonts w:ascii="Arial" w:hAnsi="Arial" w:cs="Arial"/>
        </w:rPr>
        <w:t>3.2. Заказчики:</w:t>
      </w:r>
    </w:p>
    <w:p w:rsidR="005131D9" w:rsidRPr="0043653F" w:rsidRDefault="005131D9" w:rsidP="00512EC8">
      <w:pPr>
        <w:ind w:firstLine="709"/>
        <w:jc w:val="both"/>
        <w:rPr>
          <w:rFonts w:ascii="Arial" w:hAnsi="Arial" w:cs="Arial"/>
        </w:rPr>
      </w:pPr>
      <w:r w:rsidRPr="0043653F">
        <w:rPr>
          <w:rFonts w:ascii="Arial" w:hAnsi="Arial" w:cs="Arial"/>
        </w:rPr>
        <w:t xml:space="preserve">в соответствии с планом-графиком направляют в уполномоченный орган заявку, соответствующую требованиям </w:t>
      </w:r>
      <w:hyperlink r:id="rId11" w:anchor="Par100" w:tgtFrame="4. Порядок взаимодействия заказчиков и уполномоченного" w:history="1">
        <w:r w:rsidRPr="0043653F">
          <w:rPr>
            <w:rStyle w:val="a3"/>
            <w:rFonts w:ascii="Arial" w:hAnsi="Arial" w:cs="Arial"/>
            <w:color w:val="auto"/>
            <w:u w:val="none"/>
          </w:rPr>
          <w:t>раздела 4</w:t>
        </w:r>
      </w:hyperlink>
      <w:r w:rsidRPr="0043653F">
        <w:rPr>
          <w:rFonts w:ascii="Arial" w:hAnsi="Arial" w:cs="Arial"/>
        </w:rPr>
        <w:t xml:space="preserve"> настоящего Положения;</w:t>
      </w:r>
    </w:p>
    <w:p w:rsidR="005131D9" w:rsidRPr="0043653F" w:rsidRDefault="005131D9" w:rsidP="00512EC8">
      <w:pPr>
        <w:ind w:firstLine="709"/>
        <w:jc w:val="both"/>
        <w:rPr>
          <w:rFonts w:ascii="Arial" w:hAnsi="Arial" w:cs="Arial"/>
        </w:rPr>
      </w:pPr>
      <w:r w:rsidRPr="0043653F">
        <w:rPr>
          <w:rFonts w:ascii="Arial" w:hAnsi="Arial" w:cs="Arial"/>
        </w:rPr>
        <w:t>выбирают способ определения поставщика (подрядчика, исполнителя);</w:t>
      </w:r>
    </w:p>
    <w:p w:rsidR="005131D9" w:rsidRPr="0043653F" w:rsidRDefault="005131D9" w:rsidP="00512EC8">
      <w:pPr>
        <w:ind w:firstLine="709"/>
        <w:jc w:val="both"/>
        <w:rPr>
          <w:rFonts w:ascii="Arial" w:hAnsi="Arial" w:cs="Arial"/>
        </w:rPr>
      </w:pPr>
      <w:r w:rsidRPr="0043653F">
        <w:rPr>
          <w:rFonts w:ascii="Arial" w:hAnsi="Arial" w:cs="Arial"/>
        </w:rPr>
        <w:t>осуществляют описание объекта закупки в соответствии со статьей 33 Федерального закона № 44-ФЗ;</w:t>
      </w:r>
    </w:p>
    <w:p w:rsidR="005131D9" w:rsidRPr="0043653F" w:rsidRDefault="005131D9" w:rsidP="00512EC8">
      <w:pPr>
        <w:ind w:firstLine="709"/>
        <w:jc w:val="both"/>
        <w:rPr>
          <w:rFonts w:ascii="Arial" w:hAnsi="Arial" w:cs="Arial"/>
        </w:rPr>
      </w:pPr>
      <w:r w:rsidRPr="0043653F">
        <w:rPr>
          <w:rFonts w:ascii="Arial" w:hAnsi="Arial" w:cs="Arial"/>
        </w:rPr>
        <w:t>устанавливают требования к обеспечению заявок на участие в закупке, требования об обеспечении исполнения контракта, а также требования об обеспечении гарантийных обязательств (при необходимости);</w:t>
      </w:r>
    </w:p>
    <w:p w:rsidR="005131D9" w:rsidRPr="0043653F" w:rsidRDefault="005131D9" w:rsidP="00512EC8">
      <w:pPr>
        <w:ind w:firstLine="709"/>
        <w:jc w:val="both"/>
        <w:rPr>
          <w:rFonts w:ascii="Arial" w:hAnsi="Arial" w:cs="Arial"/>
        </w:rPr>
      </w:pPr>
      <w:r w:rsidRPr="0043653F">
        <w:rPr>
          <w:rFonts w:ascii="Arial" w:hAnsi="Arial" w:cs="Arial"/>
        </w:rPr>
        <w:t>устанавливают требования к содержанию, составу заявки на участие в закупке, а также устанавливают (при необходимости) перечень дополнительных требований к извещению об осуществлении закупки, участникам закупок, содержанию заявок на участие в закупках в соответствии с Федеральным законом № 44-ФЗ;</w:t>
      </w:r>
    </w:p>
    <w:p w:rsidR="005131D9" w:rsidRPr="0043653F" w:rsidRDefault="005131D9" w:rsidP="00512EC8">
      <w:pPr>
        <w:ind w:firstLine="709"/>
        <w:jc w:val="both"/>
        <w:rPr>
          <w:rFonts w:ascii="Arial" w:hAnsi="Arial" w:cs="Arial"/>
        </w:rPr>
      </w:pPr>
      <w:r w:rsidRPr="0043653F">
        <w:rPr>
          <w:rFonts w:ascii="Arial" w:hAnsi="Arial" w:cs="Arial"/>
        </w:rPr>
        <w:t xml:space="preserve">устанавливают критерии оценки заявок на участие в конкурсе, величины значимости этих критериев, порядок рассмотрения и оценки заявок на участие в конкурсе в соответствии с Федеральным </w:t>
      </w:r>
      <w:hyperlink r:id="rId12" w:history="1">
        <w:r w:rsidRPr="0043653F">
          <w:rPr>
            <w:rStyle w:val="a3"/>
            <w:rFonts w:ascii="Arial" w:hAnsi="Arial" w:cs="Arial"/>
            <w:color w:val="auto"/>
            <w:u w:val="none"/>
          </w:rPr>
          <w:t>законом</w:t>
        </w:r>
      </w:hyperlink>
      <w:r w:rsidRPr="0043653F">
        <w:rPr>
          <w:rFonts w:ascii="Arial" w:hAnsi="Arial" w:cs="Arial"/>
        </w:rPr>
        <w:t xml:space="preserve"> № 44-ФЗ;</w:t>
      </w:r>
    </w:p>
    <w:p w:rsidR="005131D9" w:rsidRPr="0043653F" w:rsidRDefault="005131D9" w:rsidP="00512EC8">
      <w:pPr>
        <w:ind w:firstLine="709"/>
        <w:jc w:val="both"/>
        <w:rPr>
          <w:rFonts w:ascii="Arial" w:hAnsi="Arial" w:cs="Arial"/>
        </w:rPr>
      </w:pPr>
      <w:r w:rsidRPr="0043653F">
        <w:rPr>
          <w:rFonts w:ascii="Arial" w:hAnsi="Arial" w:cs="Arial"/>
        </w:rPr>
        <w:t>устанавливают требования к участникам закупки;</w:t>
      </w:r>
    </w:p>
    <w:p w:rsidR="005131D9" w:rsidRPr="0043653F" w:rsidRDefault="005131D9" w:rsidP="00512EC8">
      <w:pPr>
        <w:ind w:firstLine="709"/>
        <w:jc w:val="both"/>
        <w:rPr>
          <w:rFonts w:ascii="Arial" w:hAnsi="Arial" w:cs="Arial"/>
        </w:rPr>
      </w:pPr>
      <w:proofErr w:type="gramStart"/>
      <w:r w:rsidRPr="0043653F">
        <w:rPr>
          <w:rFonts w:ascii="Arial" w:hAnsi="Arial" w:cs="Arial"/>
        </w:rPr>
        <w:t xml:space="preserve">обосновывают начальную (максимальную) цену контракта, начальную цену единицы товара, работы, услуги, начальную сумму цен единиц товара, работы, </w:t>
      </w:r>
      <w:r w:rsidRPr="0043653F">
        <w:rPr>
          <w:rFonts w:ascii="Arial" w:hAnsi="Arial" w:cs="Arial"/>
        </w:rPr>
        <w:lastRenderedPageBreak/>
        <w:t>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w:t>
      </w:r>
      <w:proofErr w:type="gramEnd"/>
      <w:r w:rsidRPr="0043653F">
        <w:rPr>
          <w:rFonts w:ascii="Arial" w:hAnsi="Arial" w:cs="Arial"/>
        </w:rPr>
        <w:t xml:space="preserve"> Российской Федерации, установленного Центральным банком Российской Федерации и используемого при оплате контракта;</w:t>
      </w:r>
    </w:p>
    <w:p w:rsidR="005131D9" w:rsidRPr="0043653F" w:rsidRDefault="005131D9" w:rsidP="00512EC8">
      <w:pPr>
        <w:ind w:firstLine="709"/>
        <w:jc w:val="both"/>
        <w:rPr>
          <w:rFonts w:ascii="Arial" w:hAnsi="Arial" w:cs="Arial"/>
        </w:rPr>
      </w:pPr>
      <w:r w:rsidRPr="0043653F">
        <w:rPr>
          <w:rFonts w:ascii="Arial" w:hAnsi="Arial" w:cs="Arial"/>
        </w:rPr>
        <w:t>формируют проект контракта;</w:t>
      </w:r>
    </w:p>
    <w:p w:rsidR="005131D9" w:rsidRPr="0043653F" w:rsidRDefault="005131D9" w:rsidP="00512EC8">
      <w:pPr>
        <w:ind w:firstLine="709"/>
        <w:jc w:val="both"/>
        <w:rPr>
          <w:rFonts w:ascii="Arial" w:hAnsi="Arial" w:cs="Arial"/>
        </w:rPr>
      </w:pPr>
      <w:r w:rsidRPr="0043653F">
        <w:rPr>
          <w:rFonts w:ascii="Arial" w:hAnsi="Arial" w:cs="Arial"/>
        </w:rPr>
        <w:t>направляют в уполномоченный орган предложения о необходимости внесения изменений в извещение об осуществлении закупки;</w:t>
      </w:r>
    </w:p>
    <w:p w:rsidR="005131D9" w:rsidRPr="0043653F" w:rsidRDefault="005131D9" w:rsidP="00512EC8">
      <w:pPr>
        <w:ind w:firstLine="709"/>
        <w:jc w:val="both"/>
        <w:rPr>
          <w:rFonts w:ascii="Arial" w:hAnsi="Arial" w:cs="Arial"/>
        </w:rPr>
      </w:pPr>
      <w:r w:rsidRPr="0043653F">
        <w:rPr>
          <w:rFonts w:ascii="Arial" w:hAnsi="Arial" w:cs="Arial"/>
        </w:rPr>
        <w:t>направляют в уполномоченный орган по его запросу разъяснения положений извещения об осуществлении закупки;</w:t>
      </w:r>
    </w:p>
    <w:p w:rsidR="005131D9" w:rsidRPr="0043653F" w:rsidRDefault="005131D9" w:rsidP="00512EC8">
      <w:pPr>
        <w:ind w:firstLine="709"/>
        <w:jc w:val="both"/>
        <w:rPr>
          <w:rFonts w:ascii="Arial" w:hAnsi="Arial" w:cs="Arial"/>
        </w:rPr>
      </w:pPr>
      <w:r w:rsidRPr="0043653F">
        <w:rPr>
          <w:rFonts w:ascii="Arial" w:hAnsi="Arial" w:cs="Arial"/>
        </w:rPr>
        <w:t>направляют в уполномоченный орган  предложение об отмене закупки в установленные действующим законодательством сроки;</w:t>
      </w:r>
    </w:p>
    <w:p w:rsidR="005131D9" w:rsidRPr="0043653F" w:rsidRDefault="005131D9" w:rsidP="00512EC8">
      <w:pPr>
        <w:ind w:firstLine="709"/>
        <w:jc w:val="both"/>
        <w:rPr>
          <w:rFonts w:ascii="Arial" w:hAnsi="Arial" w:cs="Arial"/>
        </w:rPr>
      </w:pPr>
      <w:r w:rsidRPr="0043653F">
        <w:rPr>
          <w:rFonts w:ascii="Arial" w:hAnsi="Arial" w:cs="Arial"/>
        </w:rPr>
        <w:t>заключают контракты по итогам определения поставщика (исполнителя, подрядчика)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512EC8" w:rsidRDefault="005131D9" w:rsidP="00512EC8">
      <w:pPr>
        <w:ind w:firstLine="709"/>
        <w:contextualSpacing/>
        <w:jc w:val="both"/>
        <w:rPr>
          <w:rFonts w:ascii="Arial" w:hAnsi="Arial" w:cs="Arial"/>
        </w:rPr>
      </w:pPr>
      <w:r w:rsidRPr="0043653F">
        <w:rPr>
          <w:rFonts w:ascii="Arial" w:hAnsi="Arial" w:cs="Arial"/>
        </w:rPr>
        <w:t>несут ответственность, установленную действующим законодательством, за информацию, указанную в заявке и документах, направленных в уполномоченный орган в соответствии с подпунктами 4.2 и 4.2.1. пункта 4 настоящего Положения;</w:t>
      </w:r>
    </w:p>
    <w:p w:rsidR="005131D9" w:rsidRDefault="005131D9" w:rsidP="00512EC8">
      <w:pPr>
        <w:ind w:firstLine="709"/>
        <w:contextualSpacing/>
        <w:jc w:val="both"/>
        <w:rPr>
          <w:rFonts w:ascii="Arial" w:hAnsi="Arial" w:cs="Arial"/>
        </w:rPr>
      </w:pPr>
      <w:r w:rsidRPr="00512EC8">
        <w:rPr>
          <w:rFonts w:ascii="Arial" w:hAnsi="Arial" w:cs="Arial"/>
        </w:rPr>
        <w:t xml:space="preserve">выполняют иные функции в соответствии с Федеральными законами, законами Тульской области, муниципальными правовыми актами муниципального образования </w:t>
      </w:r>
      <w:r w:rsidR="00EC2CC7" w:rsidRPr="00512EC8">
        <w:rPr>
          <w:rFonts w:ascii="Arial" w:hAnsi="Arial" w:cs="Arial"/>
        </w:rPr>
        <w:t>Ефремовский муниципальный округ Тульской области</w:t>
      </w:r>
      <w:r w:rsidRPr="00512EC8">
        <w:rPr>
          <w:rFonts w:ascii="Arial" w:hAnsi="Arial" w:cs="Arial"/>
        </w:rPr>
        <w:t>.</w:t>
      </w:r>
    </w:p>
    <w:p w:rsidR="00512EC8" w:rsidRPr="00512EC8" w:rsidRDefault="00512EC8" w:rsidP="00512EC8">
      <w:pPr>
        <w:ind w:firstLine="709"/>
        <w:contextualSpacing/>
        <w:jc w:val="both"/>
        <w:rPr>
          <w:rFonts w:ascii="Arial" w:hAnsi="Arial" w:cs="Arial"/>
        </w:rPr>
      </w:pPr>
    </w:p>
    <w:p w:rsidR="005131D9" w:rsidRPr="00512EC8" w:rsidRDefault="005131D9" w:rsidP="00512EC8">
      <w:pPr>
        <w:pStyle w:val="a5"/>
        <w:numPr>
          <w:ilvl w:val="0"/>
          <w:numId w:val="1"/>
        </w:numPr>
        <w:ind w:right="-1"/>
        <w:jc w:val="center"/>
        <w:rPr>
          <w:rFonts w:ascii="Arial" w:hAnsi="Arial" w:cs="Arial"/>
          <w:b/>
          <w:bCs/>
        </w:rPr>
      </w:pPr>
      <w:r w:rsidRPr="00512EC8">
        <w:rPr>
          <w:rFonts w:ascii="Arial" w:hAnsi="Arial" w:cs="Arial"/>
          <w:b/>
          <w:bCs/>
        </w:rPr>
        <w:t>Порядок взаимодействия заказчиков и уполномоченного органа при осуществлении закупок</w:t>
      </w:r>
    </w:p>
    <w:p w:rsidR="00512EC8" w:rsidRPr="00512EC8" w:rsidRDefault="00512EC8" w:rsidP="00512EC8">
      <w:pPr>
        <w:pStyle w:val="a5"/>
        <w:ind w:right="-1"/>
        <w:rPr>
          <w:rFonts w:ascii="Arial" w:hAnsi="Arial" w:cs="Arial"/>
          <w:b/>
          <w:bCs/>
        </w:rPr>
      </w:pPr>
    </w:p>
    <w:p w:rsidR="005131D9" w:rsidRPr="0043653F" w:rsidRDefault="005131D9" w:rsidP="00512EC8">
      <w:pPr>
        <w:pStyle w:val="ConsPlusNormal"/>
        <w:ind w:firstLine="540"/>
        <w:jc w:val="both"/>
        <w:rPr>
          <w:sz w:val="24"/>
          <w:szCs w:val="24"/>
        </w:rPr>
      </w:pPr>
      <w:r w:rsidRPr="0043653F">
        <w:rPr>
          <w:sz w:val="24"/>
          <w:szCs w:val="24"/>
        </w:rPr>
        <w:t>4.1. В рамках отношений, указанных в настоящем Положении, документооборот между участниками процесса осуществляется посредством РИС ТО.</w:t>
      </w:r>
    </w:p>
    <w:p w:rsidR="005131D9" w:rsidRPr="0043653F" w:rsidRDefault="005131D9" w:rsidP="00512EC8">
      <w:pPr>
        <w:ind w:firstLine="709"/>
        <w:jc w:val="both"/>
        <w:rPr>
          <w:rFonts w:ascii="Arial" w:hAnsi="Arial" w:cs="Arial"/>
        </w:rPr>
      </w:pPr>
      <w:r w:rsidRPr="0043653F">
        <w:rPr>
          <w:rFonts w:ascii="Arial" w:hAnsi="Arial" w:cs="Arial"/>
        </w:rPr>
        <w:t>4.2. Заказчик посредством РИС ТО формирует и направляет в уполномоченный орган заявку, содержащую следующие информацию и документы в электронной форме, необходимые для выполнения полномочий, указанных в пункте 1 Решения:</w:t>
      </w:r>
    </w:p>
    <w:p w:rsidR="005131D9" w:rsidRPr="0043653F" w:rsidRDefault="005131D9" w:rsidP="00512EC8">
      <w:pPr>
        <w:ind w:firstLine="709"/>
        <w:jc w:val="both"/>
        <w:rPr>
          <w:rFonts w:ascii="Arial" w:hAnsi="Arial" w:cs="Arial"/>
        </w:rPr>
      </w:pPr>
      <w:r w:rsidRPr="0043653F">
        <w:rPr>
          <w:rFonts w:ascii="Arial" w:hAnsi="Arial" w:cs="Arial"/>
        </w:rPr>
        <w:t>способ определения поставщика (подрядчика, исполнителя);</w:t>
      </w:r>
    </w:p>
    <w:p w:rsidR="005131D9" w:rsidRPr="0043653F" w:rsidRDefault="005131D9" w:rsidP="00512EC8">
      <w:pPr>
        <w:ind w:firstLine="709"/>
        <w:jc w:val="both"/>
        <w:rPr>
          <w:rFonts w:ascii="Arial" w:hAnsi="Arial" w:cs="Arial"/>
        </w:rPr>
      </w:pPr>
      <w:r w:rsidRPr="0043653F">
        <w:rPr>
          <w:rFonts w:ascii="Arial" w:hAnsi="Arial" w:cs="Arial"/>
        </w:rPr>
        <w:t>описание объекта закупки в соответствии со статьей 33 Федерального закона № 44-ФЗ;</w:t>
      </w:r>
    </w:p>
    <w:p w:rsidR="005131D9" w:rsidRPr="0043653F" w:rsidRDefault="005131D9" w:rsidP="00512EC8">
      <w:pPr>
        <w:ind w:firstLine="709"/>
        <w:jc w:val="both"/>
        <w:rPr>
          <w:rFonts w:ascii="Arial" w:hAnsi="Arial" w:cs="Arial"/>
        </w:rPr>
      </w:pPr>
      <w:r w:rsidRPr="0043653F">
        <w:rPr>
          <w:rFonts w:ascii="Arial" w:hAnsi="Arial" w:cs="Arial"/>
        </w:rPr>
        <w:t>требования к обеспечению заявок на участие в закупке, требования об обеспечении исполнения контракта, а также требования об обеспечении гарантийных обязательств (при необходимости);</w:t>
      </w:r>
    </w:p>
    <w:p w:rsidR="005131D9" w:rsidRPr="0043653F" w:rsidRDefault="005131D9" w:rsidP="00512EC8">
      <w:pPr>
        <w:ind w:firstLine="709"/>
        <w:jc w:val="both"/>
        <w:rPr>
          <w:rFonts w:ascii="Arial" w:hAnsi="Arial" w:cs="Arial"/>
        </w:rPr>
      </w:pPr>
      <w:r w:rsidRPr="0043653F">
        <w:rPr>
          <w:rFonts w:ascii="Arial" w:hAnsi="Arial" w:cs="Arial"/>
        </w:rPr>
        <w:t>требования к содержанию, составу заявки на участие в закупке, а также   дополнительны</w:t>
      </w:r>
      <w:r w:rsidRPr="0043653F">
        <w:rPr>
          <w:rFonts w:ascii="Arial" w:hAnsi="Arial" w:cs="Arial"/>
          <w:color w:val="000000"/>
        </w:rPr>
        <w:t>е</w:t>
      </w:r>
      <w:r w:rsidRPr="0043653F">
        <w:rPr>
          <w:rFonts w:ascii="Arial" w:hAnsi="Arial" w:cs="Arial"/>
        </w:rPr>
        <w:t xml:space="preserve"> требовани</w:t>
      </w:r>
      <w:r w:rsidRPr="0043653F">
        <w:rPr>
          <w:rFonts w:ascii="Arial" w:hAnsi="Arial" w:cs="Arial"/>
          <w:color w:val="000000"/>
        </w:rPr>
        <w:t>я</w:t>
      </w:r>
      <w:r w:rsidRPr="0043653F">
        <w:rPr>
          <w:rFonts w:ascii="Arial" w:hAnsi="Arial" w:cs="Arial"/>
        </w:rPr>
        <w:t xml:space="preserve"> (при необходимости) к извещению об осуществлении закупки, участникам закупок, содержанию заявок на участие в закупках в соответствии с Федеральным законом № 44-ФЗ;</w:t>
      </w:r>
    </w:p>
    <w:p w:rsidR="005131D9" w:rsidRPr="0043653F" w:rsidRDefault="005131D9" w:rsidP="00512EC8">
      <w:pPr>
        <w:ind w:firstLine="709"/>
        <w:jc w:val="both"/>
        <w:rPr>
          <w:rFonts w:ascii="Arial" w:hAnsi="Arial" w:cs="Arial"/>
        </w:rPr>
      </w:pPr>
      <w:r w:rsidRPr="0043653F">
        <w:rPr>
          <w:rFonts w:ascii="Arial" w:hAnsi="Arial" w:cs="Arial"/>
        </w:rPr>
        <w:t xml:space="preserve">критерии оценки заявок на участие в конкурсе, величины значимости этих критериев, порядок рассмотрения и оценки заявок на участие в конкурсе в соответствии с Федеральным </w:t>
      </w:r>
      <w:hyperlink r:id="rId13" w:history="1">
        <w:r w:rsidRPr="0043653F">
          <w:rPr>
            <w:rStyle w:val="a3"/>
            <w:rFonts w:ascii="Arial" w:hAnsi="Arial" w:cs="Arial"/>
            <w:color w:val="auto"/>
            <w:u w:val="none"/>
          </w:rPr>
          <w:t>законом</w:t>
        </w:r>
      </w:hyperlink>
      <w:r w:rsidRPr="0043653F">
        <w:rPr>
          <w:rFonts w:ascii="Arial" w:hAnsi="Arial" w:cs="Arial"/>
        </w:rPr>
        <w:t xml:space="preserve"> № 44-ФЗ;</w:t>
      </w:r>
    </w:p>
    <w:p w:rsidR="005131D9" w:rsidRPr="0043653F" w:rsidRDefault="005131D9" w:rsidP="00512EC8">
      <w:pPr>
        <w:ind w:firstLine="709"/>
        <w:jc w:val="both"/>
        <w:rPr>
          <w:rFonts w:ascii="Arial" w:hAnsi="Arial" w:cs="Arial"/>
        </w:rPr>
      </w:pPr>
      <w:r w:rsidRPr="0043653F">
        <w:rPr>
          <w:rFonts w:ascii="Arial" w:hAnsi="Arial" w:cs="Arial"/>
        </w:rPr>
        <w:t xml:space="preserve">требования к участникам закупки;                                                                                                                                  </w:t>
      </w:r>
    </w:p>
    <w:p w:rsidR="005131D9" w:rsidRPr="0043653F" w:rsidRDefault="005131D9" w:rsidP="00512EC8">
      <w:pPr>
        <w:ind w:firstLine="709"/>
        <w:jc w:val="both"/>
        <w:rPr>
          <w:rFonts w:ascii="Arial" w:hAnsi="Arial" w:cs="Arial"/>
        </w:rPr>
      </w:pPr>
      <w:proofErr w:type="gramStart"/>
      <w:r w:rsidRPr="0043653F">
        <w:rPr>
          <w:rFonts w:ascii="Arial" w:hAnsi="Arial" w:cs="Arial"/>
          <w:color w:val="000000"/>
        </w:rPr>
        <w:t>обоснование</w:t>
      </w:r>
      <w:r w:rsidRPr="0043653F">
        <w:rPr>
          <w:rFonts w:ascii="Arial" w:hAnsi="Arial" w:cs="Arial"/>
        </w:rPr>
        <w:t xml:space="preserve"> начальн</w:t>
      </w:r>
      <w:r w:rsidRPr="0043653F">
        <w:rPr>
          <w:rFonts w:ascii="Arial" w:hAnsi="Arial" w:cs="Arial"/>
          <w:color w:val="000000"/>
        </w:rPr>
        <w:t>ой</w:t>
      </w:r>
      <w:r w:rsidRPr="0043653F">
        <w:rPr>
          <w:rFonts w:ascii="Arial" w:hAnsi="Arial" w:cs="Arial"/>
        </w:rPr>
        <w:t xml:space="preserve"> (максимальн</w:t>
      </w:r>
      <w:r w:rsidRPr="0043653F">
        <w:rPr>
          <w:rFonts w:ascii="Arial" w:hAnsi="Arial" w:cs="Arial"/>
          <w:color w:val="000000"/>
        </w:rPr>
        <w:t>ой</w:t>
      </w:r>
      <w:r w:rsidRPr="0043653F">
        <w:rPr>
          <w:rFonts w:ascii="Arial" w:hAnsi="Arial" w:cs="Arial"/>
        </w:rPr>
        <w:t>) цен</w:t>
      </w:r>
      <w:r w:rsidRPr="0043653F">
        <w:rPr>
          <w:rFonts w:ascii="Arial" w:hAnsi="Arial" w:cs="Arial"/>
          <w:color w:val="000000"/>
        </w:rPr>
        <w:t>ы</w:t>
      </w:r>
      <w:r w:rsidRPr="0043653F">
        <w:rPr>
          <w:rFonts w:ascii="Arial" w:hAnsi="Arial" w:cs="Arial"/>
        </w:rPr>
        <w:t xml:space="preserve"> контракта, начальн</w:t>
      </w:r>
      <w:r w:rsidRPr="0043653F">
        <w:rPr>
          <w:rFonts w:ascii="Arial" w:hAnsi="Arial" w:cs="Arial"/>
          <w:color w:val="000000"/>
        </w:rPr>
        <w:t>ой</w:t>
      </w:r>
      <w:r w:rsidRPr="0043653F">
        <w:rPr>
          <w:rFonts w:ascii="Arial" w:hAnsi="Arial" w:cs="Arial"/>
        </w:rPr>
        <w:t xml:space="preserve"> цен</w:t>
      </w:r>
      <w:r w:rsidRPr="0043653F">
        <w:rPr>
          <w:rFonts w:ascii="Arial" w:hAnsi="Arial" w:cs="Arial"/>
          <w:color w:val="000000"/>
        </w:rPr>
        <w:t>ы</w:t>
      </w:r>
      <w:r w:rsidRPr="0043653F">
        <w:rPr>
          <w:rFonts w:ascii="Arial" w:hAnsi="Arial" w:cs="Arial"/>
        </w:rPr>
        <w:t xml:space="preserve"> единицы товара, работы, услуги, начальн</w:t>
      </w:r>
      <w:r w:rsidRPr="0043653F">
        <w:rPr>
          <w:rFonts w:ascii="Arial" w:hAnsi="Arial" w:cs="Arial"/>
          <w:color w:val="000000"/>
        </w:rPr>
        <w:t>ой</w:t>
      </w:r>
      <w:r w:rsidRPr="0043653F">
        <w:rPr>
          <w:rFonts w:ascii="Arial" w:hAnsi="Arial" w:cs="Arial"/>
        </w:rPr>
        <w:t xml:space="preserve"> сумм</w:t>
      </w:r>
      <w:r w:rsidRPr="0043653F">
        <w:rPr>
          <w:rFonts w:ascii="Arial" w:hAnsi="Arial" w:cs="Arial"/>
          <w:color w:val="000000"/>
        </w:rPr>
        <w:t>ы</w:t>
      </w:r>
      <w:r w:rsidRPr="0043653F">
        <w:rPr>
          <w:rFonts w:ascii="Arial" w:hAnsi="Arial" w:cs="Arial"/>
        </w:rPr>
        <w:t xml:space="preserve"> цен единиц товара, работы, </w:t>
      </w:r>
      <w:r w:rsidRPr="0043653F">
        <w:rPr>
          <w:rFonts w:ascii="Arial" w:hAnsi="Arial" w:cs="Arial"/>
        </w:rPr>
        <w:lastRenderedPageBreak/>
        <w:t>услуги, максимально</w:t>
      </w:r>
      <w:r w:rsidRPr="0043653F">
        <w:rPr>
          <w:rFonts w:ascii="Arial" w:hAnsi="Arial" w:cs="Arial"/>
          <w:color w:val="000000"/>
        </w:rPr>
        <w:t>го</w:t>
      </w:r>
      <w:r w:rsidRPr="0043653F">
        <w:rPr>
          <w:rFonts w:ascii="Arial" w:hAnsi="Arial" w:cs="Arial"/>
        </w:rPr>
        <w:t xml:space="preserve"> значени</w:t>
      </w:r>
      <w:r w:rsidRPr="0043653F">
        <w:rPr>
          <w:rFonts w:ascii="Arial" w:hAnsi="Arial" w:cs="Arial"/>
          <w:color w:val="000000"/>
        </w:rPr>
        <w:t>я</w:t>
      </w:r>
      <w:r w:rsidRPr="0043653F">
        <w:rPr>
          <w:rFonts w:ascii="Arial" w:hAnsi="Arial" w:cs="Arial"/>
        </w:rPr>
        <w:t xml:space="preserve"> цены контракта (в случае, если количество поставляемых товаров, объем подлежащих выполнению работ, оказанию услуг невозможно определить)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w:t>
      </w:r>
      <w:proofErr w:type="gramEnd"/>
      <w:r w:rsidRPr="0043653F">
        <w:rPr>
          <w:rFonts w:ascii="Arial" w:hAnsi="Arial" w:cs="Arial"/>
        </w:rPr>
        <w:t xml:space="preserve"> Российской Федерации, установленного Центральным банком Российской Федерации и используемого при оплате контракта;</w:t>
      </w:r>
    </w:p>
    <w:p w:rsidR="005131D9" w:rsidRPr="0043653F" w:rsidRDefault="005131D9" w:rsidP="00512EC8">
      <w:pPr>
        <w:ind w:firstLine="709"/>
        <w:jc w:val="both"/>
        <w:rPr>
          <w:rFonts w:ascii="Arial" w:hAnsi="Arial" w:cs="Arial"/>
        </w:rPr>
      </w:pPr>
      <w:r w:rsidRPr="0043653F">
        <w:rPr>
          <w:rFonts w:ascii="Arial" w:hAnsi="Arial" w:cs="Arial"/>
        </w:rPr>
        <w:t>проект контракта;</w:t>
      </w:r>
    </w:p>
    <w:p w:rsidR="005131D9" w:rsidRPr="0043653F" w:rsidRDefault="005131D9" w:rsidP="00512EC8">
      <w:pPr>
        <w:ind w:firstLine="709"/>
        <w:jc w:val="both"/>
        <w:rPr>
          <w:rFonts w:ascii="Arial" w:hAnsi="Arial" w:cs="Arial"/>
        </w:rPr>
      </w:pPr>
      <w:r w:rsidRPr="0043653F">
        <w:rPr>
          <w:rFonts w:ascii="Arial" w:hAnsi="Arial" w:cs="Arial"/>
        </w:rPr>
        <w:t>иную информацию и документы, необходимые для целей осуществления закупки в соответствии с действующим законодательством Российской Федерации.</w:t>
      </w:r>
    </w:p>
    <w:p w:rsidR="005131D9" w:rsidRPr="0043653F" w:rsidRDefault="005131D9" w:rsidP="00512EC8">
      <w:pPr>
        <w:ind w:firstLine="709"/>
        <w:jc w:val="both"/>
        <w:rPr>
          <w:rFonts w:ascii="Arial" w:hAnsi="Arial" w:cs="Arial"/>
        </w:rPr>
      </w:pPr>
      <w:r w:rsidRPr="0043653F">
        <w:rPr>
          <w:rFonts w:ascii="Arial" w:hAnsi="Arial" w:cs="Arial"/>
        </w:rPr>
        <w:t>4.2.1. Следующие документы, указанные в подпункте 4.2 пункта 4, направляются в составе заявки в виде документов, утвержденных руководителем заказчика или уполномоченным должностным лицом заказчика:</w:t>
      </w:r>
    </w:p>
    <w:p w:rsidR="005131D9" w:rsidRPr="0043653F" w:rsidRDefault="005131D9" w:rsidP="00512EC8">
      <w:pPr>
        <w:ind w:firstLine="709"/>
        <w:jc w:val="both"/>
        <w:rPr>
          <w:rFonts w:ascii="Arial" w:hAnsi="Arial" w:cs="Arial"/>
        </w:rPr>
      </w:pPr>
      <w:proofErr w:type="gramStart"/>
      <w:r w:rsidRPr="0043653F">
        <w:rPr>
          <w:rFonts w:ascii="Arial" w:hAnsi="Arial" w:cs="Arial"/>
        </w:rPr>
        <w:t>обоснование начальной (максимальной) цены контракта (цены лота), начальной цены единицы товара, работы, услуги, начальной суммы цен единиц товара, работы, услуги, максимального значения цены контракта (в случае, если количество поставляемых товаров, объем подлежащих выполнению работ, оказанию услуг невозможно определить);</w:t>
      </w:r>
      <w:proofErr w:type="gramEnd"/>
    </w:p>
    <w:p w:rsidR="005131D9" w:rsidRPr="0043653F" w:rsidRDefault="005131D9" w:rsidP="00512EC8">
      <w:pPr>
        <w:ind w:firstLine="709"/>
        <w:jc w:val="both"/>
        <w:rPr>
          <w:rFonts w:ascii="Arial" w:hAnsi="Arial" w:cs="Arial"/>
        </w:rPr>
      </w:pPr>
      <w:r w:rsidRPr="0043653F">
        <w:rPr>
          <w:rFonts w:ascii="Arial" w:hAnsi="Arial" w:cs="Arial"/>
        </w:rPr>
        <w:t>описание объекта закупки (функциональные, технические и качественные характеристики, эксплуатационные характеристики (техническая часть));</w:t>
      </w:r>
    </w:p>
    <w:p w:rsidR="005131D9" w:rsidRPr="0043653F" w:rsidRDefault="005131D9" w:rsidP="00512EC8">
      <w:pPr>
        <w:ind w:firstLine="709"/>
        <w:jc w:val="both"/>
        <w:rPr>
          <w:rFonts w:ascii="Arial" w:hAnsi="Arial" w:cs="Arial"/>
        </w:rPr>
      </w:pPr>
      <w:r w:rsidRPr="0043653F">
        <w:rPr>
          <w:rFonts w:ascii="Arial" w:hAnsi="Arial" w:cs="Arial"/>
          <w:color w:val="000000"/>
        </w:rPr>
        <w:t>проект контракта</w:t>
      </w:r>
      <w:r w:rsidRPr="0043653F">
        <w:rPr>
          <w:rFonts w:ascii="Arial" w:hAnsi="Arial" w:cs="Arial"/>
        </w:rPr>
        <w:t>.</w:t>
      </w:r>
    </w:p>
    <w:p w:rsidR="005131D9" w:rsidRPr="0043653F" w:rsidRDefault="005131D9" w:rsidP="00512EC8">
      <w:pPr>
        <w:ind w:firstLine="709"/>
        <w:jc w:val="both"/>
        <w:rPr>
          <w:rFonts w:ascii="Arial" w:hAnsi="Arial" w:cs="Arial"/>
        </w:rPr>
      </w:pPr>
      <w:r w:rsidRPr="0043653F">
        <w:rPr>
          <w:rFonts w:ascii="Arial" w:hAnsi="Arial" w:cs="Arial"/>
        </w:rPr>
        <w:t>4.3. Уполномоченный орган, в пределах своих полномочий, рассматривает заявку в течение семи рабочих дней со дня ее получения в РИС ТО и по итогам рассмотрения:</w:t>
      </w:r>
    </w:p>
    <w:p w:rsidR="005131D9" w:rsidRPr="0043653F" w:rsidRDefault="005131D9" w:rsidP="00512EC8">
      <w:pPr>
        <w:ind w:firstLine="709"/>
        <w:jc w:val="both"/>
        <w:rPr>
          <w:rFonts w:ascii="Arial" w:hAnsi="Arial" w:cs="Arial"/>
        </w:rPr>
      </w:pPr>
      <w:r w:rsidRPr="0043653F">
        <w:rPr>
          <w:rFonts w:ascii="Arial" w:hAnsi="Arial" w:cs="Arial"/>
        </w:rPr>
        <w:t>осуществляет размещение в ЕИС необходимой информации о закупке;</w:t>
      </w:r>
    </w:p>
    <w:p w:rsidR="005131D9" w:rsidRPr="0043653F" w:rsidRDefault="005131D9" w:rsidP="00512EC8">
      <w:pPr>
        <w:ind w:firstLine="709"/>
        <w:jc w:val="both"/>
        <w:rPr>
          <w:rFonts w:ascii="Arial" w:hAnsi="Arial" w:cs="Arial"/>
        </w:rPr>
      </w:pPr>
      <w:r w:rsidRPr="0043653F">
        <w:rPr>
          <w:rFonts w:ascii="Arial" w:hAnsi="Arial" w:cs="Arial"/>
        </w:rPr>
        <w:t>возвращает заявку заказчику с указанием причин возврата.</w:t>
      </w:r>
    </w:p>
    <w:p w:rsidR="005131D9" w:rsidRPr="0043653F" w:rsidRDefault="005131D9" w:rsidP="00512EC8">
      <w:pPr>
        <w:ind w:firstLine="709"/>
        <w:jc w:val="both"/>
        <w:rPr>
          <w:rFonts w:ascii="Arial" w:hAnsi="Arial" w:cs="Arial"/>
        </w:rPr>
      </w:pPr>
      <w:r w:rsidRPr="0043653F">
        <w:rPr>
          <w:rFonts w:ascii="Arial" w:hAnsi="Arial" w:cs="Arial"/>
        </w:rPr>
        <w:t>Заявка, повторно направленная заказчиком в уполномоченный орган, рассматривается в порядке, установленном настоящим Положением.</w:t>
      </w:r>
    </w:p>
    <w:p w:rsidR="005131D9" w:rsidRPr="0043653F" w:rsidRDefault="005131D9" w:rsidP="00512EC8">
      <w:pPr>
        <w:ind w:right="-1" w:firstLine="709"/>
        <w:contextualSpacing/>
        <w:jc w:val="both"/>
        <w:rPr>
          <w:rFonts w:ascii="Arial" w:hAnsi="Arial" w:cs="Arial"/>
        </w:rPr>
      </w:pPr>
    </w:p>
    <w:p w:rsidR="005131D9" w:rsidRPr="0043653F" w:rsidRDefault="005131D9" w:rsidP="00512EC8">
      <w:pPr>
        <w:ind w:firstLine="708"/>
        <w:jc w:val="both"/>
        <w:rPr>
          <w:rFonts w:ascii="Arial" w:hAnsi="Arial" w:cs="Arial"/>
        </w:rPr>
      </w:pPr>
    </w:p>
    <w:p w:rsidR="005131D9" w:rsidRPr="0043653F" w:rsidRDefault="005131D9" w:rsidP="00512EC8">
      <w:pPr>
        <w:rPr>
          <w:rFonts w:ascii="Arial" w:hAnsi="Arial" w:cs="Arial"/>
        </w:rPr>
      </w:pPr>
    </w:p>
    <w:p w:rsidR="005131D9" w:rsidRPr="0043653F" w:rsidRDefault="005131D9" w:rsidP="00512EC8">
      <w:pPr>
        <w:rPr>
          <w:rFonts w:ascii="Arial" w:hAnsi="Arial" w:cs="Arial"/>
        </w:rPr>
      </w:pPr>
    </w:p>
    <w:p w:rsidR="002103F4" w:rsidRPr="0043653F" w:rsidRDefault="002103F4" w:rsidP="00512EC8">
      <w:pPr>
        <w:rPr>
          <w:rFonts w:ascii="Arial" w:hAnsi="Arial" w:cs="Arial"/>
        </w:rPr>
      </w:pPr>
    </w:p>
    <w:sectPr w:rsidR="002103F4" w:rsidRPr="0043653F" w:rsidSect="002103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B6F0F"/>
    <w:multiLevelType w:val="hybridMultilevel"/>
    <w:tmpl w:val="B4A22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1D9"/>
    <w:rsid w:val="00053E3F"/>
    <w:rsid w:val="000A730A"/>
    <w:rsid w:val="000B1AD6"/>
    <w:rsid w:val="001B01EA"/>
    <w:rsid w:val="002103F4"/>
    <w:rsid w:val="002B0B3C"/>
    <w:rsid w:val="002E17A3"/>
    <w:rsid w:val="002E2D30"/>
    <w:rsid w:val="00317249"/>
    <w:rsid w:val="0043653F"/>
    <w:rsid w:val="0046271B"/>
    <w:rsid w:val="004D480B"/>
    <w:rsid w:val="004F02E1"/>
    <w:rsid w:val="00512EC8"/>
    <w:rsid w:val="005131D9"/>
    <w:rsid w:val="007F36E7"/>
    <w:rsid w:val="0085492B"/>
    <w:rsid w:val="00856EC4"/>
    <w:rsid w:val="008A24FD"/>
    <w:rsid w:val="008E7884"/>
    <w:rsid w:val="009B1AAF"/>
    <w:rsid w:val="009B26DE"/>
    <w:rsid w:val="00A43A78"/>
    <w:rsid w:val="00BE03F4"/>
    <w:rsid w:val="00BF3D1F"/>
    <w:rsid w:val="00CB6BA4"/>
    <w:rsid w:val="00D91815"/>
    <w:rsid w:val="00E238D1"/>
    <w:rsid w:val="00E62C51"/>
    <w:rsid w:val="00EC2CC7"/>
    <w:rsid w:val="00EC660F"/>
    <w:rsid w:val="00FA03F3"/>
    <w:rsid w:val="00FA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1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1D9"/>
    <w:rPr>
      <w:color w:val="0000FF"/>
      <w:u w:val="single"/>
    </w:rPr>
  </w:style>
  <w:style w:type="paragraph" w:customStyle="1" w:styleId="ConsPlusNormal">
    <w:name w:val="ConsPlusNormal"/>
    <w:rsid w:val="005131D9"/>
    <w:pPr>
      <w:autoSpaceDE w:val="0"/>
      <w:autoSpaceDN w:val="0"/>
      <w:adjustRightInd w:val="0"/>
      <w:spacing w:after="0" w:line="240" w:lineRule="auto"/>
    </w:pPr>
    <w:rPr>
      <w:rFonts w:ascii="Arial" w:eastAsia="Calibri" w:hAnsi="Arial" w:cs="Arial"/>
      <w:sz w:val="20"/>
      <w:szCs w:val="20"/>
    </w:rPr>
  </w:style>
  <w:style w:type="paragraph" w:customStyle="1" w:styleId="a4">
    <w:name w:val="ТекстПоложения"/>
    <w:basedOn w:val="a"/>
    <w:uiPriority w:val="99"/>
    <w:rsid w:val="005131D9"/>
    <w:pPr>
      <w:ind w:firstLine="454"/>
      <w:jc w:val="both"/>
    </w:pPr>
    <w:rPr>
      <w:sz w:val="28"/>
      <w:szCs w:val="28"/>
    </w:rPr>
  </w:style>
  <w:style w:type="character" w:customStyle="1" w:styleId="apple-converted-space">
    <w:name w:val="apple-converted-space"/>
    <w:basedOn w:val="a0"/>
    <w:uiPriority w:val="99"/>
    <w:rsid w:val="005131D9"/>
  </w:style>
  <w:style w:type="paragraph" w:styleId="a5">
    <w:name w:val="List Paragraph"/>
    <w:basedOn w:val="a"/>
    <w:uiPriority w:val="34"/>
    <w:qFormat/>
    <w:rsid w:val="00512EC8"/>
    <w:pPr>
      <w:ind w:left="720"/>
      <w:contextualSpacing/>
    </w:pPr>
  </w:style>
</w:styles>
</file>

<file path=word/webSettings.xml><?xml version="1.0" encoding="utf-8"?>
<w:webSettings xmlns:r="http://schemas.openxmlformats.org/officeDocument/2006/relationships" xmlns:w="http://schemas.openxmlformats.org/wordprocessingml/2006/main">
  <w:divs>
    <w:div w:id="11607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3" Type="http://schemas.openxmlformats.org/officeDocument/2006/relationships/hyperlink" Target="https://login.consultant.ru/link/?req=doc&amp;base=LAW&amp;n=389509&amp;date=20.10.2021" TargetMode="External"/><Relationship Id="rId3" Type="http://schemas.openxmlformats.org/officeDocument/2006/relationships/settings" Target="settings.xml"/><Relationship Id="rId7"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2" Type="http://schemas.openxmlformats.org/officeDocument/2006/relationships/hyperlink" Target="https://login.consultant.ru/link/?req=doc&amp;base=LAW&amp;n=389509&amp;date=20.1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1"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5" Type="http://schemas.openxmlformats.org/officeDocument/2006/relationships/hyperlink" Target="consultantplus://offline/ref=67611DDDB7C683B12B3CFDAB31C2C80621207D2736EE6E7CCFE3F56B605C848740375C23AAx4X6F" TargetMode="External"/><Relationship Id="rId15" Type="http://schemas.openxmlformats.org/officeDocument/2006/relationships/theme" Target="theme/theme1.xml"/><Relationship Id="rId10"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4" Type="http://schemas.openxmlformats.org/officeDocument/2006/relationships/webSettings" Target="webSettings.xml"/><Relationship Id="rId9" Type="http://schemas.openxmlformats.org/officeDocument/2006/relationships/hyperlink" Target="file:///C:\Users\User\Desktop\&#1042;%20&#1057;&#1086;&#1073;&#1088;&#1072;&#1085;&#1080;&#1077;%20&#1076;&#1077;&#1087;&#1091;&#1090;&#1072;&#1090;&#1086;&#1074;%20&#1086;%20&#1094;&#1077;&#1085;&#1090;&#1088;&#1072;&#1083;&#1080;&#1079;&#1072;&#1094;&#1080;&#1080;%20&#1079;&#1072;&#1082;&#1091;&#1087;&#1086;&#108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2064</Words>
  <Characters>11766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2024-09-26T09:40:00Z</dcterms:created>
  <dcterms:modified xsi:type="dcterms:W3CDTF">2024-12-17T14:17:00Z</dcterms:modified>
</cp:coreProperties>
</file>