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A8" w:rsidRPr="009734A8" w:rsidRDefault="009734A8" w:rsidP="009734A8">
      <w:pPr>
        <w:pStyle w:val="a3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9734A8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>1-го созыва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>4 заседание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9734A8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9734A8" w:rsidRPr="009734A8" w:rsidRDefault="009734A8" w:rsidP="009734A8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9734A8" w:rsidRPr="009734A8" w:rsidRDefault="009734A8" w:rsidP="009734A8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9734A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9734A8">
        <w:rPr>
          <w:rFonts w:ascii="Times New Roman" w:hAnsi="Times New Roman"/>
          <w:b/>
          <w:bCs/>
          <w:sz w:val="28"/>
          <w:szCs w:val="28"/>
          <w:u w:val="single"/>
        </w:rPr>
        <w:t xml:space="preserve"> “  19     ”</w:t>
      </w:r>
      <w:r w:rsidRPr="00973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34A8">
        <w:rPr>
          <w:rFonts w:ascii="Times New Roman" w:hAnsi="Times New Roman"/>
          <w:b/>
          <w:bCs/>
          <w:sz w:val="28"/>
          <w:szCs w:val="28"/>
          <w:u w:val="single"/>
        </w:rPr>
        <w:t>___04___</w:t>
      </w:r>
      <w:r w:rsidRPr="009734A8">
        <w:rPr>
          <w:rFonts w:ascii="Times New Roman" w:hAnsi="Times New Roman"/>
          <w:b/>
          <w:bCs/>
          <w:sz w:val="28"/>
          <w:szCs w:val="28"/>
        </w:rPr>
        <w:t>2018 года</w:t>
      </w:r>
      <w:r w:rsidRPr="009734A8">
        <w:rPr>
          <w:rFonts w:ascii="Times New Roman" w:hAnsi="Times New Roman"/>
          <w:b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№ 4-24</w:t>
      </w:r>
    </w:p>
    <w:p w:rsidR="00B81684" w:rsidRDefault="00B81684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4A8" w:rsidRPr="009734A8" w:rsidRDefault="009734A8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684" w:rsidRPr="009734A8" w:rsidRDefault="00B81684" w:rsidP="00B8168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4A8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Собрания депутатов</w:t>
      </w:r>
    </w:p>
    <w:p w:rsidR="00B81684" w:rsidRPr="009734A8" w:rsidRDefault="00B81684" w:rsidP="00B8168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4A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город Ефремов </w:t>
      </w:r>
    </w:p>
    <w:p w:rsidR="00B81684" w:rsidRPr="009734A8" w:rsidRDefault="00B81684" w:rsidP="00B8168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4A8">
        <w:rPr>
          <w:rFonts w:ascii="Times New Roman" w:hAnsi="Times New Roman"/>
          <w:b/>
          <w:bCs/>
          <w:sz w:val="28"/>
          <w:szCs w:val="28"/>
        </w:rPr>
        <w:t xml:space="preserve"> от 20 ноября  2014 года № 7-35 </w:t>
      </w:r>
    </w:p>
    <w:p w:rsidR="00B81684" w:rsidRPr="009734A8" w:rsidRDefault="00B81684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4A8">
        <w:rPr>
          <w:rFonts w:ascii="Times New Roman" w:hAnsi="Times New Roman" w:cs="Times New Roman"/>
          <w:b/>
          <w:bCs/>
          <w:sz w:val="28"/>
          <w:szCs w:val="28"/>
        </w:rPr>
        <w:t>«Об установлении налоговых ставок по  земельному налогу»</w:t>
      </w:r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Pr="009734A8" w:rsidRDefault="00B81684" w:rsidP="00B816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4A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734A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30.09.2017 N 286-ФЗ "О внесении изменений в часть вторую Налогового кодекса Российской Федерации и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 </w:t>
      </w:r>
      <w:r w:rsidRPr="009734A8">
        <w:rPr>
          <w:rFonts w:ascii="Times New Roman" w:hAnsi="Times New Roman"/>
          <w:bCs/>
          <w:iCs/>
          <w:sz w:val="28"/>
          <w:szCs w:val="28"/>
        </w:rPr>
        <w:t xml:space="preserve">постановлением  </w:t>
      </w:r>
      <w:r w:rsidRPr="009734A8">
        <w:rPr>
          <w:rFonts w:ascii="Times New Roman" w:hAnsi="Times New Roman"/>
          <w:color w:val="000000"/>
          <w:sz w:val="28"/>
          <w:szCs w:val="28"/>
          <w:lang w:bidi="ru-RU"/>
        </w:rPr>
        <w:t>Правительства Российской Федерации</w:t>
      </w:r>
      <w:r w:rsidRPr="009734A8">
        <w:rPr>
          <w:rFonts w:ascii="Times New Roman" w:hAnsi="Times New Roman"/>
          <w:bCs/>
          <w:iCs/>
          <w:sz w:val="28"/>
          <w:szCs w:val="28"/>
        </w:rPr>
        <w:t xml:space="preserve"> от 16 марта</w:t>
      </w:r>
      <w:r w:rsidRPr="009734A8">
        <w:rPr>
          <w:rFonts w:ascii="Times New Roman" w:hAnsi="Times New Roman"/>
          <w:color w:val="000000"/>
          <w:sz w:val="28"/>
          <w:szCs w:val="28"/>
          <w:lang w:bidi="ru-RU"/>
        </w:rPr>
        <w:t xml:space="preserve"> 2018 г. № 269 «О создании территории опережающего социально-экономического развития «Ефремов», </w:t>
      </w:r>
      <w:r w:rsidRPr="00973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4A8">
        <w:rPr>
          <w:rFonts w:ascii="Times New Roman" w:hAnsi="Times New Roman"/>
          <w:sz w:val="28"/>
          <w:szCs w:val="28"/>
        </w:rPr>
        <w:t>Собрание депутатов муниципального</w:t>
      </w:r>
      <w:proofErr w:type="gramEnd"/>
      <w:r w:rsidRPr="009734A8">
        <w:rPr>
          <w:rFonts w:ascii="Times New Roman" w:hAnsi="Times New Roman"/>
          <w:sz w:val="28"/>
          <w:szCs w:val="28"/>
        </w:rPr>
        <w:t xml:space="preserve"> образования город Ефремов  РЕШИЛО:</w:t>
      </w:r>
    </w:p>
    <w:p w:rsidR="00B81684" w:rsidRPr="009734A8" w:rsidRDefault="00B81684" w:rsidP="00B8168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34A8">
        <w:rPr>
          <w:rFonts w:ascii="Times New Roman" w:hAnsi="Times New Roman"/>
          <w:sz w:val="28"/>
          <w:szCs w:val="28"/>
        </w:rPr>
        <w:t xml:space="preserve">       1. Внести в решение Собрания депутатов от 20 ноября  2014 года № 7-35 «Об установлении налоговых ставок по  земельному налогу» </w:t>
      </w:r>
      <w:r w:rsidRPr="009734A8">
        <w:rPr>
          <w:rFonts w:ascii="Times New Roman" w:hAnsi="Times New Roman"/>
          <w:bCs/>
          <w:sz w:val="28"/>
          <w:szCs w:val="28"/>
        </w:rPr>
        <w:t xml:space="preserve">следующие изменения и дополнения: </w:t>
      </w:r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34A8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Pr="009734A8">
        <w:rPr>
          <w:rFonts w:ascii="Times New Roman" w:hAnsi="Times New Roman"/>
          <w:bCs/>
          <w:sz w:val="28"/>
          <w:szCs w:val="28"/>
        </w:rPr>
        <w:t>-  пункт 3.5 раздела 3 приложения  изложить в следующей редакции «</w:t>
      </w:r>
      <w:r w:rsidRPr="009734A8">
        <w:rPr>
          <w:rFonts w:ascii="Times New Roman" w:eastAsiaTheme="minorHAnsi" w:hAnsi="Times New Roman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4" w:history="1">
        <w:r w:rsidRPr="009734A8">
          <w:rPr>
            <w:rFonts w:ascii="Times New Roman" w:eastAsiaTheme="minorHAnsi" w:hAnsi="Times New Roman"/>
            <w:sz w:val="28"/>
            <w:szCs w:val="28"/>
          </w:rPr>
          <w:t>заявление</w:t>
        </w:r>
      </w:hyperlink>
      <w:r w:rsidRPr="009734A8">
        <w:rPr>
          <w:rFonts w:ascii="Times New Roman" w:eastAsiaTheme="minorHAnsi" w:hAnsi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5" w:history="1">
        <w:r w:rsidRPr="009734A8">
          <w:rPr>
            <w:rFonts w:ascii="Times New Roman" w:eastAsiaTheme="minorHAnsi" w:hAnsi="Times New Roman"/>
            <w:sz w:val="28"/>
            <w:szCs w:val="28"/>
          </w:rPr>
          <w:t>документы</w:t>
        </w:r>
      </w:hyperlink>
      <w:r w:rsidRPr="009734A8">
        <w:rPr>
          <w:rFonts w:ascii="Times New Roman" w:eastAsiaTheme="minorHAnsi" w:hAnsi="Times New Roman"/>
          <w:sz w:val="28"/>
          <w:szCs w:val="28"/>
        </w:rPr>
        <w:t>, подтверждающие право налогоплательщика на налоговую льготу».</w:t>
      </w:r>
      <w:proofErr w:type="gramEnd"/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34A8">
        <w:rPr>
          <w:rFonts w:ascii="Times New Roman" w:eastAsia="Times New Roman" w:hAnsi="Times New Roman"/>
          <w:sz w:val="28"/>
          <w:szCs w:val="28"/>
          <w:lang w:eastAsia="ru-RU"/>
        </w:rPr>
        <w:t>- пункт 4.2. раздела 4 приложения к решению дополнить подпунктом 4.2.5. в следующей  редакции «организация – 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 экономического развития  «Ефремов» ( далее – Соглашение), на срок действия Соглашения.»</w:t>
      </w:r>
      <w:proofErr w:type="gramStart"/>
      <w:r w:rsidRPr="009734A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73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684" w:rsidRPr="009734A8" w:rsidRDefault="00B81684" w:rsidP="00B8168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4A8">
        <w:rPr>
          <w:rFonts w:ascii="Times New Roman" w:hAnsi="Times New Roman"/>
          <w:sz w:val="28"/>
          <w:szCs w:val="28"/>
        </w:rPr>
        <w:t xml:space="preserve">       2. Настоящее решение опубликовать в газете «Заря. Ефремов».   </w:t>
      </w:r>
    </w:p>
    <w:p w:rsidR="00B81684" w:rsidRPr="009734A8" w:rsidRDefault="00B81684" w:rsidP="00B81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4A8">
        <w:rPr>
          <w:rFonts w:ascii="Times New Roman" w:hAnsi="Times New Roman" w:cs="Times New Roman"/>
          <w:sz w:val="28"/>
          <w:szCs w:val="28"/>
        </w:rPr>
        <w:lastRenderedPageBreak/>
        <w:t xml:space="preserve">       3. Решение вступает в силу не ранее чем по истечении одного месяца со дня официального опубликования и распространяет свое действие на правоотношения с 01.01.2018 года. </w:t>
      </w:r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684" w:rsidRPr="009734A8" w:rsidRDefault="00B81684" w:rsidP="00B816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81684" w:rsidRPr="009734A8" w:rsidRDefault="00B81684" w:rsidP="002343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734A8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734A8">
        <w:rPr>
          <w:rFonts w:ascii="Times New Roman" w:hAnsi="Times New Roman"/>
          <w:b/>
          <w:bCs/>
          <w:sz w:val="28"/>
          <w:szCs w:val="28"/>
        </w:rPr>
        <w:t xml:space="preserve">город Ефремов                                                                 </w:t>
      </w:r>
      <w:proofErr w:type="spellStart"/>
      <w:r w:rsidRPr="009734A8">
        <w:rPr>
          <w:rFonts w:ascii="Times New Roman" w:hAnsi="Times New Roman"/>
          <w:b/>
          <w:bCs/>
          <w:sz w:val="28"/>
          <w:szCs w:val="28"/>
        </w:rPr>
        <w:t>А.Н.Богатырев</w:t>
      </w:r>
      <w:proofErr w:type="spellEnd"/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Pr="009734A8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684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3AA" w:rsidRDefault="007113AA"/>
    <w:sectPr w:rsidR="007113AA" w:rsidSect="0097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684"/>
    <w:rsid w:val="00007A23"/>
    <w:rsid w:val="00234368"/>
    <w:rsid w:val="005B2E7A"/>
    <w:rsid w:val="007113AA"/>
    <w:rsid w:val="008F5D0D"/>
    <w:rsid w:val="009734A8"/>
    <w:rsid w:val="00B423F9"/>
    <w:rsid w:val="00B81684"/>
    <w:rsid w:val="00CB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81684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DCABDE119289AD7B9EAD6AFB4851FEEB0427F90EFE63D450C988524B6FA5E902C3B462680D52D5G9D4I" TargetMode="External"/><Relationship Id="rId4" Type="http://schemas.openxmlformats.org/officeDocument/2006/relationships/hyperlink" Target="consultantplus://offline/ref=53DCABDE119289AD7B9EAD6AFB4851FEEB0425F006FA63D450C988524B6FA5E902C3B462680D52D7G9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6</cp:revision>
  <cp:lastPrinted>2018-04-17T07:01:00Z</cp:lastPrinted>
  <dcterms:created xsi:type="dcterms:W3CDTF">2018-04-16T08:32:00Z</dcterms:created>
  <dcterms:modified xsi:type="dcterms:W3CDTF">2018-04-23T07:44:00Z</dcterms:modified>
</cp:coreProperties>
</file>