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62" w:rsidRPr="00426262" w:rsidRDefault="00564034" w:rsidP="004262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 АМОГЕ от 18.04.2022 №574</w:t>
      </w: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62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06C" w:rsidRDefault="004F106C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F0" w:rsidRPr="009D45F0" w:rsidRDefault="009D45F0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F0">
        <w:rPr>
          <w:rFonts w:ascii="Times New Roman" w:hAnsi="Times New Roman" w:cs="Times New Roman"/>
          <w:b/>
          <w:sz w:val="28"/>
          <w:szCs w:val="28"/>
        </w:rPr>
        <w:t xml:space="preserve">О создании пунктов временного размещения населения, </w:t>
      </w:r>
    </w:p>
    <w:p w:rsidR="009D45F0" w:rsidRPr="009D45F0" w:rsidRDefault="009D45F0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F0">
        <w:rPr>
          <w:rFonts w:ascii="Times New Roman" w:hAnsi="Times New Roman" w:cs="Times New Roman"/>
          <w:b/>
          <w:sz w:val="28"/>
          <w:szCs w:val="28"/>
        </w:rPr>
        <w:t>пострадавшего в чрезвычайных ситуациях</w:t>
      </w:r>
    </w:p>
    <w:p w:rsidR="009D45F0" w:rsidRDefault="009D45F0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F0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 Ефремов</w:t>
      </w:r>
    </w:p>
    <w:p w:rsidR="009D45F0" w:rsidRDefault="009D45F0" w:rsidP="009D4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F0" w:rsidRDefault="009D45F0" w:rsidP="009D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5632E">
        <w:rPr>
          <w:rFonts w:ascii="Times New Roman" w:hAnsi="Times New Roman" w:cs="Times New Roman"/>
          <w:sz w:val="28"/>
          <w:szCs w:val="28"/>
        </w:rPr>
        <w:t xml:space="preserve">В целях проведения эвакуационных мероприятий в чрезвычайных ситуациях, руководствуясь пунктом </w:t>
      </w:r>
      <w:r w:rsidR="0025632E">
        <w:rPr>
          <w:rFonts w:ascii="Times New Roman" w:hAnsi="Times New Roman" w:cs="Times New Roman"/>
          <w:sz w:val="28"/>
          <w:szCs w:val="28"/>
        </w:rPr>
        <w:t xml:space="preserve">«б» части 2 статьи 11 Федерального закона Российской Федерации от 21.12.1994 №68-ФЗ «О защите населения и территорий от чрезвычайных ситуаций природного и </w:t>
      </w:r>
      <w:r w:rsidR="009139DA">
        <w:rPr>
          <w:rFonts w:ascii="Times New Roman" w:hAnsi="Times New Roman" w:cs="Times New Roman"/>
          <w:sz w:val="28"/>
          <w:szCs w:val="28"/>
        </w:rPr>
        <w:t>техногенного характера», администрация муниципального образования город Ефремов ПОСТАНОВЛЯЕТ:</w:t>
      </w:r>
    </w:p>
    <w:p w:rsidR="009139DA" w:rsidRDefault="009139DA" w:rsidP="004F1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пункте временного р</w:t>
      </w:r>
      <w:r w:rsidR="00D07A35">
        <w:rPr>
          <w:rFonts w:ascii="Times New Roman" w:hAnsi="Times New Roman" w:cs="Times New Roman"/>
          <w:sz w:val="28"/>
          <w:szCs w:val="28"/>
        </w:rPr>
        <w:t>азмещения населения,</w:t>
      </w:r>
      <w:r>
        <w:rPr>
          <w:rFonts w:ascii="Times New Roman" w:hAnsi="Times New Roman" w:cs="Times New Roman"/>
          <w:sz w:val="28"/>
          <w:szCs w:val="28"/>
        </w:rPr>
        <w:t xml:space="preserve"> пострадавшего в чрезвычайных ситуациях на территории муниципального образования город Ефремов (приложение №1);</w:t>
      </w:r>
    </w:p>
    <w:p w:rsidR="00863450" w:rsidRDefault="009139DA" w:rsidP="004F1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пунктов временного размещения на территории муниципал</w:t>
      </w:r>
      <w:r w:rsidR="00863450">
        <w:rPr>
          <w:rFonts w:ascii="Times New Roman" w:hAnsi="Times New Roman" w:cs="Times New Roman"/>
          <w:sz w:val="28"/>
          <w:szCs w:val="28"/>
        </w:rPr>
        <w:t>ьного образования город Ефремов</w:t>
      </w:r>
      <w:r w:rsidR="00987277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863450">
        <w:rPr>
          <w:rFonts w:ascii="Times New Roman" w:hAnsi="Times New Roman" w:cs="Times New Roman"/>
          <w:sz w:val="28"/>
          <w:szCs w:val="28"/>
        </w:rPr>
        <w:t>;</w:t>
      </w:r>
    </w:p>
    <w:p w:rsidR="00426262" w:rsidRPr="00426378" w:rsidRDefault="009734AF" w:rsidP="004F10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262">
        <w:rPr>
          <w:rFonts w:ascii="Times New Roman" w:hAnsi="Times New Roman"/>
          <w:sz w:val="28"/>
          <w:szCs w:val="28"/>
        </w:rPr>
        <w:t xml:space="preserve">. Отделу по делопроизводству и контролю администрации муниципального образования город Ефремов (Неликаева М. Г.) </w:t>
      </w:r>
      <w:proofErr w:type="gramStart"/>
      <w:r w:rsidR="0042626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2626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город Ефремов в информационно-телекомуникационной сети «Интернет».</w:t>
      </w:r>
    </w:p>
    <w:p w:rsidR="004F106C" w:rsidRDefault="009734AF" w:rsidP="004F10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26262" w:rsidRPr="004263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="004F106C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Признать утратившим силу Постановление администрации </w:t>
      </w:r>
      <w:r w:rsidR="004F106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город Ефремов от 29.01.2019 №96 «</w:t>
      </w:r>
      <w:r w:rsidR="004F106C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</w:t>
      </w:r>
      <w:r w:rsidR="004F106C">
        <w:rPr>
          <w:rFonts w:ascii="Times New Roman" w:eastAsia="Times New Roman" w:hAnsi="Times New Roman" w:cs="Times New Roman"/>
          <w:spacing w:val="2"/>
          <w:sz w:val="28"/>
          <w:szCs w:val="28"/>
        </w:rPr>
        <w:t>создании пунктов временного размещения населения, пострадавшего в чрезвычайных ситуациях на территории муниципального образования город Ефремов».</w:t>
      </w:r>
    </w:p>
    <w:p w:rsidR="00426262" w:rsidRDefault="004F106C" w:rsidP="004F10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 w:rsidR="00426262" w:rsidRPr="00426378">
        <w:rPr>
          <w:rFonts w:ascii="Times New Roman" w:eastAsia="Times New Roman" w:hAnsi="Times New Roman" w:cs="Times New Roman"/>
          <w:spacing w:val="-5"/>
          <w:sz w:val="28"/>
          <w:szCs w:val="28"/>
        </w:rPr>
        <w:t>Постановление вступает в силу со дня подписания.</w:t>
      </w:r>
    </w:p>
    <w:p w:rsidR="00426262" w:rsidRDefault="00426262" w:rsidP="00426262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9734AF" w:rsidRDefault="00426262" w:rsidP="00426262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</w:t>
      </w:r>
    </w:p>
    <w:p w:rsidR="00426262" w:rsidRPr="00426378" w:rsidRDefault="00426262" w:rsidP="00426262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Глава администрации </w:t>
      </w:r>
    </w:p>
    <w:p w:rsidR="00426262" w:rsidRPr="00426378" w:rsidRDefault="00426262" w:rsidP="00426262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муниципального образования </w:t>
      </w:r>
    </w:p>
    <w:p w:rsidR="00426262" w:rsidRPr="00426378" w:rsidRDefault="00426262" w:rsidP="00426262">
      <w:pPr>
        <w:shd w:val="clear" w:color="auto" w:fill="FFFFFF"/>
        <w:tabs>
          <w:tab w:val="left" w:pos="13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       город Ефремов                                                                         С.Г. Балтабаев</w:t>
      </w:r>
    </w:p>
    <w:p w:rsidR="00426262" w:rsidRPr="00426378" w:rsidRDefault="00426262" w:rsidP="00426262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EF7E63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="00EF7E63">
        <w:rPr>
          <w:rFonts w:ascii="Times New Roman" w:hAnsi="Times New Roman"/>
          <w:sz w:val="28"/>
          <w:szCs w:val="28"/>
        </w:rPr>
        <w:t>Приложение №1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город Ефремов      </w:t>
      </w:r>
    </w:p>
    <w:p w:rsidR="006D60C6" w:rsidRDefault="006D60C6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_________201__ г. № ___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пунктах временного размещения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F7E63" w:rsidRDefault="00EF7E63" w:rsidP="00EF7E63">
      <w:pPr>
        <w:tabs>
          <w:tab w:val="left" w:pos="220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F7E63" w:rsidRPr="001E1127" w:rsidRDefault="00EF7E63" w:rsidP="001E112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от 21.12.1994 № 68 – ФЗ «О защите населения и территорий от </w:t>
      </w:r>
      <w:r w:rsidRPr="001E1127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характера»</w:t>
      </w:r>
      <w:r w:rsidR="001E1127" w:rsidRPr="001E1127">
        <w:rPr>
          <w:rFonts w:ascii="Times New Roman" w:hAnsi="Times New Roman"/>
          <w:sz w:val="28"/>
          <w:szCs w:val="28"/>
        </w:rPr>
        <w:t>,</w:t>
      </w:r>
      <w:r w:rsidRPr="001E1127">
        <w:rPr>
          <w:rFonts w:ascii="Times New Roman" w:hAnsi="Times New Roman"/>
          <w:sz w:val="28"/>
          <w:szCs w:val="28"/>
        </w:rPr>
        <w:t xml:space="preserve"> </w:t>
      </w:r>
      <w:r w:rsidR="00F12986" w:rsidRPr="001E1127">
        <w:rPr>
          <w:rFonts w:ascii="Times New Roman" w:hAnsi="Times New Roman"/>
          <w:sz w:val="28"/>
          <w:szCs w:val="28"/>
        </w:rPr>
        <w:t>«М</w:t>
      </w:r>
      <w:r w:rsidRPr="001E1127">
        <w:rPr>
          <w:rFonts w:ascii="Times New Roman" w:hAnsi="Times New Roman"/>
          <w:sz w:val="28"/>
          <w:szCs w:val="28"/>
        </w:rPr>
        <w:t>етодически</w:t>
      </w:r>
      <w:r w:rsidR="00F12986" w:rsidRPr="001E1127">
        <w:rPr>
          <w:rFonts w:ascii="Times New Roman" w:hAnsi="Times New Roman"/>
          <w:sz w:val="28"/>
          <w:szCs w:val="28"/>
        </w:rPr>
        <w:t xml:space="preserve">ми </w:t>
      </w:r>
      <w:r w:rsidRPr="001E1127">
        <w:rPr>
          <w:rFonts w:ascii="Times New Roman" w:hAnsi="Times New Roman"/>
          <w:sz w:val="28"/>
          <w:szCs w:val="28"/>
        </w:rPr>
        <w:t>рекомендаци</w:t>
      </w:r>
      <w:r w:rsidR="00F12986" w:rsidRPr="001E1127">
        <w:rPr>
          <w:rFonts w:ascii="Times New Roman" w:hAnsi="Times New Roman"/>
          <w:sz w:val="28"/>
          <w:szCs w:val="28"/>
        </w:rPr>
        <w:t>ями</w:t>
      </w:r>
      <w:r w:rsidRPr="001E1127">
        <w:rPr>
          <w:rFonts w:ascii="Times New Roman" w:hAnsi="Times New Roman"/>
          <w:sz w:val="28"/>
          <w:szCs w:val="28"/>
        </w:rPr>
        <w:t xml:space="preserve"> по </w:t>
      </w:r>
      <w:r w:rsidR="00F12986" w:rsidRPr="001E1127">
        <w:rPr>
          <w:rFonts w:ascii="Times New Roman" w:hAnsi="Times New Roman"/>
          <w:sz w:val="28"/>
          <w:szCs w:val="28"/>
        </w:rPr>
        <w:t>организации жизнеобеспечения населения в чрезвычайных ситуациях  и работы пунктов врем</w:t>
      </w:r>
      <w:r w:rsidR="001E1127" w:rsidRPr="001E1127">
        <w:rPr>
          <w:rFonts w:ascii="Times New Roman" w:hAnsi="Times New Roman"/>
          <w:sz w:val="28"/>
          <w:szCs w:val="28"/>
        </w:rPr>
        <w:t>е</w:t>
      </w:r>
      <w:r w:rsidR="00F12986" w:rsidRPr="001E1127">
        <w:rPr>
          <w:rFonts w:ascii="Times New Roman" w:hAnsi="Times New Roman"/>
          <w:sz w:val="28"/>
          <w:szCs w:val="28"/>
        </w:rPr>
        <w:t xml:space="preserve">нного размещения пострадавшего населения» </w:t>
      </w:r>
      <w:r w:rsidR="001E1127" w:rsidRPr="001E1127">
        <w:rPr>
          <w:rFonts w:ascii="Times New Roman" w:hAnsi="Times New Roman"/>
          <w:sz w:val="28"/>
          <w:szCs w:val="28"/>
        </w:rPr>
        <w:t xml:space="preserve"> (утв. МЧС России 20.08.2020            №2-4-71-18-11) </w:t>
      </w:r>
      <w:r w:rsidRPr="001E1127">
        <w:rPr>
          <w:rFonts w:ascii="Times New Roman" w:hAnsi="Times New Roman"/>
          <w:sz w:val="28"/>
          <w:szCs w:val="28"/>
        </w:rPr>
        <w:t>и является основным документом, регламентирующим работу пунктов временного размещения (далее – ПВР).</w:t>
      </w:r>
      <w:proofErr w:type="gramEnd"/>
    </w:p>
    <w:p w:rsidR="00EF7E63" w:rsidRDefault="00EF7E63" w:rsidP="001E1127">
      <w:pPr>
        <w:numPr>
          <w:ilvl w:val="1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пункт временного размещения отводятся здания, пригодные для жилья.</w:t>
      </w:r>
    </w:p>
    <w:p w:rsidR="00EF7E63" w:rsidRDefault="00EF7E63" w:rsidP="001E1127">
      <w:pPr>
        <w:numPr>
          <w:ilvl w:val="1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места размещения ПВР следует предусматривать максимальное использование инженерной (дорог, </w:t>
      </w:r>
      <w:proofErr w:type="spellStart"/>
      <w:r>
        <w:rPr>
          <w:rFonts w:ascii="Times New Roman" w:hAnsi="Times New Roman"/>
          <w:sz w:val="28"/>
          <w:szCs w:val="28"/>
        </w:rPr>
        <w:t>электр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водо</w:t>
      </w:r>
      <w:proofErr w:type="spellEnd"/>
      <w:r>
        <w:rPr>
          <w:rFonts w:ascii="Times New Roman" w:hAnsi="Times New Roman"/>
          <w:sz w:val="28"/>
          <w:szCs w:val="28"/>
        </w:rPr>
        <w:t xml:space="preserve">-, и канализационных сетей) и социальной (медицинских учреждений, школ, предприятий торговли и общественного питания, </w:t>
      </w:r>
      <w:proofErr w:type="spellStart"/>
      <w:r>
        <w:rPr>
          <w:rFonts w:ascii="Times New Roman" w:hAnsi="Times New Roman"/>
          <w:sz w:val="28"/>
          <w:szCs w:val="28"/>
        </w:rPr>
        <w:t>коммунально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бытовых служб и т.п.) инфраструктур населенного пункта, в границах которого или рядом с которым будет определен ПВР. </w:t>
      </w: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Цель и задачи создания пунктов временного размещения</w:t>
      </w:r>
    </w:p>
    <w:p w:rsidR="006227D7" w:rsidRPr="001E1127" w:rsidRDefault="00EF7E63" w:rsidP="006227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E1127">
        <w:rPr>
          <w:sz w:val="28"/>
          <w:szCs w:val="28"/>
        </w:rPr>
        <w:t xml:space="preserve">2.1. Главной целью создания пунктов временного размещения для пострадавшего населения в чрезвычайных ситуациях природного и </w:t>
      </w:r>
      <w:proofErr w:type="gramStart"/>
      <w:r w:rsidRPr="001E1127">
        <w:rPr>
          <w:sz w:val="28"/>
          <w:szCs w:val="28"/>
        </w:rPr>
        <w:t>техногенного характера является создание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</w:t>
      </w:r>
      <w:r w:rsidR="006227D7" w:rsidRPr="001E1127">
        <w:rPr>
          <w:sz w:val="28"/>
          <w:szCs w:val="28"/>
        </w:rPr>
        <w:t>, а так же при угрозе возникновения или внезапно возникших национальных конфликтах.</w:t>
      </w:r>
      <w:r w:rsidRPr="001E1127">
        <w:rPr>
          <w:sz w:val="28"/>
          <w:szCs w:val="28"/>
        </w:rPr>
        <w:t>.</w:t>
      </w:r>
      <w:r w:rsidR="006227D7" w:rsidRPr="001E1127">
        <w:rPr>
          <w:sz w:val="28"/>
          <w:szCs w:val="28"/>
        </w:rPr>
        <w:t xml:space="preserve"> </w:t>
      </w:r>
      <w:proofErr w:type="gramEnd"/>
    </w:p>
    <w:p w:rsidR="006227D7" w:rsidRPr="001E1127" w:rsidRDefault="001E1127" w:rsidP="006227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227D7" w:rsidRPr="001E1127">
        <w:rPr>
          <w:sz w:val="28"/>
          <w:szCs w:val="28"/>
        </w:rPr>
        <w:t>Размещение переселенцев и создание необходимых условий для их проживания не входит в функции РСЧС, однако при возникновении межнациональных конфликтов или военных действий рекомендуется привлекать силы и средства РСЧС для решения задач эвакуации и жизнеобеспечения пострадавшего в результате этих конфликтов населения.</w:t>
      </w:r>
      <w:r>
        <w:rPr>
          <w:sz w:val="28"/>
          <w:szCs w:val="28"/>
        </w:rPr>
        <w:t xml:space="preserve">       </w:t>
      </w:r>
      <w:proofErr w:type="gramStart"/>
      <w:r w:rsidR="006227D7" w:rsidRPr="001E1127">
        <w:rPr>
          <w:sz w:val="28"/>
          <w:szCs w:val="28"/>
        </w:rPr>
        <w:t>В этих случаях</w:t>
      </w:r>
      <w:r>
        <w:rPr>
          <w:sz w:val="28"/>
          <w:szCs w:val="28"/>
        </w:rPr>
        <w:t>,</w:t>
      </w:r>
      <w:r w:rsidR="006227D7" w:rsidRPr="001E1127">
        <w:rPr>
          <w:sz w:val="28"/>
          <w:szCs w:val="28"/>
        </w:rPr>
        <w:t xml:space="preserve"> ПВР могут быть использованы в качестве временных </w:t>
      </w:r>
      <w:r w:rsidR="006227D7" w:rsidRPr="001E1127">
        <w:rPr>
          <w:sz w:val="28"/>
          <w:szCs w:val="28"/>
        </w:rPr>
        <w:lastRenderedPageBreak/>
        <w:t>пунктов приема беженцев и переселенцев до решения вопроса на федеральном уровне соответствующими органами исполнительной власти об их расселении на постоянные места жительства по России или возврата в места их постоянного проживания.</w:t>
      </w:r>
      <w:proofErr w:type="gramEnd"/>
    </w:p>
    <w:p w:rsidR="009B6DB0" w:rsidRPr="001E1127" w:rsidRDefault="009B6DB0" w:rsidP="009B6D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E1127">
        <w:rPr>
          <w:sz w:val="28"/>
          <w:szCs w:val="28"/>
        </w:rPr>
        <w:t>2.</w:t>
      </w:r>
      <w:r w:rsidR="001E1127">
        <w:rPr>
          <w:sz w:val="28"/>
          <w:szCs w:val="28"/>
        </w:rPr>
        <w:t>3</w:t>
      </w:r>
      <w:r w:rsidRPr="001E1127">
        <w:rPr>
          <w:sz w:val="28"/>
          <w:szCs w:val="28"/>
        </w:rPr>
        <w:t>. Основными задачами ПВР при повседневной деятельности предлагается считать:</w:t>
      </w:r>
    </w:p>
    <w:p w:rsidR="009B6DB0" w:rsidRPr="001E1127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DB0" w:rsidRPr="001E1127">
        <w:rPr>
          <w:rFonts w:ascii="Times New Roman" w:hAnsi="Times New Roman" w:cs="Times New Roman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9B6DB0" w:rsidRPr="001E1127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DB0" w:rsidRPr="001E1127">
        <w:rPr>
          <w:rFonts w:ascii="Times New Roman" w:hAnsi="Times New Roman" w:cs="Times New Roman"/>
          <w:sz w:val="28"/>
          <w:szCs w:val="28"/>
        </w:rPr>
        <w:t>разработка необходимой документации;</w:t>
      </w:r>
    </w:p>
    <w:p w:rsidR="009B6DB0" w:rsidRPr="001E1127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DB0" w:rsidRPr="001E1127">
        <w:rPr>
          <w:rFonts w:ascii="Times New Roman" w:hAnsi="Times New Roman" w:cs="Times New Roman"/>
          <w:sz w:val="28"/>
          <w:szCs w:val="28"/>
        </w:rPr>
        <w:t>заблаговременная подготовка помещений, инвентаря и сре</w:t>
      </w:r>
      <w:proofErr w:type="gramStart"/>
      <w:r w:rsidR="009B6DB0" w:rsidRPr="001E112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9B6DB0" w:rsidRPr="001E1127">
        <w:rPr>
          <w:rFonts w:ascii="Times New Roman" w:hAnsi="Times New Roman" w:cs="Times New Roman"/>
          <w:sz w:val="28"/>
          <w:szCs w:val="28"/>
        </w:rPr>
        <w:t>язи;</w:t>
      </w:r>
    </w:p>
    <w:p w:rsidR="009B6DB0" w:rsidRPr="001E1127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DB0" w:rsidRPr="001E1127">
        <w:rPr>
          <w:rFonts w:ascii="Times New Roman" w:hAnsi="Times New Roman" w:cs="Times New Roman"/>
          <w:sz w:val="28"/>
          <w:szCs w:val="28"/>
        </w:rPr>
        <w:t>обучение администрации ПВР действиям по приему, учету и размещению пострадавшего населения в ЧС;</w:t>
      </w:r>
    </w:p>
    <w:p w:rsidR="009B6DB0" w:rsidRPr="001E1127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DB0" w:rsidRPr="001E1127">
        <w:rPr>
          <w:rFonts w:ascii="Times New Roman" w:hAnsi="Times New Roman" w:cs="Times New Roman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9B6DB0" w:rsidRPr="001E1127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DB0" w:rsidRPr="001E1127">
        <w:rPr>
          <w:rFonts w:ascii="Times New Roman" w:hAnsi="Times New Roman" w:cs="Times New Roman"/>
          <w:sz w:val="28"/>
          <w:szCs w:val="28"/>
        </w:rPr>
        <w:t>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9B6DB0" w:rsidRPr="001E1127" w:rsidRDefault="009B6DB0" w:rsidP="009B6D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E1127">
        <w:rPr>
          <w:sz w:val="28"/>
          <w:szCs w:val="28"/>
        </w:rPr>
        <w:t>2.</w:t>
      </w:r>
      <w:r w:rsidR="001E1127">
        <w:rPr>
          <w:sz w:val="28"/>
          <w:szCs w:val="28"/>
        </w:rPr>
        <w:t>4</w:t>
      </w:r>
      <w:r w:rsidRPr="001E1127">
        <w:rPr>
          <w:sz w:val="28"/>
          <w:szCs w:val="28"/>
        </w:rPr>
        <w:t>. Основными задачами ПВР при возникновении ЧС предлагается считать:</w:t>
      </w:r>
    </w:p>
    <w:p w:rsidR="009B6DB0" w:rsidRPr="001E1127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7">
        <w:rPr>
          <w:rFonts w:ascii="Times New Roman" w:hAnsi="Times New Roman" w:cs="Times New Roman"/>
          <w:sz w:val="28"/>
          <w:szCs w:val="28"/>
        </w:rPr>
        <w:t>-</w:t>
      </w:r>
      <w:r w:rsidR="009B6DB0" w:rsidRPr="001E1127">
        <w:rPr>
          <w:rFonts w:ascii="Times New Roman" w:hAnsi="Times New Roman" w:cs="Times New Roman"/>
          <w:sz w:val="28"/>
          <w:szCs w:val="28"/>
        </w:rPr>
        <w:t>полное развертывание ПВР для эвакуируемого населения, подготовка к приему и размещению людей;</w:t>
      </w:r>
    </w:p>
    <w:p w:rsidR="009B6DB0" w:rsidRPr="001E1127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7">
        <w:rPr>
          <w:rFonts w:ascii="Times New Roman" w:hAnsi="Times New Roman" w:cs="Times New Roman"/>
          <w:sz w:val="28"/>
          <w:szCs w:val="28"/>
        </w:rPr>
        <w:t>-</w:t>
      </w:r>
      <w:r w:rsidR="009B6DB0" w:rsidRPr="001E1127">
        <w:rPr>
          <w:rFonts w:ascii="Times New Roman" w:hAnsi="Times New Roman" w:cs="Times New Roman"/>
          <w:sz w:val="28"/>
          <w:szCs w:val="28"/>
        </w:rPr>
        <w:t>организация учета прибывающего населения и его размещения;</w:t>
      </w:r>
    </w:p>
    <w:p w:rsidR="009B6DB0" w:rsidRPr="001E1127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7">
        <w:rPr>
          <w:rFonts w:ascii="Times New Roman" w:hAnsi="Times New Roman" w:cs="Times New Roman"/>
          <w:sz w:val="28"/>
          <w:szCs w:val="28"/>
        </w:rPr>
        <w:t>-</w:t>
      </w:r>
      <w:r w:rsidR="009B6DB0" w:rsidRPr="001E1127">
        <w:rPr>
          <w:rFonts w:ascii="Times New Roman" w:hAnsi="Times New Roman" w:cs="Times New Roman"/>
          <w:sz w:val="28"/>
          <w:szCs w:val="28"/>
        </w:rPr>
        <w:t xml:space="preserve">установление связи с </w:t>
      </w:r>
      <w:proofErr w:type="spellStart"/>
      <w:r w:rsidR="009B6DB0" w:rsidRPr="001E1127">
        <w:rPr>
          <w:rFonts w:ascii="Times New Roman" w:hAnsi="Times New Roman" w:cs="Times New Roman"/>
          <w:sz w:val="28"/>
          <w:szCs w:val="28"/>
        </w:rPr>
        <w:t>КЧСиОПБ</w:t>
      </w:r>
      <w:proofErr w:type="spellEnd"/>
      <w:r w:rsidR="009B6DB0" w:rsidRPr="001E11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6DB0" w:rsidRPr="001E1127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9B6DB0" w:rsidRPr="001E1127">
        <w:rPr>
          <w:rFonts w:ascii="Times New Roman" w:hAnsi="Times New Roman" w:cs="Times New Roman"/>
          <w:sz w:val="28"/>
          <w:szCs w:val="28"/>
        </w:rPr>
        <w:t xml:space="preserve"> комиссией, с ЕДДС, с организациями, участвующими в жизнеобеспечении эвакуируемого населения;</w:t>
      </w:r>
    </w:p>
    <w:p w:rsidR="009B6DB0" w:rsidRPr="001E1127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7">
        <w:rPr>
          <w:rFonts w:ascii="Times New Roman" w:hAnsi="Times New Roman" w:cs="Times New Roman"/>
          <w:sz w:val="28"/>
          <w:szCs w:val="28"/>
        </w:rPr>
        <w:t>-</w:t>
      </w:r>
      <w:r w:rsidR="009B6DB0" w:rsidRPr="001E1127">
        <w:rPr>
          <w:rFonts w:ascii="Times New Roman" w:hAnsi="Times New Roman" w:cs="Times New Roman"/>
          <w:sz w:val="28"/>
          <w:szCs w:val="28"/>
        </w:rPr>
        <w:t>организация жизнеобеспечения эвакуируемого населения;</w:t>
      </w:r>
    </w:p>
    <w:p w:rsidR="009B6DB0" w:rsidRPr="001E1127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7">
        <w:rPr>
          <w:rFonts w:ascii="Times New Roman" w:hAnsi="Times New Roman" w:cs="Times New Roman"/>
          <w:sz w:val="28"/>
          <w:szCs w:val="28"/>
        </w:rPr>
        <w:t>-</w:t>
      </w:r>
      <w:r w:rsidR="009B6DB0" w:rsidRPr="001E1127">
        <w:rPr>
          <w:rFonts w:ascii="Times New Roman" w:hAnsi="Times New Roman" w:cs="Times New Roman"/>
          <w:sz w:val="28"/>
          <w:szCs w:val="28"/>
        </w:rPr>
        <w:t>информирование об обстановке прибывающего в ПВР пострадавшего населения;</w:t>
      </w:r>
    </w:p>
    <w:p w:rsidR="009B6DB0" w:rsidRPr="001E1127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7">
        <w:rPr>
          <w:rFonts w:ascii="Times New Roman" w:hAnsi="Times New Roman" w:cs="Times New Roman"/>
          <w:sz w:val="28"/>
          <w:szCs w:val="28"/>
        </w:rPr>
        <w:t>-</w:t>
      </w:r>
      <w:r w:rsidR="009B6DB0" w:rsidRPr="001E1127">
        <w:rPr>
          <w:rFonts w:ascii="Times New Roman" w:hAnsi="Times New Roman" w:cs="Times New Roman"/>
          <w:sz w:val="28"/>
          <w:szCs w:val="28"/>
        </w:rPr>
        <w:t xml:space="preserve">представление донесений о ходе приема и размещения населения в </w:t>
      </w:r>
      <w:proofErr w:type="spellStart"/>
      <w:r w:rsidR="009B6DB0" w:rsidRPr="001E1127">
        <w:rPr>
          <w:rFonts w:ascii="Times New Roman" w:hAnsi="Times New Roman" w:cs="Times New Roman"/>
          <w:sz w:val="28"/>
          <w:szCs w:val="28"/>
        </w:rPr>
        <w:t>КЧСиОПБ</w:t>
      </w:r>
      <w:proofErr w:type="spellEnd"/>
      <w:r w:rsidR="009B6DB0" w:rsidRPr="001E1127">
        <w:rPr>
          <w:rFonts w:ascii="Times New Roman" w:hAnsi="Times New Roman" w:cs="Times New Roman"/>
          <w:sz w:val="28"/>
          <w:szCs w:val="28"/>
        </w:rPr>
        <w:t>;</w:t>
      </w:r>
    </w:p>
    <w:p w:rsidR="009B6DB0" w:rsidRPr="001E1127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7">
        <w:rPr>
          <w:rFonts w:ascii="Times New Roman" w:hAnsi="Times New Roman" w:cs="Times New Roman"/>
          <w:sz w:val="28"/>
          <w:szCs w:val="28"/>
        </w:rPr>
        <w:t>-</w:t>
      </w:r>
      <w:r w:rsidR="009B6DB0" w:rsidRPr="001E1127">
        <w:rPr>
          <w:rFonts w:ascii="Times New Roman" w:hAnsi="Times New Roman" w:cs="Times New Roman"/>
          <w:sz w:val="28"/>
          <w:szCs w:val="28"/>
        </w:rPr>
        <w:t xml:space="preserve">подготовка пострадавшего населения к отправке в пункты </w:t>
      </w:r>
      <w:r w:rsidR="0028751F">
        <w:rPr>
          <w:rFonts w:ascii="Times New Roman" w:hAnsi="Times New Roman" w:cs="Times New Roman"/>
          <w:sz w:val="28"/>
          <w:szCs w:val="28"/>
        </w:rPr>
        <w:t>д</w:t>
      </w:r>
      <w:r w:rsidR="009B6DB0" w:rsidRPr="001E1127">
        <w:rPr>
          <w:rFonts w:ascii="Times New Roman" w:hAnsi="Times New Roman" w:cs="Times New Roman"/>
          <w:sz w:val="28"/>
          <w:szCs w:val="28"/>
        </w:rPr>
        <w:t>лительного проживания (при продолжительном периоде восстановительных работ).</w:t>
      </w:r>
    </w:p>
    <w:p w:rsidR="00EF7E63" w:rsidRPr="001E1127" w:rsidRDefault="00EF7E63" w:rsidP="002875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E63" w:rsidRPr="001E1127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E63" w:rsidRPr="001E1127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12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E1127">
        <w:rPr>
          <w:rFonts w:ascii="Times New Roman" w:hAnsi="Times New Roman" w:cs="Times New Roman"/>
          <w:b/>
          <w:sz w:val="28"/>
          <w:szCs w:val="28"/>
        </w:rPr>
        <w:t>. Организационно-штатная структура пункта временного размещения</w:t>
      </w:r>
    </w:p>
    <w:p w:rsidR="00EF7E63" w:rsidRPr="001E1127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E63" w:rsidRPr="0028751F" w:rsidRDefault="00EF7E63" w:rsidP="0028751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1F">
        <w:rPr>
          <w:rFonts w:ascii="Times New Roman" w:hAnsi="Times New Roman" w:cs="Times New Roman"/>
          <w:sz w:val="28"/>
          <w:szCs w:val="28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организационного приема и размещения эвакуированного населения,</w:t>
      </w:r>
      <w:r w:rsidR="009B6DB0" w:rsidRPr="0028751F">
        <w:rPr>
          <w:rFonts w:ascii="Times New Roman" w:hAnsi="Times New Roman" w:cs="Times New Roman"/>
          <w:sz w:val="28"/>
          <w:szCs w:val="28"/>
        </w:rPr>
        <w:t xml:space="preserve"> а также его обеспечения всеми видами </w:t>
      </w:r>
      <w:r w:rsidR="004A407F">
        <w:rPr>
          <w:rFonts w:ascii="Times New Roman" w:hAnsi="Times New Roman" w:cs="Times New Roman"/>
          <w:sz w:val="28"/>
          <w:szCs w:val="28"/>
        </w:rPr>
        <w:t>жизнеобеспечения населения (</w:t>
      </w:r>
      <w:r w:rsidR="009B6DB0" w:rsidRPr="0028751F">
        <w:rPr>
          <w:rFonts w:ascii="Times New Roman" w:hAnsi="Times New Roman" w:cs="Times New Roman"/>
          <w:sz w:val="28"/>
          <w:szCs w:val="28"/>
        </w:rPr>
        <w:t>ЖОН</w:t>
      </w:r>
      <w:r w:rsidR="004A407F">
        <w:rPr>
          <w:rFonts w:ascii="Times New Roman" w:hAnsi="Times New Roman" w:cs="Times New Roman"/>
          <w:sz w:val="28"/>
          <w:szCs w:val="28"/>
        </w:rPr>
        <w:t>)</w:t>
      </w:r>
      <w:r w:rsidR="009B6DB0" w:rsidRPr="0028751F">
        <w:rPr>
          <w:rFonts w:ascii="Times New Roman" w:hAnsi="Times New Roman" w:cs="Times New Roman"/>
          <w:sz w:val="28"/>
          <w:szCs w:val="28"/>
        </w:rPr>
        <w:t>.</w:t>
      </w:r>
      <w:r w:rsidRPr="00287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E63" w:rsidRPr="0028751F" w:rsidRDefault="00EF7E63" w:rsidP="0028751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1F">
        <w:rPr>
          <w:rFonts w:ascii="Times New Roman" w:hAnsi="Times New Roman" w:cs="Times New Roman"/>
          <w:sz w:val="28"/>
          <w:szCs w:val="28"/>
        </w:rPr>
        <w:lastRenderedPageBreak/>
        <w:t>3.2. Штат администрации ПВР назначается постановлением руководителя учреждения, организации, при котором создается ПВР.</w:t>
      </w:r>
    </w:p>
    <w:p w:rsidR="009B6DB0" w:rsidRPr="0028751F" w:rsidRDefault="009B6DB0" w:rsidP="0028751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1F">
        <w:rPr>
          <w:rFonts w:ascii="Times New Roman" w:hAnsi="Times New Roman" w:cs="Times New Roman"/>
          <w:sz w:val="28"/>
          <w:szCs w:val="28"/>
        </w:rPr>
        <w:t>3.</w:t>
      </w:r>
      <w:r w:rsidR="009734AF">
        <w:rPr>
          <w:rFonts w:ascii="Times New Roman" w:hAnsi="Times New Roman" w:cs="Times New Roman"/>
          <w:sz w:val="28"/>
          <w:szCs w:val="28"/>
        </w:rPr>
        <w:t>3</w:t>
      </w:r>
      <w:r w:rsidRPr="0028751F">
        <w:rPr>
          <w:rFonts w:ascii="Times New Roman" w:hAnsi="Times New Roman" w:cs="Times New Roman"/>
          <w:sz w:val="28"/>
          <w:szCs w:val="28"/>
        </w:rPr>
        <w:t>. Для функционирования ПВР рекомендуется выделять силы и средства</w:t>
      </w:r>
      <w:r w:rsidR="00973A80">
        <w:rPr>
          <w:rFonts w:ascii="Times New Roman" w:hAnsi="Times New Roman" w:cs="Times New Roman"/>
          <w:sz w:val="28"/>
          <w:szCs w:val="28"/>
        </w:rPr>
        <w:t xml:space="preserve"> </w:t>
      </w:r>
      <w:r w:rsidRPr="0028751F">
        <w:rPr>
          <w:rFonts w:ascii="Times New Roman" w:hAnsi="Times New Roman" w:cs="Times New Roman"/>
          <w:sz w:val="28"/>
          <w:szCs w:val="28"/>
        </w:rPr>
        <w:t>от службы охраны общественного порядка</w:t>
      </w:r>
      <w:r w:rsidR="00973A80">
        <w:rPr>
          <w:rFonts w:ascii="Times New Roman" w:hAnsi="Times New Roman" w:cs="Times New Roman"/>
          <w:sz w:val="28"/>
          <w:szCs w:val="28"/>
        </w:rPr>
        <w:t xml:space="preserve">, </w:t>
      </w:r>
      <w:r w:rsidRPr="0028751F">
        <w:rPr>
          <w:rFonts w:ascii="Times New Roman" w:hAnsi="Times New Roman" w:cs="Times New Roman"/>
          <w:sz w:val="28"/>
          <w:szCs w:val="28"/>
        </w:rPr>
        <w:t>от медицинской службы от службы торговли и питания</w:t>
      </w:r>
      <w:r w:rsidR="00973A80">
        <w:rPr>
          <w:rFonts w:ascii="Times New Roman" w:hAnsi="Times New Roman" w:cs="Times New Roman"/>
          <w:sz w:val="28"/>
          <w:szCs w:val="28"/>
        </w:rPr>
        <w:t xml:space="preserve">. </w:t>
      </w:r>
      <w:r w:rsidRPr="0028751F">
        <w:rPr>
          <w:rFonts w:ascii="Times New Roman" w:hAnsi="Times New Roman" w:cs="Times New Roman"/>
          <w:sz w:val="28"/>
          <w:szCs w:val="28"/>
        </w:rPr>
        <w:t>Указанные силы и средства рекомендуется выделять согласно планам (расчетам) соответствующих организаций, участвующих в обеспечении мероприятий ЖОН.</w:t>
      </w:r>
    </w:p>
    <w:p w:rsidR="009B6DB0" w:rsidRPr="0028751F" w:rsidRDefault="009B6DB0" w:rsidP="0028751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1F">
        <w:rPr>
          <w:rFonts w:ascii="Times New Roman" w:hAnsi="Times New Roman" w:cs="Times New Roman"/>
          <w:sz w:val="28"/>
          <w:szCs w:val="28"/>
        </w:rPr>
        <w:t>3.</w:t>
      </w:r>
      <w:r w:rsidR="009734AF">
        <w:rPr>
          <w:rFonts w:ascii="Times New Roman" w:hAnsi="Times New Roman" w:cs="Times New Roman"/>
          <w:sz w:val="28"/>
          <w:szCs w:val="28"/>
        </w:rPr>
        <w:t>4</w:t>
      </w:r>
      <w:r w:rsidRPr="0028751F">
        <w:rPr>
          <w:rFonts w:ascii="Times New Roman" w:hAnsi="Times New Roman" w:cs="Times New Roman"/>
          <w:sz w:val="28"/>
          <w:szCs w:val="28"/>
        </w:rPr>
        <w:t>. Всем лицам, входящим в состав администрации ПВР, рекомендуется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28751F" w:rsidRPr="0028751F" w:rsidRDefault="0028751F" w:rsidP="0028751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986" w:rsidRPr="004A407F" w:rsidRDefault="00973A80" w:rsidP="00F129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A40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7E63" w:rsidRPr="004A407F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 w:rsidR="00EF7E63" w:rsidRPr="004A407F">
        <w:rPr>
          <w:rFonts w:ascii="Times New Roman" w:hAnsi="Times New Roman" w:cs="Times New Roman"/>
          <w:sz w:val="28"/>
          <w:szCs w:val="28"/>
        </w:rPr>
        <w:t xml:space="preserve">. </w:t>
      </w:r>
      <w:r w:rsidR="00F12986" w:rsidRPr="004A407F">
        <w:rPr>
          <w:rFonts w:ascii="Times New Roman" w:hAnsi="Times New Roman" w:cs="Times New Roman"/>
        </w:rPr>
        <w:t xml:space="preserve"> ОРГАНИЗАЦИЯ</w:t>
      </w:r>
      <w:proofErr w:type="gramEnd"/>
      <w:r w:rsidR="00F12986" w:rsidRPr="004A407F">
        <w:rPr>
          <w:rFonts w:ascii="Times New Roman" w:hAnsi="Times New Roman" w:cs="Times New Roman"/>
        </w:rPr>
        <w:t xml:space="preserve"> РАБОТЫ ПВР ПОСТРАДАВШЕГО НАСЕЛЕНИЯ</w:t>
      </w:r>
    </w:p>
    <w:p w:rsidR="00F12986" w:rsidRDefault="00F12986" w:rsidP="00F12986">
      <w:pPr>
        <w:pStyle w:val="ConsPlusNormal"/>
        <w:jc w:val="both"/>
      </w:pP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4.</w:t>
      </w:r>
      <w:r w:rsidR="00F12986" w:rsidRPr="00973A80">
        <w:rPr>
          <w:rFonts w:ascii="Times New Roman" w:hAnsi="Times New Roman" w:cs="Times New Roman"/>
          <w:sz w:val="28"/>
          <w:szCs w:val="28"/>
        </w:rPr>
        <w:t>1. Для непосредственной подготовки, планирования и приема пострадавшего населения и для распределения его по ПВР органом исполнительной власти субъекта Российской Федерации рекомендуется принятие постановления "О расчете приема пострадавшего населения на пунктах временного размещения организациями и учреждениями".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</w:t>
      </w:r>
      <w:r w:rsidR="0028751F" w:rsidRPr="00973A80">
        <w:rPr>
          <w:rFonts w:ascii="Times New Roman" w:hAnsi="Times New Roman" w:cs="Times New Roman"/>
          <w:sz w:val="28"/>
          <w:szCs w:val="28"/>
        </w:rPr>
        <w:t>.</w:t>
      </w:r>
      <w:r w:rsidR="00F12986" w:rsidRPr="00973A80">
        <w:rPr>
          <w:rFonts w:ascii="Times New Roman" w:hAnsi="Times New Roman" w:cs="Times New Roman"/>
          <w:sz w:val="28"/>
          <w:szCs w:val="28"/>
        </w:rPr>
        <w:t>2. Руководителю организации, на базе которой развертывается ПВР, рекомендуется организовать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</w:t>
      </w:r>
      <w:r w:rsidR="00F12986" w:rsidRPr="00973A80">
        <w:rPr>
          <w:rFonts w:ascii="Times New Roman" w:hAnsi="Times New Roman" w:cs="Times New Roman"/>
          <w:sz w:val="28"/>
          <w:szCs w:val="28"/>
        </w:rPr>
        <w:t xml:space="preserve">.3. В своей деятельности администрация ПВР подчиняется </w:t>
      </w:r>
      <w:proofErr w:type="spellStart"/>
      <w:r w:rsidR="00F12986" w:rsidRPr="00973A80">
        <w:rPr>
          <w:rFonts w:ascii="Times New Roman" w:hAnsi="Times New Roman" w:cs="Times New Roman"/>
          <w:sz w:val="28"/>
          <w:szCs w:val="28"/>
        </w:rPr>
        <w:t>КЧСиОПБ</w:t>
      </w:r>
      <w:proofErr w:type="spellEnd"/>
      <w:r w:rsidR="00F12986" w:rsidRPr="00973A80">
        <w:rPr>
          <w:rFonts w:ascii="Times New Roman" w:hAnsi="Times New Roman" w:cs="Times New Roman"/>
          <w:sz w:val="28"/>
          <w:szCs w:val="28"/>
        </w:rPr>
        <w:t>.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</w:t>
      </w:r>
      <w:r w:rsidR="00F12986" w:rsidRPr="00973A80">
        <w:rPr>
          <w:rFonts w:ascii="Times New Roman" w:hAnsi="Times New Roman" w:cs="Times New Roman"/>
          <w:sz w:val="28"/>
          <w:szCs w:val="28"/>
        </w:rPr>
        <w:t xml:space="preserve">.4. Администрация ПВР для качественного ЖОН составляет заявки на материальные средства, продукты питания для представления в </w:t>
      </w:r>
      <w:proofErr w:type="spellStart"/>
      <w:r w:rsidR="00F12986" w:rsidRPr="00973A80">
        <w:rPr>
          <w:rFonts w:ascii="Times New Roman" w:hAnsi="Times New Roman" w:cs="Times New Roman"/>
          <w:sz w:val="28"/>
          <w:szCs w:val="28"/>
        </w:rPr>
        <w:t>КЧСиОПБ</w:t>
      </w:r>
      <w:proofErr w:type="spellEnd"/>
      <w:r w:rsidR="00F12986" w:rsidRPr="00973A80">
        <w:rPr>
          <w:rFonts w:ascii="Times New Roman" w:hAnsi="Times New Roman" w:cs="Times New Roman"/>
          <w:sz w:val="28"/>
          <w:szCs w:val="28"/>
        </w:rPr>
        <w:t>.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</w:t>
      </w:r>
      <w:r w:rsidR="0028751F" w:rsidRPr="00973A80">
        <w:rPr>
          <w:rFonts w:ascii="Times New Roman" w:hAnsi="Times New Roman" w:cs="Times New Roman"/>
          <w:sz w:val="28"/>
          <w:szCs w:val="28"/>
        </w:rPr>
        <w:t>.</w:t>
      </w:r>
      <w:r w:rsidR="00F12986" w:rsidRPr="00973A80">
        <w:rPr>
          <w:rFonts w:ascii="Times New Roman" w:hAnsi="Times New Roman" w:cs="Times New Roman"/>
          <w:sz w:val="28"/>
          <w:szCs w:val="28"/>
        </w:rPr>
        <w:t>5. В целях организации работы ПВР администрации целесообразно отработать следующие документы:</w:t>
      </w:r>
    </w:p>
    <w:p w:rsidR="00F12986" w:rsidRPr="00973A80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приказ руководителя организации о создании ПВР;</w:t>
      </w:r>
    </w:p>
    <w:p w:rsidR="00F12986" w:rsidRPr="00973A80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функциональные обязанности администрации ПВР;</w:t>
      </w:r>
    </w:p>
    <w:p w:rsidR="00F12986" w:rsidRPr="00973A80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штатно-должностной список администрации ПВР;</w:t>
      </w:r>
    </w:p>
    <w:p w:rsidR="00F12986" w:rsidRPr="00973A80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табель оснащения медицинского пункта ПВР;</w:t>
      </w:r>
    </w:p>
    <w:p w:rsidR="00F12986" w:rsidRPr="00973A80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календарный план действий администрации ПВР;</w:t>
      </w:r>
    </w:p>
    <w:p w:rsidR="00F12986" w:rsidRPr="00973A80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схема оповещения и сбора администрации ПВР;</w:t>
      </w:r>
    </w:p>
    <w:p w:rsidR="00F12986" w:rsidRPr="00973A80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схема связи и управления ПВР;</w:t>
      </w:r>
    </w:p>
    <w:p w:rsidR="00F12986" w:rsidRPr="00973A80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журнал регистрации размещаемого в ПВР населения;</w:t>
      </w:r>
    </w:p>
    <w:p w:rsidR="00F12986" w:rsidRPr="00973A80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журнал полученных и отданных распоряжений, донесений и докладов в ПВР</w:t>
      </w:r>
      <w:hyperlink w:anchor="Par3447" w:tooltip="ЖУРНАЛ" w:history="1"/>
      <w:r w:rsidR="00F12986" w:rsidRPr="00973A80">
        <w:rPr>
          <w:rFonts w:ascii="Times New Roman" w:hAnsi="Times New Roman" w:cs="Times New Roman"/>
          <w:sz w:val="28"/>
          <w:szCs w:val="28"/>
        </w:rPr>
        <w:t>;</w:t>
      </w:r>
    </w:p>
    <w:p w:rsidR="00F12986" w:rsidRPr="00973A80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журнал отзывов и предложений размещаемого в ПВР населения;</w:t>
      </w:r>
    </w:p>
    <w:p w:rsidR="00F12986" w:rsidRPr="00973A80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анкета качества условий пребывания.</w:t>
      </w:r>
    </w:p>
    <w:p w:rsidR="00F12986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4.6. Для обеспечения функционирования ПВР предлагается предусмотреть: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указатели расположения элементов ПВР и передвижения населения;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перечень сигналов оповещения и порядок действий по ним;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электрические фонари;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электромегафоны;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инвентарь для уборки помещений и территории.</w:t>
      </w:r>
    </w:p>
    <w:p w:rsidR="00F12986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4.7. Всему личному составу администрации ПВР предлагается носить на груди бирки с указанием должности, фамилии, имени и отчества.</w:t>
      </w:r>
    </w:p>
    <w:p w:rsidR="00F12986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4.8. Целесообразно предусмотреть хорошее освещение всех помещений и всей прилегающей к ПВР территории.</w:t>
      </w:r>
    </w:p>
    <w:p w:rsidR="00F12986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4.9. Рекомендуемые документы начальника ПВР: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функциональные обязанности начальника ПВР;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договор на оказание услуг временного размещения населения, пострадавшего в ЧС;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схема оповещения личного состава ПВР;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список личного состава ПВР;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схема размещения элементов ПВР;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удостоверение начальника ПВР;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функциональные обязанности администрации ПВР;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телефонный справочник.</w:t>
      </w:r>
    </w:p>
    <w:p w:rsidR="00F12986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4.10. Рекомендуемые документы группы регистрации и учета пострадавшего населения: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журнал регистрации эвакуируемого населения в ПВР;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телефонный справочник;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функциональные обязанности.</w:t>
      </w:r>
    </w:p>
    <w:p w:rsidR="00F12986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4.11. Рекомендуемые документы медицинского пункта:</w:t>
      </w:r>
    </w:p>
    <w:p w:rsidR="00F12986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журнал регистрации пострадавшего населения, обратившегося за медицинской помощью, а также другими документами, регламентированными приказами Минздрава России.</w:t>
      </w:r>
    </w:p>
    <w:p w:rsidR="00F12986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4.12. Рекомендуемые документы стола справок: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журнал полученных и отданных распоряжений, донесений и докладов ПВР;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телефонный справочник;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журнал отзывов и предложений размещаемого в ПВР населения;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список размещенного в ПВР населения;</w:t>
      </w:r>
    </w:p>
    <w:p w:rsidR="00F12986" w:rsidRPr="00973A80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-</w:t>
      </w:r>
      <w:r w:rsidR="00F12986" w:rsidRPr="00973A80">
        <w:rPr>
          <w:rFonts w:ascii="Times New Roman" w:hAnsi="Times New Roman" w:cs="Times New Roman"/>
          <w:sz w:val="28"/>
          <w:szCs w:val="28"/>
        </w:rPr>
        <w:t>список выбывшего из ПВР населения с направлением выбытия.</w:t>
      </w:r>
    </w:p>
    <w:p w:rsidR="00F12986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 xml:space="preserve">4.13. С получением </w:t>
      </w:r>
      <w:proofErr w:type="gramStart"/>
      <w:r w:rsidRPr="00973A80">
        <w:rPr>
          <w:rFonts w:ascii="Times New Roman" w:hAnsi="Times New Roman" w:cs="Times New Roman"/>
          <w:sz w:val="28"/>
          <w:szCs w:val="28"/>
        </w:rPr>
        <w:t>решения органа исполнительной власти субъекта Российской Федерации</w:t>
      </w:r>
      <w:proofErr w:type="gramEnd"/>
      <w:r w:rsidRPr="00973A80">
        <w:rPr>
          <w:rFonts w:ascii="Times New Roman" w:hAnsi="Times New Roman" w:cs="Times New Roman"/>
          <w:sz w:val="28"/>
          <w:szCs w:val="28"/>
        </w:rPr>
        <w:t xml:space="preserve"> руководителю организации - начальнику ПВР рекомендуется организовать прием и размещение пострадавшего населения согласно календарному плану действий администрации ПВР.</w:t>
      </w:r>
    </w:p>
    <w:p w:rsidR="00F12986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4.14. В случае необходимости функционирование организаций, на базе которых развертываются ПВР, может быть приостановлено по решению глав органов местного самоуправления до завершения мероприятий по устранению поражающего воздействия источника ЧС.</w:t>
      </w:r>
    </w:p>
    <w:p w:rsidR="00F12986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 xml:space="preserve">4.15. Для размещения медицинского пункта, комнаты психологического обеспечения и организации пункта питания, </w:t>
      </w:r>
      <w:proofErr w:type="gramStart"/>
      <w:r w:rsidRPr="00973A80">
        <w:rPr>
          <w:rFonts w:ascii="Times New Roman" w:hAnsi="Times New Roman" w:cs="Times New Roman"/>
          <w:sz w:val="28"/>
          <w:szCs w:val="28"/>
        </w:rPr>
        <w:t>развертываемых</w:t>
      </w:r>
      <w:proofErr w:type="gramEnd"/>
      <w:r w:rsidRPr="00973A80">
        <w:rPr>
          <w:rFonts w:ascii="Times New Roman" w:hAnsi="Times New Roman" w:cs="Times New Roman"/>
          <w:sz w:val="28"/>
          <w:szCs w:val="28"/>
        </w:rPr>
        <w:t xml:space="preserve"> соответственно медицинской организацией и предприятием </w:t>
      </w:r>
      <w:r w:rsidRPr="00973A80">
        <w:rPr>
          <w:rFonts w:ascii="Times New Roman" w:hAnsi="Times New Roman" w:cs="Times New Roman"/>
          <w:sz w:val="28"/>
          <w:szCs w:val="28"/>
        </w:rPr>
        <w:lastRenderedPageBreak/>
        <w:t>общественного питания, начальнику ПВР предлагается предусмотреть отдельные помещения.</w:t>
      </w:r>
    </w:p>
    <w:p w:rsidR="00F12986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 xml:space="preserve">4.16. Все вопросы жизнеобеспечения эвакуируемого населения начальнику ПВР предлагается решать во взаимодействии с </w:t>
      </w:r>
      <w:proofErr w:type="spellStart"/>
      <w:r w:rsidRPr="00973A80">
        <w:rPr>
          <w:rFonts w:ascii="Times New Roman" w:hAnsi="Times New Roman" w:cs="Times New Roman"/>
          <w:sz w:val="28"/>
          <w:szCs w:val="28"/>
        </w:rPr>
        <w:t>КЧСиОПБ</w:t>
      </w:r>
      <w:proofErr w:type="spellEnd"/>
      <w:r w:rsidRPr="00973A80">
        <w:rPr>
          <w:rFonts w:ascii="Times New Roman" w:hAnsi="Times New Roman" w:cs="Times New Roman"/>
          <w:sz w:val="28"/>
          <w:szCs w:val="28"/>
        </w:rPr>
        <w:t>.</w:t>
      </w:r>
    </w:p>
    <w:p w:rsidR="00F12986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4.17. При возникновении на территории субъекта Российской Федерации ЧС любого характера (локальных, муниципальных, межмуниципальных, региональных, межрегиональных и федеральных) расходы на проведение мероприятий по временному размещению пострадавшего населения и его первоочередному жизнеобеспечению осуществляются за счет собственных средств организаций, муниципальных и региональных бюджетов.</w:t>
      </w:r>
    </w:p>
    <w:p w:rsidR="00EF7E63" w:rsidRPr="00973A80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>При ЧС регионального, межрегионального и федерального характера расходы на проведение мероприятий по временному размещению пострадавшего населения и его первоочередному жизнеобеспечению, в первую очередь, осуществляются за счет ресурсов субъекта Российской Федерации, а при их недостаточности орган исполнительной власти субъекта Российской Федерации может обратиться в Правительство Российской Федерации за оказанием федеральной помощи.</w:t>
      </w:r>
    </w:p>
    <w:p w:rsidR="00EF7E63" w:rsidRPr="00973A80" w:rsidRDefault="00EF7E63" w:rsidP="00973A80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F7E63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60C6" w:rsidRDefault="006D60C6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977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0C6" w:rsidRPr="00E64663" w:rsidRDefault="006D60C6" w:rsidP="00E646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Pr="00E64663">
        <w:rPr>
          <w:rFonts w:ascii="Times New Roman" w:hAnsi="Times New Roman"/>
          <w:sz w:val="24"/>
          <w:szCs w:val="24"/>
        </w:rPr>
        <w:t>Приложение №2</w:t>
      </w:r>
    </w:p>
    <w:p w:rsidR="006D60C6" w:rsidRPr="00E64663" w:rsidRDefault="006D60C6" w:rsidP="00E646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4663">
        <w:rPr>
          <w:rFonts w:ascii="Times New Roman" w:hAnsi="Times New Roman"/>
          <w:sz w:val="24"/>
          <w:szCs w:val="24"/>
        </w:rPr>
        <w:t xml:space="preserve">                                                                        к постановлению администрации</w:t>
      </w:r>
    </w:p>
    <w:p w:rsidR="006D60C6" w:rsidRPr="00E64663" w:rsidRDefault="006D60C6" w:rsidP="00E646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4663">
        <w:rPr>
          <w:rFonts w:ascii="Times New Roman" w:hAnsi="Times New Roman"/>
          <w:sz w:val="24"/>
          <w:szCs w:val="24"/>
        </w:rPr>
        <w:t xml:space="preserve">                                                                        муниципального образования</w:t>
      </w:r>
    </w:p>
    <w:p w:rsidR="006D60C6" w:rsidRPr="00E64663" w:rsidRDefault="006D60C6" w:rsidP="00E646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4663">
        <w:rPr>
          <w:rFonts w:ascii="Times New Roman" w:hAnsi="Times New Roman"/>
          <w:sz w:val="24"/>
          <w:szCs w:val="24"/>
        </w:rPr>
        <w:t xml:space="preserve">                                                                       город Ефремов      </w:t>
      </w:r>
    </w:p>
    <w:p w:rsidR="006D60C6" w:rsidRPr="00E64663" w:rsidRDefault="006D60C6" w:rsidP="00E646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4663">
        <w:rPr>
          <w:rFonts w:ascii="Times New Roman" w:hAnsi="Times New Roman"/>
          <w:sz w:val="24"/>
          <w:szCs w:val="24"/>
        </w:rPr>
        <w:t>от «___» _________20</w:t>
      </w:r>
      <w:r w:rsidR="00E64663">
        <w:rPr>
          <w:rFonts w:ascii="Times New Roman" w:hAnsi="Times New Roman"/>
          <w:sz w:val="24"/>
          <w:szCs w:val="24"/>
        </w:rPr>
        <w:t>22</w:t>
      </w:r>
      <w:r w:rsidRPr="00E64663">
        <w:rPr>
          <w:rFonts w:ascii="Times New Roman" w:hAnsi="Times New Roman"/>
          <w:sz w:val="24"/>
          <w:szCs w:val="24"/>
        </w:rPr>
        <w:t xml:space="preserve"> г. № ___</w:t>
      </w:r>
    </w:p>
    <w:p w:rsidR="006D60C6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0C6" w:rsidRDefault="006D60C6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пунктов временного размещения населения, 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эвакуируемого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 зон чрезвычайных ситуаций </w:t>
      </w: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4394"/>
        <w:gridCol w:w="2268"/>
        <w:gridCol w:w="1985"/>
      </w:tblGrid>
      <w:tr w:rsidR="00EF7E63" w:rsidTr="00E646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Вместимость, чел. </w:t>
            </w:r>
          </w:p>
        </w:tc>
      </w:tr>
      <w:tr w:rsidR="00EF7E63" w:rsidTr="00E646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МУП «Гостиничный комплекс Ефремов»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Мира, д. 2а, г. Ефремов</w:t>
            </w: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F7E63" w:rsidRDefault="00EF7E63" w:rsidP="009734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734A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EF7E63" w:rsidTr="00E646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F7E63" w:rsidRDefault="00EF7E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 w:rsidR="00E64663">
              <w:rPr>
                <w:rFonts w:ascii="Times New Roman" w:hAnsi="Times New Roman"/>
                <w:sz w:val="28"/>
                <w:szCs w:val="28"/>
              </w:rPr>
              <w:t xml:space="preserve">ЕРДК </w:t>
            </w:r>
            <w:r>
              <w:rPr>
                <w:rFonts w:ascii="Times New Roman" w:hAnsi="Times New Roman"/>
                <w:sz w:val="28"/>
                <w:szCs w:val="28"/>
              </w:rPr>
              <w:t>«Химик».</w:t>
            </w: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Ломоносова,48,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фремов</w:t>
            </w: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F7E63" w:rsidRDefault="00EF7E63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60C6" w:rsidRDefault="006D60C6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7E63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EF7E63" w:rsidSect="00D7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BED"/>
    <w:multiLevelType w:val="multilevel"/>
    <w:tmpl w:val="C56C5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D45F0"/>
    <w:rsid w:val="000F62BD"/>
    <w:rsid w:val="00171B07"/>
    <w:rsid w:val="001E1127"/>
    <w:rsid w:val="0025632E"/>
    <w:rsid w:val="0026449B"/>
    <w:rsid w:val="0028751F"/>
    <w:rsid w:val="002A2A33"/>
    <w:rsid w:val="003259F6"/>
    <w:rsid w:val="00426262"/>
    <w:rsid w:val="004A407F"/>
    <w:rsid w:val="004C2977"/>
    <w:rsid w:val="004F106C"/>
    <w:rsid w:val="00564034"/>
    <w:rsid w:val="005A6A8D"/>
    <w:rsid w:val="005E3111"/>
    <w:rsid w:val="006227D7"/>
    <w:rsid w:val="006D60C6"/>
    <w:rsid w:val="00746658"/>
    <w:rsid w:val="008078D5"/>
    <w:rsid w:val="008355D7"/>
    <w:rsid w:val="00863450"/>
    <w:rsid w:val="009139DA"/>
    <w:rsid w:val="009734AF"/>
    <w:rsid w:val="009737C3"/>
    <w:rsid w:val="00973A80"/>
    <w:rsid w:val="00987277"/>
    <w:rsid w:val="009B6DB0"/>
    <w:rsid w:val="009D45F0"/>
    <w:rsid w:val="009F7798"/>
    <w:rsid w:val="00B75ACD"/>
    <w:rsid w:val="00D07A35"/>
    <w:rsid w:val="00D70481"/>
    <w:rsid w:val="00DC7826"/>
    <w:rsid w:val="00E64663"/>
    <w:rsid w:val="00EF7E63"/>
    <w:rsid w:val="00F12986"/>
    <w:rsid w:val="00F7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6262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6262"/>
    <w:rPr>
      <w:rFonts w:ascii="TimesDL" w:eastAsia="Times New Roman" w:hAnsi="TimesDL" w:cs="Times New Roman"/>
      <w:noProof/>
      <w:sz w:val="20"/>
      <w:szCs w:val="20"/>
    </w:rPr>
  </w:style>
  <w:style w:type="table" w:styleId="a5">
    <w:name w:val="Table Grid"/>
    <w:basedOn w:val="a1"/>
    <w:uiPriority w:val="99"/>
    <w:rsid w:val="00EF7E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129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6">
    <w:name w:val="No Spacing"/>
    <w:uiPriority w:val="1"/>
    <w:qFormat/>
    <w:rsid w:val="001E1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Одинцов</cp:lastModifiedBy>
  <cp:revision>7</cp:revision>
  <cp:lastPrinted>2022-04-18T11:27:00Z</cp:lastPrinted>
  <dcterms:created xsi:type="dcterms:W3CDTF">2022-04-18T09:22:00Z</dcterms:created>
  <dcterms:modified xsi:type="dcterms:W3CDTF">2022-04-18T13:26:00Z</dcterms:modified>
</cp:coreProperties>
</file>