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15" w:rsidRPr="00E96215" w:rsidRDefault="00E96215" w:rsidP="00E96215">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E96215">
        <w:rPr>
          <w:rFonts w:ascii="Verdana" w:eastAsia="Times New Roman" w:hAnsi="Verdana" w:cs="Times New Roman"/>
          <w:b/>
          <w:bCs/>
          <w:color w:val="052635"/>
          <w:sz w:val="30"/>
          <w:szCs w:val="30"/>
          <w:lang w:eastAsia="ru-RU"/>
        </w:rPr>
        <w:t>Постановление администрации №275 от 03.03.2016г "О внесении изменений в постановление администрации муниципального образования город Ефремов от 20.01.2015 № 56 «Об утверждении Перечня мероприятий по росту доходов, оптимизации расходов ..."</w:t>
      </w:r>
    </w:p>
    <w:p w:rsidR="00E96215" w:rsidRPr="00E96215" w:rsidRDefault="00E96215" w:rsidP="00E9621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Администрация</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Муниципальное образование город Ефремов</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(городской округ)</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______________________________________________</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ПОСТАНОВЛЕНИЕ</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от 03.03.2016 г.                                            г. Ефремов                                                      № 275</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b/>
          <w:bCs/>
          <w:color w:val="052635"/>
          <w:sz w:val="17"/>
          <w:szCs w:val="17"/>
          <w:lang w:eastAsia="ru-RU"/>
        </w:rPr>
        <w:t> </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b/>
          <w:bCs/>
          <w:color w:val="052635"/>
          <w:sz w:val="17"/>
          <w:szCs w:val="17"/>
          <w:lang w:eastAsia="ru-RU"/>
        </w:rPr>
        <w:t>О внесении изменений в постановление администрации</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b/>
          <w:bCs/>
          <w:color w:val="052635"/>
          <w:sz w:val="17"/>
          <w:szCs w:val="17"/>
          <w:lang w:eastAsia="ru-RU"/>
        </w:rPr>
        <w:t>муниципального образования город Ефремов от 20.01.2015 № 56</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b/>
          <w:bCs/>
          <w:color w:val="052635"/>
          <w:sz w:val="17"/>
          <w:szCs w:val="17"/>
          <w:lang w:eastAsia="ru-RU"/>
        </w:rPr>
        <w:t>«Об утверждении Перечня мероприятий по росту доходов, оптимизации расходов и совершенствованию долговой политики бюджета муниципального образования город Ефремов на 2015 - 2017 годы»</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целях совершенствования мер, необходимых для проведения в муниципальном образовании город Ефремов финансовой и бюджетной политики, направленной на обеспечение сбалансированности бюджета муниципального образования город Ефремов, проведения работы по изысканию дополнительных доходных источников для пополнения доходной базы местного бюджета, оптимизации расходных обязательств бюджета муниципального образования город Ефремов, сокращению муниципального долга и дефицита бюджета муниципального образования город Ефремов, с учетом рекомендаций правительства Тульской области, на основании </w:t>
      </w:r>
      <w:hyperlink r:id="rId4" w:history="1">
        <w:r w:rsidRPr="00E96215">
          <w:rPr>
            <w:rFonts w:ascii="Verdana" w:eastAsia="Times New Roman" w:hAnsi="Verdana" w:cs="Times New Roman"/>
            <w:color w:val="1759B4"/>
            <w:sz w:val="17"/>
            <w:szCs w:val="17"/>
            <w:u w:val="single"/>
            <w:lang w:eastAsia="ru-RU"/>
          </w:rPr>
          <w:t>Устава</w:t>
        </w:r>
      </w:hyperlink>
      <w:r w:rsidRPr="00E96215">
        <w:rPr>
          <w:rFonts w:ascii="Verdana" w:eastAsia="Times New Roman" w:hAnsi="Verdana" w:cs="Times New Roman"/>
          <w:color w:val="052635"/>
          <w:sz w:val="17"/>
          <w:szCs w:val="17"/>
          <w:lang w:eastAsia="ru-RU"/>
        </w:rPr>
        <w:t> муниципального образования город Ефремов администрация муниципального образования город Ефремов ПОСТАНОВЛЯЕТ:</w:t>
      </w:r>
    </w:p>
    <w:p w:rsidR="00E96215" w:rsidRPr="00E96215" w:rsidRDefault="00E96215" w:rsidP="00E9621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 Внести в постановление администрации муниципального образования город Ефремов от 20.01.2015 № 56 «Об утверждении Перечня мероприятий по росту доходов, оптимизации расходов и совершенствованию долговой политики бюджета муниципального образования город Ефремов на 2015 - 2017 годы» (далее – Постановление № 56) следующие изменения:</w:t>
      </w:r>
    </w:p>
    <w:p w:rsidR="00E96215" w:rsidRPr="00E96215" w:rsidRDefault="00E96215" w:rsidP="00E9621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1.1. в пункте 3 Постановления № 56 слова «Начальнику отдела по экономике» заменить словами «Председателю комитета по экономике»;</w:t>
      </w:r>
    </w:p>
    <w:p w:rsidR="00E96215" w:rsidRPr="00E96215" w:rsidRDefault="00E96215" w:rsidP="00E9621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1.2. приложение № 1 к Постановлению № 56 изложить в новой редакции (Приложение).</w:t>
      </w:r>
    </w:p>
    <w:p w:rsidR="00E96215" w:rsidRPr="00E96215" w:rsidRDefault="00E96215" w:rsidP="00E9621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2. Отделу по делопроизводству и контролю администрации муниципального образования город Ефремов (Неликаева М.Г.) настоящее постановление разместить на официальном сайте муниципального образования город Ефремов в инфомационно-коммуникационной сети «Интернет».</w:t>
      </w:r>
    </w:p>
    <w:p w:rsidR="00E96215" w:rsidRPr="00E96215" w:rsidRDefault="00E96215" w:rsidP="00E9621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3. Постановление вступает в силу со дня  подписания.</w:t>
      </w:r>
    </w:p>
    <w:p w:rsidR="00E96215" w:rsidRPr="00E96215" w:rsidRDefault="00E96215" w:rsidP="00E9621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1847"/>
      </w:tblGrid>
      <w:tr w:rsidR="00E96215" w:rsidRPr="00E96215" w:rsidTr="00E96215">
        <w:trPr>
          <w:tblCellSpacing w:w="0" w:type="dxa"/>
        </w:trPr>
        <w:tc>
          <w:tcPr>
            <w:tcW w:w="0" w:type="auto"/>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b/>
                <w:bCs/>
                <w:color w:val="052635"/>
                <w:sz w:val="17"/>
                <w:szCs w:val="17"/>
                <w:lang w:eastAsia="ru-RU"/>
              </w:rPr>
              <w:t>Глава администрации</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b/>
                <w:bCs/>
                <w:color w:val="052635"/>
                <w:sz w:val="17"/>
                <w:szCs w:val="17"/>
                <w:lang w:eastAsia="ru-RU"/>
              </w:rPr>
              <w:t>муниципального образования</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b/>
                <w:bCs/>
                <w:color w:val="052635"/>
                <w:sz w:val="17"/>
                <w:szCs w:val="17"/>
                <w:lang w:eastAsia="ru-RU"/>
              </w:rPr>
              <w:t> </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b/>
                <w:bCs/>
                <w:color w:val="052635"/>
                <w:sz w:val="17"/>
                <w:szCs w:val="17"/>
                <w:lang w:eastAsia="ru-RU"/>
              </w:rPr>
              <w:t> </w:t>
            </w:r>
          </w:p>
          <w:p w:rsidR="00E96215" w:rsidRPr="00E96215" w:rsidRDefault="00E96215" w:rsidP="00E96215">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E96215">
              <w:rPr>
                <w:rFonts w:ascii="Verdana" w:eastAsia="Times New Roman" w:hAnsi="Verdana" w:cs="Times New Roman"/>
                <w:b/>
                <w:bCs/>
                <w:color w:val="052635"/>
                <w:sz w:val="17"/>
                <w:szCs w:val="17"/>
                <w:lang w:eastAsia="ru-RU"/>
              </w:rPr>
              <w:t>       С.Г. Балтабаев</w:t>
            </w:r>
          </w:p>
        </w:tc>
      </w:tr>
    </w:tbl>
    <w:p w:rsidR="00E96215" w:rsidRPr="00E96215" w:rsidRDefault="00E96215" w:rsidP="00E96215">
      <w:pPr>
        <w:spacing w:after="0" w:line="240" w:lineRule="auto"/>
        <w:rPr>
          <w:rFonts w:ascii="Times New Roman" w:eastAsia="Times New Roman" w:hAnsi="Times New Roman" w:cs="Times New Roman"/>
          <w:sz w:val="24"/>
          <w:szCs w:val="24"/>
          <w:lang w:eastAsia="ru-RU"/>
        </w:rPr>
      </w:pPr>
      <w:r w:rsidRPr="00E96215">
        <w:rPr>
          <w:rFonts w:ascii="Verdana" w:eastAsia="Times New Roman" w:hAnsi="Verdana" w:cs="Times New Roman"/>
          <w:color w:val="052635"/>
          <w:sz w:val="17"/>
          <w:szCs w:val="17"/>
          <w:lang w:eastAsia="ru-RU"/>
        </w:rPr>
        <w:br/>
      </w:r>
      <w:r w:rsidRPr="00E96215">
        <w:rPr>
          <w:rFonts w:ascii="Verdana" w:eastAsia="Times New Roman" w:hAnsi="Verdana" w:cs="Times New Roman"/>
          <w:color w:val="052635"/>
          <w:sz w:val="17"/>
          <w:szCs w:val="17"/>
          <w:lang w:eastAsia="ru-RU"/>
        </w:rPr>
        <w:br/>
      </w:r>
    </w:p>
    <w:p w:rsidR="00E96215" w:rsidRPr="00E96215" w:rsidRDefault="00E96215" w:rsidP="00E9621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Приложение</w:t>
      </w:r>
    </w:p>
    <w:p w:rsidR="00E96215" w:rsidRPr="00E96215" w:rsidRDefault="00E96215" w:rsidP="00E9621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 постановлению администрации</w:t>
      </w:r>
    </w:p>
    <w:p w:rsidR="00E96215" w:rsidRPr="00E96215" w:rsidRDefault="00E96215" w:rsidP="00E9621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муниципального образования</w:t>
      </w:r>
    </w:p>
    <w:p w:rsidR="00E96215" w:rsidRPr="00E96215" w:rsidRDefault="00E96215" w:rsidP="00E96215">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город Ефремов</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от   03.03.2016 № 275</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ПЕРЕЧЕНЬ</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мероприятий по росту доходов, оптимизации расходов и совершенствованию долговой политики бюджета муниципального образования город Ефремов на 2015 - 2017 годы</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9"/>
        <w:gridCol w:w="2601"/>
        <w:gridCol w:w="1564"/>
        <w:gridCol w:w="2760"/>
        <w:gridCol w:w="1935"/>
      </w:tblGrid>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Наименование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Срок исполнения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Ответственный исполнитель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Ожидаемый</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результат (эффект)</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5</w:t>
            </w:r>
          </w:p>
        </w:tc>
      </w:tr>
      <w:tr w:rsidR="00E96215" w:rsidRPr="00E96215" w:rsidTr="00E96215">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Раздел 1. Мероприятия по росту доходов местного бюджета</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xml:space="preserve">Проведение анализа нормативных актов муниципального образования по имущественным и земельным налогам с целью максимальной мобилизации резерва роста доходной базы бюджета </w:t>
            </w:r>
            <w:r w:rsidRPr="00E96215">
              <w:rPr>
                <w:rFonts w:ascii="Verdana" w:eastAsia="Times New Roman" w:hAnsi="Verdana" w:cs="Times New Roman"/>
                <w:color w:val="052635"/>
                <w:sz w:val="17"/>
                <w:szCs w:val="17"/>
                <w:lang w:eastAsia="ru-RU"/>
              </w:rPr>
              <w:lastRenderedPageBreak/>
              <w:t>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ежегодно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 по экономике, развитию малого, среднего бизнеса и организационной работе администрации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Повышение роли имущественных налогов в формировании бюджета муниципального образования город Ефремов</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Инвентаризация муниципального имущества в целях выявления неиспользуемых объектов для включения в прогнозный план (программу) приватизации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II полугодие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ежегодно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имущественных и земельных отношений администрации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Подготовка решения представительного органа городского округа о прогнозном плане (программе) приватизации муниципального имущества</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Организация и проведение торгов на право заключения договоров аренды земельных участков (продажи земельных участков), находящихся в муниципальной собственности и земельных участков, расположенных на территории муниципального образования город Ефремов, государственная собственность на которые не разграничена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течение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имущественных и земельных отношений администрации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Мобилизация неналоговых доходных источников в бюджет муниципального образования город Ефремов:</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 год – 1000,0 тыс. руб.;</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2016 год – 1000,0 тыс. руб.;</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2017 год – 1000,0 тыс. руб.</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Приватизация муниципального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течение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имущественных и земельных отношений администрации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Мобилизация неналоговых доходных источников в бюджет муниципального образования город Ефремов (плановые назначения местного бюджета):</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 год – 3000,0 тыс. руб.;</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2016 год – 7000,0 тыс. руб.;</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2017 год – 2000,0 тыс. руб.</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Продажа земельных участков из земель сельскохозяйственного назначения, сформированных из невостребованных земельных долей, признанных муниципальной собственностью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течение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имущественных и земельных отношений администрации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Мобилизация неналоговых доходных источников в бюджет муниципального образования город Ефремов (плановые назначения местного бюджета):</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 год – 23400,0 тыс. руб.;</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2016 год – 37600 тыс. руб.</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xml:space="preserve">Продажа земельных участков, расположенных на территории муниципального </w:t>
            </w:r>
            <w:r w:rsidRPr="00E96215">
              <w:rPr>
                <w:rFonts w:ascii="Verdana" w:eastAsia="Times New Roman" w:hAnsi="Verdana" w:cs="Times New Roman"/>
                <w:color w:val="052635"/>
                <w:sz w:val="17"/>
                <w:szCs w:val="17"/>
                <w:lang w:eastAsia="ru-RU"/>
              </w:rPr>
              <w:lastRenderedPageBreak/>
              <w:t>образования город Ефремов, государственная собственность на которые не разграничена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В течение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2016-2017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имущественных и земельных отношений администрации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 xml:space="preserve">Мобилизация неналоговых доходных источников в </w:t>
            </w:r>
            <w:r w:rsidRPr="00E96215">
              <w:rPr>
                <w:rFonts w:ascii="Verdana" w:eastAsia="Times New Roman" w:hAnsi="Verdana" w:cs="Times New Roman"/>
                <w:color w:val="052635"/>
                <w:sz w:val="17"/>
                <w:szCs w:val="17"/>
                <w:lang w:eastAsia="ru-RU"/>
              </w:rPr>
              <w:lastRenderedPageBreak/>
              <w:t>бюджет муниципального образования город Ефремов (плановые назначения местного бюджета):</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2016 год – 7300,0 тыс. руб.;</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2017 год – 6700 тыс. руб.</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Работа по взысканию задолженности по арендной плате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течение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имущественных и земельных отношений администрации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Мобилизация дополнительных доходных источников в бюджет муниципального образования город Ефремов:</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 год – 1800,0 тыс. руб.;</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2016 год – 2100 тыс. руб.</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Проведение заседаний Межведомственной комиссии по погашению задолженности по выплате заработной платы и контролю за поступлением в бюджет городского округа налоговых платежей (далее – Межведомственная комиссия)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ежемесячно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 по экономике, развитию малого, среднего бизнеса и организационной работе администрации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Сокращение задолженности по платежам в бюджет. Поступление недоимки в бюджет городского округа:</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 год – 1080,0 тыс. руб.;</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2016 год – 1200,0 тыс. руб.;</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2017 год – 1500,0 тыс. руб.</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Организация взаимодействия с налоговыми органами в целях повышения собираемости налоговых доходов.</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Обеспечение предоставления информации администрации городского округа о налогоплательщиках – юридических  и физических лицах, имеющих налоговую задолженность, для проведения профилактической  работы по добровольному погашению задолженности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ежемесячно до 20 числа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 по экономике, развитию малого, среднего бизнеса и организационной работе администрации городского округа, Межрайонная ИФНС России №1 по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Формирование списков для рассмотрения на заседании Межведомственной комиссии</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xml:space="preserve">Проведение мероприятий по формированию благоприятного климата для развития малого и среднего </w:t>
            </w:r>
            <w:r w:rsidRPr="00E96215">
              <w:rPr>
                <w:rFonts w:ascii="Verdana" w:eastAsia="Times New Roman" w:hAnsi="Verdana" w:cs="Times New Roman"/>
                <w:color w:val="052635"/>
                <w:sz w:val="17"/>
                <w:szCs w:val="17"/>
                <w:lang w:eastAsia="ru-RU"/>
              </w:rPr>
              <w:lastRenderedPageBreak/>
              <w:t>предпринимательства, в том числе оказание финансовой, информационной, консультационной поддержки субъектам малого и среднего предпринимательства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В течение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xml:space="preserve">Комитет по экономике, развитию малого, среднего бизнеса и организационной </w:t>
            </w:r>
            <w:r w:rsidRPr="00E96215">
              <w:rPr>
                <w:rFonts w:ascii="Verdana" w:eastAsia="Times New Roman" w:hAnsi="Verdana" w:cs="Times New Roman"/>
                <w:color w:val="052635"/>
                <w:sz w:val="17"/>
                <w:szCs w:val="17"/>
                <w:lang w:eastAsia="ru-RU"/>
              </w:rPr>
              <w:lastRenderedPageBreak/>
              <w:t>работе администрации городского округа</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 xml:space="preserve">Поступление неналоговых доходов в бюджет </w:t>
            </w:r>
            <w:r w:rsidRPr="00E96215">
              <w:rPr>
                <w:rFonts w:ascii="Verdana" w:eastAsia="Times New Roman" w:hAnsi="Verdana" w:cs="Times New Roman"/>
                <w:color w:val="052635"/>
                <w:sz w:val="17"/>
                <w:szCs w:val="17"/>
                <w:lang w:eastAsia="ru-RU"/>
              </w:rPr>
              <w:lastRenderedPageBreak/>
              <w:t>городского округа, в том числе:</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2016 год – 800 тыс. руб.;</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2017 год – 1000 тыс. руб.</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Содействие в реализации инвестиционных проектов:</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-информационно-консультационная деятельность по предоставлению инвестору требуемой информации:</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административное сопровождение социально-значимых инвестиционных проектов на всех стадиях их реализации;</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заключение соглашений о совместной инвестиционной деятельности и  поддержке;</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осуществление полного комплекса работ, связанного с землеотводом и оформлением земельных участков;</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содействие в получении у соответствующих организаций: технических условий на подключение к инженерным коммуникациям; результатов топографических, гидро-, метео- и геологических исследований территории; заключений санитарной, экологической и других экспертиз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регулярно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 по экономике, развитию малого, среднего бизнеса и организационной работе,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 по жизнеобеспечению, сектор архитектуры и</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градостроительства администрации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Обеспечение экономического роста городского округа за счет привлечения инвестиций в реальный сектор экономики:</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создание новых рабочих мест;</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повышение доходов населения;</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расширение налоговой базы и сбалансированности бюджета городского округа;</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ослабление социальных проблем и напряженности в обществе</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Проведение анализа финансово-экономической деятельности муниципальных унитарных предприятий с последующей реорганизацией (ликвидацией) убыточных унитарных предприятий, а также предприятий, не осуществляющих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ежегодно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 по экономике, развитию малого, среднего бизнеса и организационной работе администрации городского округа</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Сокращение количества муниципальных унитарных предприятий с 17 до 12 предприятий</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xml:space="preserve">Обеспечение перечисления в бюджет муниципального образования город Ефремов части прибыли муниципальных унитарных предприятий после уплаты налогов и иных обязательных платежей, уменьшенной на сумму </w:t>
            </w:r>
            <w:r w:rsidRPr="00E96215">
              <w:rPr>
                <w:rFonts w:ascii="Verdana" w:eastAsia="Times New Roman" w:hAnsi="Verdana" w:cs="Times New Roman"/>
                <w:color w:val="052635"/>
                <w:sz w:val="17"/>
                <w:szCs w:val="17"/>
                <w:lang w:eastAsia="ru-RU"/>
              </w:rPr>
              <w:lastRenderedPageBreak/>
              <w:t>расходов, на реализацию мероприятий по развитию предприятий, в размере не менее 25 процентов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ежегодно до 01 ноября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 по экономике, развитию малого, среднего бизнеса и организационной работе администрации городского округа, муниципальные унитарные предприятия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Поступление неналоговых доходов в бюджет городского округа по данному доходному источнику</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 </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Ежемесячный мониторинг кредиторской задолженности муниципальных учреждений муниципального образования город Ефремов, в том числе по налогам и сборам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ежемесячно</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(при наличии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Главные распорядители бюджетных средств бюджета муниципального образования город Ефремов, в том числе в отношении подведомственных учреждений, Финансовое управление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Снижение задолженности по платежам в бюджеты всех уровней и государственные внебюджетные фонды</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Проведение мероприятий по снижению сумм невыясненных поступлений и недопущению их роста, своевременному уточнению невыясненных поступлений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 мере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Главные администраторы доходов бюджета муниципального образования город Ефремов</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Увеличение поступления доходов в бюджет муниципального образования город Ефремов</w:t>
            </w:r>
          </w:p>
        </w:tc>
      </w:tr>
      <w:tr w:rsidR="00E96215" w:rsidRPr="00E96215" w:rsidTr="00E96215">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Раздел 2. Мероприятия по сокращению расходов местного бюджета</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Проведение «инвентаризации» расходных обязательств муниципального образования, принятых в рамках реализации прав органов местного самоуправления городского округа по финансированию полномочий, отнесенных к их ведению, исключив финансирование полномочий, не отнесенных в соответствии с федеральным законодательством к полномочиям органов местного самоуправления городского округа</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До 01 сентября</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ежегодно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Финансовое управление,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Главные распорядители бюджетных средств бюджета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Обеспечение исполнения принципа разграничения расходов между бюджетами бюджетной системы Российской Федерации</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Проведение оценки эффективности расходов капитального характера при принятии муниципальных программ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 мере принятия муниципальных программ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 по экономике, развитию малого, среднего бизнеса и организационной работе администрации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Повышение эффективности реализации муниципальных программ</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Внедрение «эффективного контракта» в муниципальных учреждениях в соответствии с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26.11.2012г. № 2190-р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течение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 по образованию,</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Управление по культуре, молодежной политике физической культуре и спорту администрации  городского округа</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Повышение эффективности расходования бюджетных средств</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xml:space="preserve">Принятие нормативных правовых актов, устанавливающих системы оплаты труда работников муниципальных </w:t>
            </w:r>
            <w:r w:rsidRPr="00E96215">
              <w:rPr>
                <w:rFonts w:ascii="Verdana" w:eastAsia="Times New Roman" w:hAnsi="Verdana" w:cs="Times New Roman"/>
                <w:color w:val="052635"/>
                <w:sz w:val="17"/>
                <w:szCs w:val="17"/>
                <w:lang w:eastAsia="ru-RU"/>
              </w:rPr>
              <w:lastRenderedPageBreak/>
              <w:t>учреждений, в том числе касающихся:</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 системы критериев и показателей эффективности деятельности учреждений и работников этих учреждений;</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дифференциации оплаты труда основного и прочего персонала, оптимизации расходов на административно-управленческий и вспомогательный персонал с учетом предельной доли расходов на оплату их труда в фонде оплаты труда учреждения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В течение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xml:space="preserve">Комитет по экономике, развитию малого, среднего бизнеса и организационной </w:t>
            </w:r>
            <w:r w:rsidRPr="00E96215">
              <w:rPr>
                <w:rFonts w:ascii="Verdana" w:eastAsia="Times New Roman" w:hAnsi="Verdana" w:cs="Times New Roman"/>
                <w:color w:val="052635"/>
                <w:sz w:val="17"/>
                <w:szCs w:val="17"/>
                <w:lang w:eastAsia="ru-RU"/>
              </w:rPr>
              <w:lastRenderedPageBreak/>
              <w:t>работе администрации городского округа,</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Главные распорядители бюджетных средств бюджета муниципального образования город Ефремов в отношении подведомственных учреждений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 xml:space="preserve">Повышение эффективности расходования бюджетных средств, обеспечение </w:t>
            </w:r>
            <w:r w:rsidRPr="00E96215">
              <w:rPr>
                <w:rFonts w:ascii="Verdana" w:eastAsia="Times New Roman" w:hAnsi="Verdana" w:cs="Times New Roman"/>
                <w:color w:val="052635"/>
                <w:sz w:val="17"/>
                <w:szCs w:val="17"/>
                <w:lang w:eastAsia="ru-RU"/>
              </w:rPr>
              <w:lastRenderedPageBreak/>
              <w:t>оптимизации расходов на административно управленческий и вспомогательный персонал</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Оптимизации (реорганизация, ликвидация)  сети муниципальных учреждений (включая мероприятия по сокращению штатной численности оптимизируемых учреждений)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течение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 по образованию,</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Управление по культуре, молодежной политике физической культуре и спорту администрации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Повышение эффективности расходования бюджетных средств.</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Экономический эффект:</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 год –  4680,4 тыс. руб., их них:</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областной бюджет – 3268,7 тыс. руб.,  </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местный бюджет – 1411,7 тыс. руб.</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Оптимизация расходов бюджета муниципального образования город Ефремов с учетом расходов на содержание муниципальных учреждений</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течение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 по образованию,</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Управление по культуре, молодежной политике физической культуре и спорту администрации городского округа,</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администрация муниципального образования</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Повышение эффективности расходования бюджетных средств.</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Экономический эффект:</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 год –  8792,0 тыс. руб. - местный бюджет, в том числе:</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 по образованию – 1917,8 тыс. руб.;</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Управление по культуре, молодежной политике физической культуре и спорту – 586,2 тыс. руб.;</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Администрация МО – 6288,0 тыс. руб.</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Совершенствование программно-целевых методов бюджетного планирования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ежегодно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Ответственные исполнители  муниципальных программ,</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Повышение эффективности и результативности бюджетных расходов. Доля расходов в программном виде в общем объеме расходов бюджета городского округа составит не менее 85 %</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Проведение мониторинга реализации муниципальных программ, представление сведений о проведении мониторинга.</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Координация исполнения муниципальных программ и предварительное рассмотрение результатов мониторинга реализации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2016-2017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не реже 1 раза в полугодие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Ответственные исполнители  муниципальных программ</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 по экономике, развитию малого, среднего бизнеса и организационной работе администрации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Повышение эффективности реализации муниципальных программ</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Контроль за реализацией муниципальных программ муниципального образования город Ефремов, представление годовых отчетов о ходе  реализации и оценке эффективности реализации муниципальных программ муниципального образования город Ефремов.</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Подготовка сводного доклада о ходе реализации и оценке эффективности реализации муниципальных программ муниципального образования город Ефремов</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до 15 апреля 2017 года</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до 01 июня</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2017 года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Ответственные исполнители  муниципальных программ</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Комитет по экономике, развитию малого, среднего бизнеса и организационной работе администрации городского округа</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Повышение эффективности реализации муниципальных программ</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а также за полнотой и достоверностью отчетности о реализации муниципальных программ, в том числе отчетности об исполнении муниципальных заданий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течение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соответствии с установленными планами проведения контрольных мероприятий</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сроками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Контроль за соблюдением бюджетного законодательства. Обеспечение целевого и эффективного использования бюджетных средств</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Обеспечение сбалансированного сокращения расходов бюджета муниципального образования город Ефремов  в случае если  собственные доходы местного бюджета или поступления из источников финансирования бюджетного дефицита снижаются более чем на 10 % по сравнению с утвержденным объемом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случае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Администрация муниципального образования, 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Обеспечение отсутствия роста объема муниципального долга муниципального образования город Ефремов и расходов на его обслуживание</w:t>
            </w:r>
          </w:p>
        </w:tc>
      </w:tr>
      <w:tr w:rsidR="00E96215" w:rsidRPr="00E96215" w:rsidTr="00E96215">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Раздел 3. Мероприятия по совершенствованию долговой политики муниципального образования</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Мониторинг состояния муниципального долга и оценка расходов на его обслуживание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при формировании проекта бюджета на очередной финансовый год и при внесении изменений в решение о бюджете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Обеспечение норм бюджетного законодательства и оптимизация расходов бюджета муниципального образования город Ефремов</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Недопущение установления решением о бюджете муниципального образования город Ефремов предельного объема муниципального долга и достижения его фактического значения в процессе исполнения местного бюджета свыше 50 % объема налоговых и неналоговых доходов бюджета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при формировании проекта бюджета на очередной финансовый год,  при внесении изменений в решение о бюджете и в процессе исполнения бюджета</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Ограничение долговой нагрузки бюджета муниципального образования город Ефремов</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Использование различных механизмов заимствований в целях финансирования дефицита бюджета муниципального образования город  Ефремов</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случае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Снижение расходов на обслуживание муниципального долга муниципального образования город  Ефремов</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Планирование ежегодного объема средств, направляемых на погашение долговых обязательств, в размере не более 15 % от годового объема налоговых и неналоговых доходов бюджета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xml:space="preserve">при формировании проекта бюджета на очередной финансовый год и  при внесении изменений в </w:t>
            </w:r>
            <w:r w:rsidRPr="00E96215">
              <w:rPr>
                <w:rFonts w:ascii="Verdana" w:eastAsia="Times New Roman" w:hAnsi="Verdana" w:cs="Times New Roman"/>
                <w:color w:val="052635"/>
                <w:sz w:val="17"/>
                <w:szCs w:val="17"/>
                <w:lang w:eastAsia="ru-RU"/>
              </w:rPr>
              <w:lastRenderedPageBreak/>
              <w:t>решение о бюджете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Распределение долговой нагрузки бюджета муниципального образования город Ефремов</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Своевременное и в полном объеме погашение долговых обязательств муниципального образования город Ефремов в установленные сроки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течение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Отсутствие просроченной задолженности по долговым обязательствам муниципального образования город Ефремов</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Недопущение планирования расходов бюджета на обслуживание муниципального долга муниципального образования город Ефремов и достижения его фактического значения по данным отчета об исполнении бюджета в размере не более 5% общего объема расходов местного бюджета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при формировании проекта бюджета на очередной финансовый год и при внесении</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изменений в решение о бюджете, и по результатам исполнения бюджета</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Оптимизация расходов бюджета муниципального образования город Ефремов</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Использование механизма управления свободными остатками денежных средств на едином счете бюджета муниципального образования город Ефремов в целях снижения  его долговой нагрузки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 мере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Сокращение объема муниципального долга муниципального образования город Ефремов</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Подготовка обращений в министерство финансов Тульской области о предоставлении бюджетного кредита в целях замещения дорогих банковских кредитов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 мере</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Финансовое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Получение бюджетного кредита в целях замещения коммерческого кредита и сокращения, тем самым, расходов на обслуживание муниципального долга муниципального образования город   Ефремов</w:t>
            </w:r>
          </w:p>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Проведения анализа  финансового состояния принципала и контроля за его финансовым состоянием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случае предоставления муниципальной гарантии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Финансовое управление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Снижение риска исполнения обязательств за принципала</w:t>
            </w:r>
          </w:p>
        </w:tc>
      </w:tr>
      <w:tr w:rsidR="00E96215" w:rsidRPr="00E96215" w:rsidTr="00E9621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Мониторинг за своевременным исполнением принципалами обязательств, обеспеченных муниципальными гарантиями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2015-2017</w:t>
            </w:r>
          </w:p>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в случае предоставления муниципальной гарантии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Финансовое управление</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6215" w:rsidRPr="00E96215" w:rsidRDefault="00E96215" w:rsidP="00E96215">
            <w:pPr>
              <w:spacing w:after="0" w:line="240" w:lineRule="auto"/>
              <w:rPr>
                <w:rFonts w:ascii="Verdana" w:eastAsia="Times New Roman" w:hAnsi="Verdana" w:cs="Times New Roman"/>
                <w:color w:val="052635"/>
                <w:sz w:val="17"/>
                <w:szCs w:val="17"/>
                <w:lang w:eastAsia="ru-RU"/>
              </w:rPr>
            </w:pPr>
          </w:p>
        </w:tc>
      </w:tr>
    </w:tbl>
    <w:p w:rsidR="00E96215" w:rsidRPr="00E96215" w:rsidRDefault="00E96215" w:rsidP="00E9621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 </w:t>
      </w:r>
    </w:p>
    <w:p w:rsidR="00E96215" w:rsidRPr="00E96215" w:rsidRDefault="00E96215" w:rsidP="00E9621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lastRenderedPageBreak/>
        <w:t>*По согласованию </w:t>
      </w:r>
    </w:p>
    <w:p w:rsidR="00E96215" w:rsidRPr="00E96215" w:rsidRDefault="00E96215" w:rsidP="00E96215">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96215">
        <w:rPr>
          <w:rFonts w:ascii="Verdana" w:eastAsia="Times New Roman" w:hAnsi="Verdana" w:cs="Times New Roman"/>
          <w:color w:val="052635"/>
          <w:sz w:val="17"/>
          <w:szCs w:val="17"/>
          <w:lang w:eastAsia="ru-RU"/>
        </w:rPr>
        <w:t>____________________________________________</w:t>
      </w:r>
    </w:p>
    <w:p w:rsidR="00930C7C" w:rsidRDefault="00930C7C">
      <w:bookmarkStart w:id="0" w:name="_GoBack"/>
      <w:bookmarkEnd w:id="0"/>
    </w:p>
    <w:sectPr w:rsidR="00930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2B"/>
    <w:rsid w:val="005B622B"/>
    <w:rsid w:val="00930C7C"/>
    <w:rsid w:val="00E96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47BDB-E159-49D8-BB62-FEB093F1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962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621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96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6215"/>
  </w:style>
  <w:style w:type="character" w:styleId="a4">
    <w:name w:val="Hyperlink"/>
    <w:basedOn w:val="a0"/>
    <w:uiPriority w:val="99"/>
    <w:semiHidden/>
    <w:unhideWhenUsed/>
    <w:rsid w:val="00E96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8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867F7B7CFA7FE996F8B04A2864A368CC025D7DAF89C6F44F1558A4E888831D31B320B92C4BCBB9820A90EaD1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3110</Words>
  <Characters>17732</Characters>
  <Application>Microsoft Office Word</Application>
  <DocSecurity>0</DocSecurity>
  <Lines>147</Lines>
  <Paragraphs>41</Paragraphs>
  <ScaleCrop>false</ScaleCrop>
  <Company/>
  <LinksUpToDate>false</LinksUpToDate>
  <CharactersWithSpaces>20801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2016-08-18T09:39:00Z</dcterms:created>
  <dcterms:modified xsi:type="dcterms:W3CDTF">2016-08-18T09:39:00Z</dcterms:modified>
</cp:coreProperties>
</file>