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88" w:rsidRDefault="00E53F88" w:rsidP="00E53F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 УПРАВЛЕНИЕ</w:t>
      </w:r>
      <w:r>
        <w:rPr>
          <w:b/>
          <w:sz w:val="28"/>
          <w:szCs w:val="28"/>
        </w:rPr>
        <w:br/>
        <w:t>АДМИНИСТРАЦИИ  МУНИЦИПАЛЬНОГО  ОБРАЗОВАНИЯ</w:t>
      </w:r>
    </w:p>
    <w:p w:rsidR="00E53F88" w:rsidRDefault="00E53F88" w:rsidP="00E53F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ЕФРЕМОВ</w:t>
      </w:r>
    </w:p>
    <w:p w:rsidR="00E53F88" w:rsidRDefault="00E53F88" w:rsidP="00E53F88">
      <w:pPr>
        <w:rPr>
          <w:sz w:val="28"/>
          <w:szCs w:val="28"/>
        </w:rPr>
      </w:pPr>
    </w:p>
    <w:p w:rsidR="00E53F88" w:rsidRDefault="00E53F88" w:rsidP="00E53F88">
      <w:pPr>
        <w:ind w:left="-180"/>
        <w:jc w:val="center"/>
        <w:rPr>
          <w:sz w:val="28"/>
          <w:szCs w:val="28"/>
        </w:rPr>
      </w:pPr>
    </w:p>
    <w:p w:rsidR="00E53F88" w:rsidRDefault="00E53F88" w:rsidP="00E53F88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E53F88" w:rsidRDefault="00E53F88" w:rsidP="00E53F88">
      <w:pPr>
        <w:ind w:left="720"/>
        <w:jc w:val="both"/>
        <w:rPr>
          <w:sz w:val="28"/>
          <w:szCs w:val="28"/>
        </w:rPr>
      </w:pPr>
    </w:p>
    <w:p w:rsidR="00E53F88" w:rsidRDefault="00394AD3" w:rsidP="00E53F8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EF0CF5">
        <w:rPr>
          <w:sz w:val="28"/>
          <w:szCs w:val="28"/>
        </w:rPr>
        <w:t xml:space="preserve"> июня</w:t>
      </w:r>
      <w:r w:rsidR="00E53F88">
        <w:rPr>
          <w:sz w:val="28"/>
          <w:szCs w:val="28"/>
        </w:rPr>
        <w:t xml:space="preserve"> 2020 года                                                                                  №  </w:t>
      </w:r>
      <w:r>
        <w:rPr>
          <w:sz w:val="28"/>
          <w:szCs w:val="28"/>
        </w:rPr>
        <w:t>32</w:t>
      </w:r>
    </w:p>
    <w:p w:rsidR="00E53F88" w:rsidRDefault="00E53F88" w:rsidP="00E53F88">
      <w:pPr>
        <w:ind w:left="720"/>
        <w:jc w:val="both"/>
        <w:rPr>
          <w:sz w:val="28"/>
          <w:szCs w:val="28"/>
        </w:rPr>
      </w:pPr>
    </w:p>
    <w:p w:rsidR="00A83312" w:rsidRDefault="00E53F88" w:rsidP="00E53F88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A83312">
        <w:rPr>
          <w:b/>
          <w:bCs/>
          <w:sz w:val="28"/>
          <w:szCs w:val="28"/>
        </w:rPr>
        <w:t>приказ финансового управления администрации муниципального образования город Ефремов от 29.12.2018 № 103 «Об утверждении порядка</w:t>
      </w:r>
      <w:r>
        <w:rPr>
          <w:b/>
          <w:bCs/>
          <w:sz w:val="28"/>
          <w:szCs w:val="28"/>
        </w:rPr>
        <w:t xml:space="preserve"> исполнения решения </w:t>
      </w:r>
    </w:p>
    <w:p w:rsidR="00E53F88" w:rsidRDefault="00E53F88" w:rsidP="00E53F88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применении бюджетных мер принуждения за совершение бюджетного нарушения на основании уведомлений </w:t>
      </w:r>
    </w:p>
    <w:p w:rsidR="00A83312" w:rsidRDefault="00E53F88" w:rsidP="00E53F88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органов муниципального финансового </w:t>
      </w:r>
      <w:r w:rsidRPr="00134361">
        <w:rPr>
          <w:b/>
          <w:bCs/>
          <w:sz w:val="28"/>
          <w:szCs w:val="28"/>
        </w:rPr>
        <w:t xml:space="preserve">контроля </w:t>
      </w:r>
    </w:p>
    <w:p w:rsidR="00E53F88" w:rsidRDefault="00E53F88" w:rsidP="00E53F88">
      <w:pPr>
        <w:ind w:left="720"/>
        <w:jc w:val="center"/>
        <w:rPr>
          <w:sz w:val="28"/>
          <w:szCs w:val="28"/>
        </w:rPr>
      </w:pPr>
      <w:r w:rsidRPr="00134361">
        <w:rPr>
          <w:b/>
          <w:bCs/>
          <w:sz w:val="28"/>
          <w:szCs w:val="28"/>
        </w:rPr>
        <w:t xml:space="preserve">и установления случаев и условий </w:t>
      </w:r>
      <w:proofErr w:type="gramStart"/>
      <w:r w:rsidRPr="00134361">
        <w:rPr>
          <w:b/>
          <w:bCs/>
          <w:sz w:val="28"/>
          <w:szCs w:val="28"/>
        </w:rPr>
        <w:t>продления срока исполнения бюджетной меры принуждения</w:t>
      </w:r>
      <w:proofErr w:type="gramEnd"/>
      <w:r w:rsidR="00A83312">
        <w:rPr>
          <w:b/>
          <w:bCs/>
          <w:sz w:val="28"/>
          <w:szCs w:val="28"/>
        </w:rPr>
        <w:t>»</w:t>
      </w:r>
    </w:p>
    <w:p w:rsidR="00E53F88" w:rsidRDefault="00E53F88" w:rsidP="00E53F88">
      <w:pPr>
        <w:ind w:firstLine="720"/>
        <w:jc w:val="both"/>
        <w:rPr>
          <w:sz w:val="28"/>
          <w:szCs w:val="28"/>
        </w:rPr>
      </w:pPr>
    </w:p>
    <w:p w:rsidR="00E53F88" w:rsidRDefault="00E53F88" w:rsidP="00E53F88">
      <w:pPr>
        <w:ind w:firstLine="720"/>
        <w:jc w:val="both"/>
        <w:rPr>
          <w:sz w:val="28"/>
          <w:szCs w:val="28"/>
        </w:rPr>
      </w:pPr>
    </w:p>
    <w:p w:rsidR="00E53F88" w:rsidRDefault="004F4906" w:rsidP="00E53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</w:t>
      </w:r>
      <w:r w:rsidR="00E53F88">
        <w:rPr>
          <w:sz w:val="28"/>
          <w:szCs w:val="28"/>
        </w:rPr>
        <w:t xml:space="preserve">равительства Российской Федерации от 13.06.2020 № 858 «О продлении срока продления исполнения бюджетной меры принуждения и внесении изменений в общие требования к установлению случаев и условий продления срока исполнения бюджетной меры принуждения», </w:t>
      </w:r>
      <w:proofErr w:type="spellStart"/>
      <w:proofErr w:type="gramStart"/>
      <w:r w:rsidR="00E53F88">
        <w:rPr>
          <w:sz w:val="28"/>
          <w:szCs w:val="28"/>
        </w:rPr>
        <w:t>п</w:t>
      </w:r>
      <w:proofErr w:type="spellEnd"/>
      <w:proofErr w:type="gramEnd"/>
      <w:r w:rsidR="00E53F88">
        <w:rPr>
          <w:sz w:val="28"/>
          <w:szCs w:val="28"/>
        </w:rPr>
        <w:t xml:space="preserve"> </w:t>
      </w:r>
      <w:proofErr w:type="spellStart"/>
      <w:r w:rsidR="00E53F88">
        <w:rPr>
          <w:sz w:val="28"/>
          <w:szCs w:val="28"/>
        </w:rPr>
        <w:t>р</w:t>
      </w:r>
      <w:proofErr w:type="spellEnd"/>
      <w:r w:rsidR="00E53F88">
        <w:rPr>
          <w:sz w:val="28"/>
          <w:szCs w:val="28"/>
        </w:rPr>
        <w:t xml:space="preserve"> и к а </w:t>
      </w:r>
      <w:proofErr w:type="spellStart"/>
      <w:r w:rsidR="00E53F88">
        <w:rPr>
          <w:sz w:val="28"/>
          <w:szCs w:val="28"/>
        </w:rPr>
        <w:t>з</w:t>
      </w:r>
      <w:proofErr w:type="spellEnd"/>
      <w:r w:rsidR="00E53F88">
        <w:rPr>
          <w:sz w:val="28"/>
          <w:szCs w:val="28"/>
        </w:rPr>
        <w:t xml:space="preserve"> </w:t>
      </w:r>
      <w:proofErr w:type="spellStart"/>
      <w:r w:rsidR="00E53F88">
        <w:rPr>
          <w:sz w:val="28"/>
          <w:szCs w:val="28"/>
        </w:rPr>
        <w:t>ы</w:t>
      </w:r>
      <w:proofErr w:type="spellEnd"/>
      <w:r w:rsidR="00E53F88">
        <w:rPr>
          <w:sz w:val="28"/>
          <w:szCs w:val="28"/>
        </w:rPr>
        <w:t xml:space="preserve"> в а ю:</w:t>
      </w:r>
    </w:p>
    <w:p w:rsidR="00A83312" w:rsidRDefault="00E53F88" w:rsidP="00E53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A83312" w:rsidRPr="00A83312">
        <w:rPr>
          <w:bCs/>
          <w:sz w:val="28"/>
          <w:szCs w:val="28"/>
        </w:rPr>
        <w:t>приказ финансового управления</w:t>
      </w:r>
      <w:r w:rsidR="00A83312" w:rsidRPr="00A83312">
        <w:t xml:space="preserve"> </w:t>
      </w:r>
      <w:r w:rsidR="00A83312" w:rsidRPr="00A83312">
        <w:rPr>
          <w:bCs/>
          <w:sz w:val="28"/>
          <w:szCs w:val="28"/>
        </w:rPr>
        <w:t xml:space="preserve">администрации муниципального образования город Ефремов от 29.12.2018 № 103 «Об утверждении порядка исполнения решения </w:t>
      </w:r>
      <w:r w:rsidRPr="00A83312">
        <w:rPr>
          <w:sz w:val="28"/>
          <w:szCs w:val="28"/>
        </w:rPr>
        <w:t>о применении бюджетных мер принуждения за совершение бюджетного</w:t>
      </w:r>
      <w:r>
        <w:rPr>
          <w:sz w:val="28"/>
          <w:szCs w:val="28"/>
        </w:rPr>
        <w:t xml:space="preserve"> нарушения на основании уведомлений органов муниципального финансового контроля </w:t>
      </w:r>
      <w:r w:rsidRPr="00134361">
        <w:rPr>
          <w:bCs/>
          <w:sz w:val="28"/>
          <w:szCs w:val="28"/>
        </w:rPr>
        <w:t>и</w:t>
      </w:r>
      <w:r w:rsidRPr="00184E4F">
        <w:rPr>
          <w:bCs/>
          <w:sz w:val="28"/>
          <w:szCs w:val="28"/>
        </w:rPr>
        <w:t xml:space="preserve"> </w:t>
      </w:r>
      <w:r w:rsidRPr="00134361">
        <w:rPr>
          <w:bCs/>
          <w:sz w:val="28"/>
          <w:szCs w:val="28"/>
        </w:rPr>
        <w:t>установления случаев и условий продления срока исполнения бюджетной меры принуждения</w:t>
      </w:r>
      <w:r w:rsidR="00A83312">
        <w:rPr>
          <w:bCs/>
          <w:sz w:val="28"/>
          <w:szCs w:val="28"/>
        </w:rPr>
        <w:t>»</w:t>
      </w:r>
      <w:r w:rsidR="00A83312">
        <w:rPr>
          <w:sz w:val="28"/>
          <w:szCs w:val="28"/>
        </w:rPr>
        <w:t xml:space="preserve"> (далее – Порядок) следующие изменения:</w:t>
      </w:r>
    </w:p>
    <w:p w:rsidR="00A83312" w:rsidRPr="00606341" w:rsidRDefault="00A83312" w:rsidP="00A833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53F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6341">
        <w:rPr>
          <w:sz w:val="28"/>
          <w:szCs w:val="28"/>
        </w:rPr>
        <w:t xml:space="preserve">одпункт «а» пункта 17 раздела </w:t>
      </w:r>
      <w:r w:rsidRPr="00606341">
        <w:rPr>
          <w:sz w:val="28"/>
          <w:szCs w:val="28"/>
          <w:lang w:val="en-US"/>
        </w:rPr>
        <w:t>IV</w:t>
      </w:r>
      <w:r w:rsidRPr="00606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606341">
        <w:rPr>
          <w:sz w:val="28"/>
          <w:szCs w:val="28"/>
        </w:rPr>
        <w:t>изложить в следующей редакции:</w:t>
      </w:r>
    </w:p>
    <w:p w:rsidR="00A83312" w:rsidRPr="00606341" w:rsidRDefault="00A83312" w:rsidP="00A83312">
      <w:pPr>
        <w:ind w:firstLine="709"/>
        <w:jc w:val="both"/>
        <w:rPr>
          <w:sz w:val="28"/>
          <w:szCs w:val="28"/>
        </w:rPr>
      </w:pPr>
      <w:r w:rsidRPr="00606341">
        <w:rPr>
          <w:sz w:val="28"/>
          <w:szCs w:val="28"/>
        </w:rPr>
        <w:t xml:space="preserve">«а) </w:t>
      </w:r>
      <w:r w:rsidRPr="00606341">
        <w:rPr>
          <w:rFonts w:eastAsiaTheme="minorHAnsi"/>
          <w:sz w:val="28"/>
          <w:szCs w:val="28"/>
          <w:lang w:eastAsia="en-US"/>
        </w:rPr>
        <w:t xml:space="preserve">общая сумма средств местного бюджета, подлежащих бесспорному взысканию в соответствии с решениями о применении бюджетных мер принуждения за совершение бюджетных нарушений, предусмотренных </w:t>
      </w:r>
      <w:hyperlink r:id="rId4" w:history="1">
        <w:r w:rsidRPr="00606341">
          <w:rPr>
            <w:rFonts w:eastAsiaTheme="minorHAnsi"/>
            <w:color w:val="0000FF"/>
            <w:sz w:val="28"/>
            <w:szCs w:val="28"/>
            <w:lang w:eastAsia="en-US"/>
          </w:rPr>
          <w:t>главой 30</w:t>
        </w:r>
      </w:hyperlink>
      <w:r w:rsidRPr="0060634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для определения </w:t>
      </w:r>
      <w:proofErr w:type="gramStart"/>
      <w:r w:rsidRPr="00606341">
        <w:rPr>
          <w:rFonts w:eastAsiaTheme="minorHAnsi"/>
          <w:sz w:val="28"/>
          <w:szCs w:val="28"/>
          <w:lang w:eastAsia="en-US"/>
        </w:rPr>
        <w:t>случая продления исполнения бюджетной меры принуждения</w:t>
      </w:r>
      <w:proofErr w:type="gramEnd"/>
      <w:r w:rsidRPr="00606341">
        <w:rPr>
          <w:rFonts w:eastAsiaTheme="minorHAnsi"/>
          <w:sz w:val="28"/>
          <w:szCs w:val="28"/>
          <w:lang w:eastAsia="en-US"/>
        </w:rPr>
        <w:t xml:space="preserve"> на срок более одного года устанавливается</w:t>
      </w:r>
      <w:r w:rsidRPr="00606341">
        <w:rPr>
          <w:sz w:val="28"/>
          <w:szCs w:val="28"/>
        </w:rPr>
        <w:t xml:space="preserve"> Администрацией муниципальн</w:t>
      </w:r>
      <w:r>
        <w:rPr>
          <w:sz w:val="28"/>
          <w:szCs w:val="28"/>
        </w:rPr>
        <w:t>ого образования город Ефремов;»;</w:t>
      </w:r>
    </w:p>
    <w:p w:rsidR="00A83312" w:rsidRPr="00A83312" w:rsidRDefault="00A83312" w:rsidP="00A83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6341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606341">
        <w:rPr>
          <w:sz w:val="28"/>
          <w:szCs w:val="28"/>
        </w:rPr>
        <w:t xml:space="preserve">одпункт «в» пункта 18 раздела </w:t>
      </w:r>
      <w:r w:rsidRPr="00606341">
        <w:rPr>
          <w:sz w:val="28"/>
          <w:szCs w:val="28"/>
          <w:lang w:val="en-US"/>
        </w:rPr>
        <w:t>IV</w:t>
      </w:r>
      <w:r w:rsidRPr="00606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606341">
        <w:rPr>
          <w:sz w:val="28"/>
          <w:szCs w:val="28"/>
        </w:rPr>
        <w:t>изложить в следующей редакции:</w:t>
      </w:r>
    </w:p>
    <w:p w:rsidR="00A83312" w:rsidRDefault="00A83312" w:rsidP="00A83312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</w:t>
      </w:r>
      <w:r w:rsidRPr="00534902">
        <w:rPr>
          <w:sz w:val="28"/>
          <w:szCs w:val="28"/>
        </w:rPr>
        <w:t xml:space="preserve">запрет на финансовое обеспечение за счет средств </w:t>
      </w:r>
      <w:r>
        <w:rPr>
          <w:sz w:val="28"/>
          <w:szCs w:val="28"/>
        </w:rPr>
        <w:t xml:space="preserve">местного бюджета </w:t>
      </w:r>
      <w:r w:rsidRPr="00534902">
        <w:rPr>
          <w:sz w:val="28"/>
          <w:szCs w:val="28"/>
        </w:rPr>
        <w:t xml:space="preserve">капитальных вложений в объекты муниципальной собственности (в </w:t>
      </w:r>
      <w:r w:rsidRPr="00534902">
        <w:rPr>
          <w:sz w:val="28"/>
          <w:szCs w:val="28"/>
        </w:rPr>
        <w:lastRenderedPageBreak/>
        <w:t>том числе в форме субсидий и иных межбюджетных трансфертов) местным бюджетам</w:t>
      </w:r>
      <w:r>
        <w:rPr>
          <w:sz w:val="28"/>
          <w:szCs w:val="28"/>
        </w:rPr>
        <w:t>, кроме случаев:</w:t>
      </w:r>
    </w:p>
    <w:p w:rsidR="00EF0CF5" w:rsidRDefault="00A83312" w:rsidP="008F6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когда в целях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(финансового обеспечения) капитальных вложений в объекты муниципальной собственности местному бюджету предоставляются субсидии и иные межбюджетные трансферты из федерального бюджета (бюджета </w:t>
      </w:r>
      <w:r w:rsidR="004F4906">
        <w:rPr>
          <w:rFonts w:eastAsiaTheme="minorHAnsi"/>
          <w:sz w:val="28"/>
          <w:szCs w:val="28"/>
          <w:lang w:eastAsia="en-US"/>
        </w:rPr>
        <w:t>Тульской области</w:t>
      </w:r>
      <w:r>
        <w:rPr>
          <w:rFonts w:eastAsiaTheme="minorHAnsi"/>
          <w:sz w:val="28"/>
          <w:szCs w:val="28"/>
          <w:lang w:eastAsia="en-US"/>
        </w:rPr>
        <w:t>),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"Фонд развития моногородов";</w:t>
      </w:r>
    </w:p>
    <w:p w:rsidR="00EF0CF5" w:rsidRDefault="00A83312" w:rsidP="008F6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финансового обеспечения капитальных вложений в объекты муниципальной собственности, осуществляемых за счет </w:t>
      </w:r>
      <w:r w:rsidR="004F490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дорожного фонда в рамках региональных проектов субъекта Российской Федерации,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EF0CF5" w:rsidRDefault="00A83312" w:rsidP="008F6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</w:t>
      </w:r>
      <w:r w:rsidR="004F4906">
        <w:rPr>
          <w:rFonts w:eastAsiaTheme="minorHAnsi"/>
          <w:sz w:val="28"/>
          <w:szCs w:val="28"/>
          <w:lang w:eastAsia="en-US"/>
        </w:rPr>
        <w:t xml:space="preserve"> в рамках региональных проектов</w:t>
      </w:r>
      <w:r>
        <w:rPr>
          <w:rFonts w:eastAsiaTheme="minorHAnsi"/>
          <w:sz w:val="28"/>
          <w:szCs w:val="28"/>
          <w:lang w:eastAsia="en-US"/>
        </w:rPr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EF0CF5" w:rsidRDefault="00A83312" w:rsidP="008F6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инфекции;</w:t>
      </w:r>
    </w:p>
    <w:p w:rsidR="00A83312" w:rsidRDefault="00A83312" w:rsidP="008F6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иных случаев в части финансового обеспечения за счет средств  бюджета муниципального образования город Ефремов, установленных </w:t>
      </w:r>
      <w:r w:rsidR="004F4906">
        <w:rPr>
          <w:rFonts w:eastAsiaTheme="minorHAnsi"/>
          <w:sz w:val="28"/>
          <w:szCs w:val="28"/>
          <w:lang w:eastAsia="en-US"/>
        </w:rPr>
        <w:t xml:space="preserve">решением </w:t>
      </w:r>
      <w:r w:rsidR="004F4906">
        <w:rPr>
          <w:sz w:val="28"/>
          <w:szCs w:val="28"/>
        </w:rPr>
        <w:t>Администрации</w:t>
      </w:r>
      <w:r w:rsidRPr="00606341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образования город Ефремов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F0CF5" w:rsidRDefault="00EF0CF5" w:rsidP="00EF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 </w:t>
      </w:r>
    </w:p>
    <w:p w:rsidR="00E53F88" w:rsidRDefault="00E53F88" w:rsidP="00EF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</w:t>
      </w:r>
      <w:r w:rsidR="00EF0CF5">
        <w:rPr>
          <w:sz w:val="28"/>
          <w:szCs w:val="28"/>
        </w:rPr>
        <w:t>риказ вступает в силу со дня</w:t>
      </w:r>
      <w:r>
        <w:rPr>
          <w:sz w:val="28"/>
          <w:szCs w:val="28"/>
        </w:rPr>
        <w:t xml:space="preserve"> подписания.</w:t>
      </w:r>
    </w:p>
    <w:p w:rsidR="00E53F88" w:rsidRDefault="00E53F88" w:rsidP="00E53F88">
      <w:pPr>
        <w:ind w:firstLine="900"/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53F88" w:rsidP="00E53F88">
      <w:pPr>
        <w:ind w:firstLine="900"/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F0CF5" w:rsidP="00E53F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53F88">
        <w:rPr>
          <w:b/>
          <w:sz w:val="28"/>
          <w:szCs w:val="28"/>
        </w:rPr>
        <w:t>Начальник</w:t>
      </w:r>
    </w:p>
    <w:p w:rsidR="00E53F88" w:rsidRDefault="00E53F88" w:rsidP="00E53F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финансового управления                                                      С.А. </w:t>
      </w:r>
      <w:proofErr w:type="spellStart"/>
      <w:r>
        <w:rPr>
          <w:b/>
          <w:sz w:val="28"/>
          <w:szCs w:val="28"/>
        </w:rPr>
        <w:t>Гильмиярова</w:t>
      </w:r>
      <w:proofErr w:type="spellEnd"/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p w:rsidR="00E53F88" w:rsidRDefault="00E53F88" w:rsidP="00E53F8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53F88" w:rsidTr="00E53F88">
        <w:tc>
          <w:tcPr>
            <w:tcW w:w="4785" w:type="dxa"/>
          </w:tcPr>
          <w:p w:rsidR="00E53F88" w:rsidRDefault="00E53F88" w:rsidP="00E53F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53F88" w:rsidRDefault="00E53F88" w:rsidP="00E53F88">
            <w:pPr>
              <w:rPr>
                <w:b/>
                <w:sz w:val="28"/>
                <w:szCs w:val="28"/>
              </w:rPr>
            </w:pPr>
          </w:p>
        </w:tc>
      </w:tr>
    </w:tbl>
    <w:p w:rsidR="00E53F88" w:rsidRDefault="00E53F88" w:rsidP="00E53F88">
      <w:pPr>
        <w:rPr>
          <w:b/>
          <w:bCs/>
          <w:sz w:val="28"/>
          <w:szCs w:val="28"/>
        </w:rPr>
      </w:pPr>
    </w:p>
    <w:sectPr w:rsidR="00E53F88" w:rsidSect="00E53F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88"/>
    <w:rsid w:val="000F6B10"/>
    <w:rsid w:val="001A0295"/>
    <w:rsid w:val="001D2766"/>
    <w:rsid w:val="001F2974"/>
    <w:rsid w:val="00227287"/>
    <w:rsid w:val="00394AD3"/>
    <w:rsid w:val="004E4E84"/>
    <w:rsid w:val="004F4906"/>
    <w:rsid w:val="00522BB7"/>
    <w:rsid w:val="00606341"/>
    <w:rsid w:val="00706BF9"/>
    <w:rsid w:val="00800C73"/>
    <w:rsid w:val="008F65CD"/>
    <w:rsid w:val="009A3A52"/>
    <w:rsid w:val="00A83312"/>
    <w:rsid w:val="00B450F1"/>
    <w:rsid w:val="00B57FD0"/>
    <w:rsid w:val="00C83824"/>
    <w:rsid w:val="00CD5EB5"/>
    <w:rsid w:val="00D04804"/>
    <w:rsid w:val="00D32C6B"/>
    <w:rsid w:val="00D8244A"/>
    <w:rsid w:val="00E53F88"/>
    <w:rsid w:val="00E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F88"/>
    <w:rPr>
      <w:color w:val="0000FF"/>
      <w:u w:val="single"/>
    </w:rPr>
  </w:style>
  <w:style w:type="paragraph" w:customStyle="1" w:styleId="ConsPlusNonformat">
    <w:name w:val="ConsPlusNonformat"/>
    <w:rsid w:val="00E5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E53F88"/>
    <w:pPr>
      <w:widowControl w:val="0"/>
      <w:autoSpaceDE w:val="0"/>
      <w:autoSpaceDN w:val="0"/>
      <w:adjustRightInd w:val="0"/>
      <w:spacing w:line="338" w:lineRule="exact"/>
      <w:ind w:firstLine="672"/>
      <w:jc w:val="both"/>
    </w:pPr>
  </w:style>
  <w:style w:type="character" w:customStyle="1" w:styleId="FontStyle11">
    <w:name w:val="Font Style11"/>
    <w:basedOn w:val="a0"/>
    <w:rsid w:val="00E53F8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53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00C73"/>
    <w:pPr>
      <w:ind w:left="720"/>
      <w:contextualSpacing/>
    </w:pPr>
  </w:style>
  <w:style w:type="table" w:styleId="a5">
    <w:name w:val="Table Grid"/>
    <w:basedOn w:val="a1"/>
    <w:rsid w:val="00C8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DA37E3690DA731E35109E3BAF03A266ADE5A03E52C8F2E7059569388285F2B099FC2EFBFE9891911B4B2E2C75794AB3BC2590D8659w3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Semev01</dc:creator>
  <cp:keywords/>
  <dc:description/>
  <cp:lastModifiedBy>Semev01</cp:lastModifiedBy>
  <cp:revision>14</cp:revision>
  <cp:lastPrinted>2020-07-02T07:40:00Z</cp:lastPrinted>
  <dcterms:created xsi:type="dcterms:W3CDTF">2020-06-30T11:02:00Z</dcterms:created>
  <dcterms:modified xsi:type="dcterms:W3CDTF">2020-09-24T08:46:00Z</dcterms:modified>
</cp:coreProperties>
</file>