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AB" w:rsidRPr="002040FF" w:rsidRDefault="002040FF" w:rsidP="00074C5E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040FF">
        <w:rPr>
          <w:rFonts w:ascii="Times New Roman" w:hAnsi="Times New Roman" w:cs="Times New Roman"/>
          <w:b/>
          <w:sz w:val="24"/>
          <w:szCs w:val="24"/>
          <w:lang w:bidi="ru-RU"/>
        </w:rPr>
        <w:t>ПРОЕКТ</w:t>
      </w:r>
    </w:p>
    <w:p w:rsidR="007B23AB" w:rsidRDefault="007B23AB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B23AB" w:rsidRDefault="007B23AB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B23AB" w:rsidRDefault="007B23AB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B23AB" w:rsidRDefault="007B23AB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B23AB" w:rsidRDefault="007B23AB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B23AB" w:rsidRPr="007B23AB" w:rsidRDefault="007B23AB" w:rsidP="007B23AB">
      <w:pPr>
        <w:widowControl w:val="0"/>
        <w:spacing w:after="0" w:line="240" w:lineRule="auto"/>
        <w:ind w:lef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утверждении Положения</w:t>
      </w:r>
    </w:p>
    <w:p w:rsidR="00504A4A" w:rsidRDefault="007B23AB" w:rsidP="007B2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3A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условий для организации досуга и обеспечения жителей </w:t>
      </w:r>
      <w:r w:rsidRPr="007B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B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Ефремовский</w:t>
      </w:r>
      <w:proofErr w:type="spellEnd"/>
      <w:r w:rsidRPr="007B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Тульской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услугами организаций культуры</w:t>
      </w:r>
      <w:r w:rsidRPr="007B23AB">
        <w:t xml:space="preserve"> </w:t>
      </w:r>
      <w:r w:rsidRPr="007B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B23AB" w:rsidRPr="007B23AB" w:rsidRDefault="007B23AB" w:rsidP="007B2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Ефремовский</w:t>
      </w:r>
      <w:proofErr w:type="spellEnd"/>
      <w:r w:rsidRPr="007B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Тульской области</w:t>
      </w:r>
      <w:r w:rsidRPr="007B23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7B23AB" w:rsidRPr="007B23AB" w:rsidRDefault="007B23AB" w:rsidP="007B23AB">
      <w:pPr>
        <w:widowControl w:val="0"/>
        <w:spacing w:after="0" w:line="240" w:lineRule="auto"/>
        <w:ind w:right="340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3AB" w:rsidRPr="007B23AB" w:rsidRDefault="007B23AB" w:rsidP="007B23A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Тульской области от ___2024года №___ЗТО «О наделении муниципального образования город Ефремов статусом муниципального округа», Уставом муниципального образования </w:t>
      </w:r>
      <w:proofErr w:type="spellStart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ПОСТАНОВЛЯЕТ:</w:t>
      </w:r>
    </w:p>
    <w:p w:rsidR="007B23AB" w:rsidRPr="005B694A" w:rsidRDefault="007B23AB" w:rsidP="007B23A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Положение О порядке создания условий для организации досуга и обеспечения жителей муниципального образования </w:t>
      </w:r>
      <w:proofErr w:type="spellStart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услугами организаций культуры муниципального образования </w:t>
      </w:r>
      <w:proofErr w:type="spellStart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(приложение).</w:t>
      </w:r>
    </w:p>
    <w:p w:rsidR="005B694A" w:rsidRPr="00504A4A" w:rsidRDefault="005B694A" w:rsidP="005B694A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администрации муниципального образования город Ефремов от 11.02.2019 года №154 «</w:t>
      </w:r>
      <w:r w:rsidRPr="005B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</w:t>
      </w:r>
      <w:r w:rsidR="005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 порядке создания условий для организации досуга и обеспечения жителей муниципального образования </w:t>
      </w:r>
      <w:r w:rsidR="00FC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 Ефремов</w:t>
      </w:r>
      <w:r w:rsidRPr="005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услугами организаций культуры муниципального образования </w:t>
      </w:r>
      <w:r w:rsidR="00FC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 Ефремов</w:t>
      </w:r>
      <w:r w:rsidRPr="005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 внесенными изменениями), признать утратившим силу с 01 января 2025 года.</w:t>
      </w:r>
    </w:p>
    <w:p w:rsidR="007B23AB" w:rsidRPr="007B23AB" w:rsidRDefault="007B23AB" w:rsidP="007B23A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Комитету по делопроизводству и контролю администрации муниципального образования </w:t>
      </w:r>
      <w:r w:rsidR="002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 Ефремов</w:t>
      </w:r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Неликаева</w:t>
      </w:r>
      <w:proofErr w:type="spellEnd"/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2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 Ефремов</w:t>
      </w:r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="005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 Ефремов.</w:t>
      </w:r>
    </w:p>
    <w:p w:rsidR="007B23AB" w:rsidRPr="005B694A" w:rsidRDefault="007B23AB" w:rsidP="007B23A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с 01 января 2025 года.</w:t>
      </w:r>
    </w:p>
    <w:p w:rsidR="005B694A" w:rsidRPr="007B23AB" w:rsidRDefault="005B694A" w:rsidP="005B694A">
      <w:pPr>
        <w:widowControl w:val="0"/>
        <w:tabs>
          <w:tab w:val="left" w:pos="0"/>
        </w:tabs>
        <w:spacing w:after="0" w:line="240" w:lineRule="auto"/>
        <w:ind w:left="851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3AB" w:rsidRPr="007B23AB" w:rsidRDefault="007B23AB" w:rsidP="007B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7B23AB" w:rsidRPr="007B23AB" w:rsidTr="00F26348">
        <w:tc>
          <w:tcPr>
            <w:tcW w:w="4785" w:type="dxa"/>
            <w:vAlign w:val="bottom"/>
          </w:tcPr>
          <w:p w:rsidR="007B23AB" w:rsidRPr="007B23AB" w:rsidRDefault="007B23AB" w:rsidP="007B23A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7B23AB" w:rsidRPr="007B23AB" w:rsidRDefault="007B23AB" w:rsidP="007B23A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B23AB" w:rsidRPr="007B23AB" w:rsidRDefault="002040FF" w:rsidP="007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 Ефремов</w:t>
            </w:r>
          </w:p>
        </w:tc>
        <w:tc>
          <w:tcPr>
            <w:tcW w:w="4785" w:type="dxa"/>
            <w:vAlign w:val="bottom"/>
          </w:tcPr>
          <w:p w:rsidR="007B23AB" w:rsidRPr="007B23AB" w:rsidRDefault="007B23AB" w:rsidP="007B23AB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Pr="007B2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С.Н.Давыдова</w:t>
            </w:r>
            <w:proofErr w:type="spellEnd"/>
          </w:p>
        </w:tc>
      </w:tr>
    </w:tbl>
    <w:p w:rsidR="00FC35A7" w:rsidRDefault="00FC35A7" w:rsidP="002040FF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</w:p>
    <w:p w:rsidR="002040FF" w:rsidRDefault="002040FF" w:rsidP="002040FF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</w:p>
    <w:p w:rsidR="00074C5E" w:rsidRPr="00074C5E" w:rsidRDefault="00074C5E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74C5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</w:p>
    <w:p w:rsidR="00FC35A7" w:rsidRDefault="00074C5E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74C5E">
        <w:rPr>
          <w:rFonts w:ascii="Times New Roman" w:hAnsi="Times New Roman" w:cs="Times New Roman"/>
          <w:sz w:val="24"/>
          <w:szCs w:val="24"/>
          <w:lang w:bidi="ru-RU"/>
        </w:rPr>
        <w:t>к постановлению администрации</w:t>
      </w:r>
      <w:r w:rsidRPr="00074C5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FC35A7" w:rsidRPr="00FC35A7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образования </w:t>
      </w:r>
      <w:proofErr w:type="spellStart"/>
      <w:r w:rsidR="00FC35A7" w:rsidRPr="00FC35A7">
        <w:rPr>
          <w:rFonts w:ascii="Times New Roman" w:hAnsi="Times New Roman" w:cs="Times New Roman"/>
          <w:sz w:val="24"/>
          <w:szCs w:val="24"/>
          <w:lang w:bidi="ru-RU"/>
        </w:rPr>
        <w:t>Ефремовский</w:t>
      </w:r>
      <w:proofErr w:type="spellEnd"/>
      <w:r w:rsidR="00FC35A7" w:rsidRPr="00FC35A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074C5E" w:rsidRPr="00074C5E" w:rsidRDefault="00FC35A7" w:rsidP="00074C5E">
      <w:pPr>
        <w:pStyle w:val="a4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FC35A7">
        <w:rPr>
          <w:rFonts w:ascii="Times New Roman" w:hAnsi="Times New Roman" w:cs="Times New Roman"/>
          <w:sz w:val="24"/>
          <w:szCs w:val="24"/>
          <w:lang w:bidi="ru-RU"/>
        </w:rPr>
        <w:t>муниципальный округ Тульской области</w:t>
      </w:r>
      <w:r w:rsidR="00074C5E" w:rsidRPr="00FC35A7">
        <w:rPr>
          <w:rFonts w:ascii="Times New Roman" w:hAnsi="Times New Roman" w:cs="Times New Roman"/>
          <w:sz w:val="24"/>
          <w:szCs w:val="24"/>
          <w:lang w:bidi="ru-RU"/>
        </w:rPr>
        <w:br/>
      </w:r>
      <w:r w:rsidR="00074C5E" w:rsidRPr="00074C5E">
        <w:rPr>
          <w:rFonts w:ascii="Times New Roman" w:hAnsi="Times New Roman" w:cs="Times New Roman"/>
          <w:sz w:val="24"/>
          <w:szCs w:val="24"/>
          <w:lang w:bidi="ru-RU"/>
        </w:rPr>
        <w:t>от___________</w:t>
      </w:r>
      <w:r w:rsidR="00504A4A">
        <w:rPr>
          <w:rFonts w:ascii="Times New Roman" w:hAnsi="Times New Roman" w:cs="Times New Roman"/>
          <w:sz w:val="24"/>
          <w:szCs w:val="24"/>
          <w:lang w:bidi="ru-RU"/>
        </w:rPr>
        <w:t>___</w:t>
      </w:r>
      <w:r w:rsidR="00074C5E" w:rsidRPr="00074C5E">
        <w:rPr>
          <w:rFonts w:ascii="Times New Roman" w:hAnsi="Times New Roman" w:cs="Times New Roman"/>
          <w:sz w:val="24"/>
          <w:szCs w:val="24"/>
          <w:lang w:bidi="ru-RU"/>
        </w:rPr>
        <w:t>__ №___</w:t>
      </w:r>
      <w:r w:rsidR="00504A4A">
        <w:rPr>
          <w:rFonts w:ascii="Times New Roman" w:hAnsi="Times New Roman" w:cs="Times New Roman"/>
          <w:sz w:val="24"/>
          <w:szCs w:val="24"/>
          <w:lang w:bidi="ru-RU"/>
        </w:rPr>
        <w:t>___</w:t>
      </w:r>
      <w:r w:rsidR="00074C5E" w:rsidRPr="00074C5E">
        <w:rPr>
          <w:rFonts w:ascii="Times New Roman" w:hAnsi="Times New Roman" w:cs="Times New Roman"/>
          <w:sz w:val="24"/>
          <w:szCs w:val="24"/>
          <w:lang w:bidi="ru-RU"/>
        </w:rPr>
        <w:t>__</w:t>
      </w:r>
    </w:p>
    <w:p w:rsidR="00504A4A" w:rsidRDefault="00504A4A" w:rsidP="00504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074C5E" w:rsidRDefault="009E43FD" w:rsidP="00504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ПОЛОЖЕНИЕ</w:t>
      </w:r>
    </w:p>
    <w:p w:rsidR="007B23AB" w:rsidRDefault="007B23AB" w:rsidP="00893C5C">
      <w:pPr>
        <w:shd w:val="clear" w:color="auto" w:fill="FFFFFF"/>
        <w:spacing w:before="818" w:after="49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7B23A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«О порядке создания условий для организации досуга и обеспечения жителей муниципального образования </w:t>
      </w:r>
      <w:proofErr w:type="spellStart"/>
      <w:r w:rsidRPr="007B23A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Ефремовский</w:t>
      </w:r>
      <w:proofErr w:type="spellEnd"/>
      <w:r w:rsidRPr="007B23A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муниципальный округ Тульской области услугами организаций культуры муниципального образования </w:t>
      </w:r>
      <w:proofErr w:type="spellStart"/>
      <w:r w:rsidRPr="007B23A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Ефремовский</w:t>
      </w:r>
      <w:proofErr w:type="spellEnd"/>
      <w:r w:rsidRPr="007B23A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муниципальный округ Тульской области»</w:t>
      </w:r>
    </w:p>
    <w:p w:rsidR="00893C5C" w:rsidRPr="00504A4A" w:rsidRDefault="009E43FD" w:rsidP="00504A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04A4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Общие положения</w:t>
      </w:r>
    </w:p>
    <w:p w:rsidR="00504A4A" w:rsidRPr="00504A4A" w:rsidRDefault="00504A4A" w:rsidP="00504A4A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F6D88" w:rsidRPr="00074C5E" w:rsidRDefault="009E43FD" w:rsidP="007B23A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1.1. Положение "О порядке создания условий для организации досуга и обеспечения жителей </w:t>
      </w:r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Ефремовский</w:t>
      </w:r>
      <w:proofErr w:type="spellEnd"/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муниципальный округ Тульской области 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услугами организаций культуры</w:t>
      </w:r>
      <w:r w:rsid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Ефремовский</w:t>
      </w:r>
      <w:proofErr w:type="spellEnd"/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муниц</w:t>
      </w:r>
      <w:r w:rsid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ипальный округ Тульской области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" (далее - Положение) разработано в соответствии с </w:t>
      </w:r>
      <w:hyperlink r:id="rId5" w:history="1">
        <w:r w:rsidRPr="00074C5E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 </w:t>
      </w:r>
      <w:hyperlink r:id="rId6" w:history="1">
        <w:r w:rsidRPr="00074C5E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>Законом Российской Федерации от 09.10.1992 N 3612-1 "Основы законодательства Российской Федерации о культуре"</w:t>
        </w:r>
      </w:hyperlink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 </w:t>
      </w:r>
      <w:hyperlink r:id="rId7" w:history="1">
        <w:r w:rsidRPr="00074C5E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>Приказом Министерства культуры и массовых коммуникаций РФ от 25.05.2006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</w:t>
        </w:r>
      </w:hyperlink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0F6D88" w:rsidRPr="00074C5E" w:rsidRDefault="009E43FD" w:rsidP="007B23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1.2. Под реализацией полномочий по созданию условий для организации досуга и обеспечения населения </w:t>
      </w:r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Ефремовский</w:t>
      </w:r>
      <w:proofErr w:type="spellEnd"/>
      <w:r w:rsidR="00F945CC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муниципальный округ Тульской области</w:t>
      </w:r>
      <w:r w:rsidR="000F6D88" w:rsidRP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(далее - </w:t>
      </w:r>
      <w:r w:rsid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муниципальный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округ) услугами организаций культуры подразумевается пр</w:t>
      </w:r>
      <w:r w:rsidR="000F6D88"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аво муниципального образования:</w:t>
      </w:r>
    </w:p>
    <w:p w:rsidR="000F6D88" w:rsidRPr="00074C5E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1.2.1. создавать и финансировать муниципальные учреждения культуры, в которых население </w:t>
      </w:r>
      <w:r w:rsid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 может проводить свой досуг, участвовать в работе творческих коллективов, посещать концерты, спектакли, выставки, светские вечера и другие мероприятия культурно-познавательного, просветительного и развлекательного характера;</w:t>
      </w:r>
    </w:p>
    <w:p w:rsidR="000F6D88" w:rsidRPr="00074C5E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1.2.2. в установленном порядке обеспечивать предоставление населению услуг организаций культуры иных форм собственности;</w:t>
      </w:r>
    </w:p>
    <w:p w:rsidR="000F6D88" w:rsidRPr="00074C5E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1.2.3. организовывать и проводить силами муниципальных учреждений культуры (или с привлечением сторонних творческих коллективов и исполнителей) государственные, региональные и местные праздники, массовые театрализованные представления, народные уличные гуляния, карнавалы, обряды, ритуалы и другие формы массовых культурно-досуговых мероприятий;</w:t>
      </w:r>
    </w:p>
    <w:p w:rsidR="000F6D88" w:rsidRPr="00074C5E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1.2.4. закупать услуги организаций культуры (организовывать гастроли театров, приглашать отдельных артистов, организовывать фестивали, концерты, выставки, обеспечивать услугами передвижных учреждений культуры и т.д.);</w:t>
      </w:r>
    </w:p>
    <w:p w:rsidR="000F6D88" w:rsidRPr="00074C5E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1.2.5. способствовать </w:t>
      </w:r>
      <w:r w:rsidR="007701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учреждениям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культуры в достижении разнообразия форм организации досуга различных групп населения </w:t>
      </w:r>
      <w:r w:rsidR="007701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муниципального 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округа.</w:t>
      </w:r>
    </w:p>
    <w:p w:rsidR="000F6D88" w:rsidRPr="00074C5E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1.3. Настоящее Положение определяет условия, создаваемые для организации досуга жителей </w:t>
      </w:r>
      <w:r w:rsidR="00F945C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 и обеспечения их услугами организаций культуры.</w:t>
      </w:r>
    </w:p>
    <w:p w:rsidR="000F6D88" w:rsidRPr="00074C5E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1.4. В настоящем Положении под организацией досуга понимается комплекс мероприятий по организации свободного времени населения, для удовлетворения гражданами своих культурных потребностей.</w:t>
      </w:r>
    </w:p>
    <w:p w:rsidR="00893C5C" w:rsidRPr="00074C5E" w:rsidRDefault="00893C5C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E43FD" w:rsidRPr="00074C5E" w:rsidRDefault="00504A4A" w:rsidP="00893C5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Культурная</w:t>
      </w:r>
      <w:r w:rsidR="009E43FD"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E43FD" w:rsidRPr="00074C5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893C5C" w:rsidRPr="00074C5E" w:rsidRDefault="00893C5C" w:rsidP="00893C5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D88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2.1. В целях организации досуга и обеспечения жителей услугами организаций культуры на территории </w:t>
      </w:r>
      <w:r w:rsidR="007A5DC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:rsidR="000F6D88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2.2. Услуги в сфере культуры оказываются организациями культуры в соответствии с перечнем услуг, утвержденным </w:t>
      </w:r>
      <w:r w:rsidR="00893C5C"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893C5C" w:rsidRPr="00074C5E">
        <w:rPr>
          <w:rFonts w:ascii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="00893C5C"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от 31.01.2014 №14 ст. (ред. от</w:t>
      </w:r>
      <w:r w:rsidR="007A5D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C5C"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16.10.2018) «О </w:t>
      </w:r>
      <w:r w:rsidR="007A5DCC">
        <w:rPr>
          <w:rFonts w:ascii="Times New Roman" w:hAnsi="Times New Roman" w:cs="Times New Roman"/>
          <w:sz w:val="28"/>
          <w:szCs w:val="28"/>
          <w:lang w:eastAsia="ru-RU"/>
        </w:rPr>
        <w:t>принятии</w:t>
      </w:r>
      <w:r w:rsidR="00893C5C"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введении Общероссийского классификатора видов (ОКВЭД</w:t>
      </w:r>
      <w:r w:rsidR="00F945CC">
        <w:rPr>
          <w:rFonts w:ascii="Times New Roman" w:hAnsi="Times New Roman" w:cs="Times New Roman"/>
          <w:sz w:val="28"/>
          <w:szCs w:val="28"/>
          <w:lang w:eastAsia="ru-RU"/>
        </w:rPr>
        <w:t>2) ОК 029-2014 (КДЕС Ред. 2) и О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>бщероссийск</w:t>
      </w:r>
      <w:r w:rsidR="00893C5C" w:rsidRPr="00074C5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классификатор</w:t>
      </w:r>
      <w:r w:rsidR="00893C5C" w:rsidRPr="00074C5E">
        <w:rPr>
          <w:rFonts w:ascii="Times New Roman" w:hAnsi="Times New Roman" w:cs="Times New Roman"/>
          <w:sz w:val="28"/>
          <w:szCs w:val="28"/>
          <w:lang w:eastAsia="ru-RU"/>
        </w:rPr>
        <w:t>а продукции по видам экономической деятельности (ОКПД2) ОК 034-2014КП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D88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504A4A">
        <w:rPr>
          <w:rFonts w:ascii="Times New Roman" w:hAnsi="Times New Roman" w:cs="Times New Roman"/>
          <w:sz w:val="28"/>
          <w:szCs w:val="28"/>
          <w:lang w:eastAsia="ru-RU"/>
        </w:rPr>
        <w:t>Сфера культуры муниципального округа представлена следующими учреждениями:</w:t>
      </w:r>
    </w:p>
    <w:p w:rsidR="000F6D88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F6D88" w:rsidRPr="00074C5E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 w:rsidR="000F6D88" w:rsidRPr="00074C5E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6D88" w:rsidRPr="00074C5E">
        <w:rPr>
          <w:rFonts w:ascii="Times New Roman" w:hAnsi="Times New Roman" w:cs="Times New Roman"/>
          <w:sz w:val="28"/>
          <w:szCs w:val="28"/>
        </w:rPr>
        <w:t xml:space="preserve"> районный Дом культуры «Химик»</w:t>
      </w:r>
    </w:p>
    <w:p w:rsidR="000F6D88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F6D88" w:rsidRPr="00074C5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945CC">
        <w:rPr>
          <w:rFonts w:ascii="Times New Roman" w:hAnsi="Times New Roman" w:cs="Times New Roman"/>
          <w:sz w:val="28"/>
          <w:szCs w:val="28"/>
        </w:rPr>
        <w:t>бюджетное</w:t>
      </w:r>
      <w:r w:rsidR="000F6D88" w:rsidRPr="00074C5E">
        <w:rPr>
          <w:rFonts w:ascii="Times New Roman" w:hAnsi="Times New Roman" w:cs="Times New Roman"/>
          <w:sz w:val="28"/>
          <w:szCs w:val="28"/>
        </w:rPr>
        <w:t xml:space="preserve"> учреждение культуры «</w:t>
      </w:r>
      <w:proofErr w:type="spellStart"/>
      <w:r w:rsidR="000F6D88" w:rsidRPr="00074C5E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="000F6D88" w:rsidRPr="00074C5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6D88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F6D88" w:rsidRPr="00074C5E">
        <w:rPr>
          <w:rFonts w:ascii="Times New Roman" w:hAnsi="Times New Roman" w:cs="Times New Roman"/>
          <w:sz w:val="28"/>
          <w:szCs w:val="28"/>
        </w:rPr>
        <w:t>Муниципальное бюджетное  учреждение культуры «</w:t>
      </w:r>
      <w:proofErr w:type="spellStart"/>
      <w:r w:rsidR="000F6D88" w:rsidRPr="00074C5E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6D88" w:rsidRPr="00074C5E">
        <w:rPr>
          <w:rFonts w:ascii="Times New Roman" w:hAnsi="Times New Roman" w:cs="Times New Roman"/>
          <w:sz w:val="28"/>
          <w:szCs w:val="28"/>
        </w:rPr>
        <w:t xml:space="preserve"> районный художественно-краеведческий музей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6D88" w:rsidRPr="00074C5E" w:rsidRDefault="000F6D88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74C5E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074C5E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074C5E">
        <w:rPr>
          <w:rFonts w:ascii="Times New Roman" w:hAnsi="Times New Roman" w:cs="Times New Roman"/>
          <w:sz w:val="28"/>
          <w:szCs w:val="28"/>
        </w:rPr>
        <w:t xml:space="preserve"> Дом-музей И.А. Бунина»</w:t>
      </w:r>
      <w:r w:rsidR="009E43FD" w:rsidRPr="00074C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2.4. Учреждения культуры, различаются по своим целям, задачам и видам деятельности, характеру выполняемых функций, по организации 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творческого процесса, особенностям применяемого труда и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2.5. Ц</w:t>
      </w:r>
      <w:r w:rsidR="00B271D1">
        <w:rPr>
          <w:rFonts w:ascii="Times New Roman" w:hAnsi="Times New Roman" w:cs="Times New Roman"/>
          <w:sz w:val="28"/>
          <w:szCs w:val="28"/>
          <w:lang w:eastAsia="ru-RU"/>
        </w:rPr>
        <w:t xml:space="preserve">ели, задачи и виды деятельности 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B271D1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>(далее - Учреждения):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Учреждения создаются в целях: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организации досуга и приобщения жителей </w:t>
      </w:r>
      <w:r w:rsidR="00F945C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к творчеству, культурному развитию и самообразованию, любительскому искусству и ремеслам.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Задачами учреждений являются: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благоприятных условий для организации культурного досуга и отдыха жителей </w:t>
      </w:r>
      <w:r w:rsidR="00F945C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привлечение юридических и физических лиц в качестве спонсоров для улучшения материально-технической базы учреждени</w:t>
      </w:r>
      <w:r w:rsidR="00B271D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FC35A7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297A" w:rsidRPr="00074C5E" w:rsidRDefault="00F2297A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E43FD" w:rsidRPr="00074C5E">
        <w:rPr>
          <w:rFonts w:ascii="Times New Roman" w:hAnsi="Times New Roman" w:cs="Times New Roman"/>
          <w:sz w:val="28"/>
          <w:szCs w:val="28"/>
          <w:lang w:eastAsia="ru-RU"/>
        </w:rPr>
        <w:t>предоставление услуг социально-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культурного, просветительского </w:t>
      </w:r>
      <w:r w:rsidR="009E43FD" w:rsidRPr="00074C5E">
        <w:rPr>
          <w:rFonts w:ascii="Times New Roman" w:hAnsi="Times New Roman" w:cs="Times New Roman"/>
          <w:sz w:val="28"/>
          <w:szCs w:val="28"/>
          <w:lang w:eastAsia="ru-RU"/>
        </w:rPr>
        <w:t>и развлекательного характера, доступных для широких слоев населения;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поддержка и развитие самобытных национальных культур, народных промыслов и ремесел;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Для достижения установленных целей Учреждения могут осуществлять следующие виды деятельности: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2297A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изучение, обобщение и распространение опыта культурно-массовой, культурно-воспитательной, культурно-зрелищной работы Учреждени</w:t>
      </w:r>
      <w:r w:rsidR="00B7640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77B6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организация кинообслуживания населения;</w:t>
      </w:r>
    </w:p>
    <w:p w:rsidR="003677B6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- предоставление гражданам дополнительных досуговых услуг.</w:t>
      </w:r>
    </w:p>
    <w:p w:rsidR="003677B6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 Муниципальные учреждения культуры самостоятельно осуществляют творческую, профессиональную и экономическую деятельность в пределах имеющихся ресурсов в соответствии с уставом учреждения и нормативными правовыми актами, регламентирующими деятельность в сфере культуры.</w:t>
      </w:r>
    </w:p>
    <w:p w:rsidR="003677B6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>2.7. В своей деятельности муниципальные учреждения культуры руководствуются профессиональными нормативами и стандартами, обеспечивая эффективность и качество предоставляемых населению услуг.</w:t>
      </w:r>
    </w:p>
    <w:p w:rsidR="009E43FD" w:rsidRPr="00074C5E" w:rsidRDefault="009E43FD" w:rsidP="00893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2.8. Органы местного самоуправления </w:t>
      </w:r>
      <w:r w:rsidR="00F945C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74C5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не вправе вмешиваться в творческую деятельность муниципальных учреждений культуры, за исключением случаев, предусмотренных законодательством.</w:t>
      </w:r>
    </w:p>
    <w:p w:rsidR="00893C5C" w:rsidRPr="00074C5E" w:rsidRDefault="00893C5C" w:rsidP="00893C5C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93C5C" w:rsidRPr="00074C5E" w:rsidRDefault="00893C5C" w:rsidP="00893C5C">
      <w:pPr>
        <w:pStyle w:val="a4"/>
        <w:ind w:firstLine="709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 Финансирование</w:t>
      </w:r>
    </w:p>
    <w:p w:rsidR="00893C5C" w:rsidRPr="00074C5E" w:rsidRDefault="00893C5C" w:rsidP="00893C5C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E43FD" w:rsidRPr="00074C5E" w:rsidRDefault="009E43FD" w:rsidP="00893C5C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</w:t>
      </w:r>
      <w:r w:rsidR="00893C5C"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Финансирование создания условий для организации досуга и обеспечения жителей </w:t>
      </w:r>
      <w:r w:rsidR="00E96F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 услугами организаций культуры, в том числе финансирование муниципальных учреждений культуры, является расходным обязательством </w:t>
      </w:r>
      <w:r w:rsidR="00E96F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 и осуществляется за счет средств бюджета </w:t>
      </w:r>
      <w:r w:rsidR="00B764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r w:rsidRPr="00074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 и иных, не запрещенных законодательством, доходов.</w:t>
      </w:r>
    </w:p>
    <w:p w:rsidR="009B4B86" w:rsidRPr="000F6D88" w:rsidRDefault="009B4B86" w:rsidP="00893C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B4B86" w:rsidRPr="000F6D88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E38E9"/>
    <w:multiLevelType w:val="hybridMultilevel"/>
    <w:tmpl w:val="88E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2B8E"/>
    <w:multiLevelType w:val="multilevel"/>
    <w:tmpl w:val="CB14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FD"/>
    <w:rsid w:val="000531EC"/>
    <w:rsid w:val="00074C5E"/>
    <w:rsid w:val="000F6D88"/>
    <w:rsid w:val="002040FF"/>
    <w:rsid w:val="003446DE"/>
    <w:rsid w:val="003677B6"/>
    <w:rsid w:val="00504A4A"/>
    <w:rsid w:val="00567F61"/>
    <w:rsid w:val="005B694A"/>
    <w:rsid w:val="00671130"/>
    <w:rsid w:val="0068062E"/>
    <w:rsid w:val="00770182"/>
    <w:rsid w:val="007A5DCC"/>
    <w:rsid w:val="007B23AB"/>
    <w:rsid w:val="008563AC"/>
    <w:rsid w:val="00893C5C"/>
    <w:rsid w:val="00994572"/>
    <w:rsid w:val="009B4B86"/>
    <w:rsid w:val="009C4558"/>
    <w:rsid w:val="009E43FD"/>
    <w:rsid w:val="00B271D1"/>
    <w:rsid w:val="00B76409"/>
    <w:rsid w:val="00CB22D3"/>
    <w:rsid w:val="00E50A6A"/>
    <w:rsid w:val="00E96F41"/>
    <w:rsid w:val="00EF5432"/>
    <w:rsid w:val="00F2297A"/>
    <w:rsid w:val="00F945CC"/>
    <w:rsid w:val="00F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6296"/>
  <w15:docId w15:val="{E41B1604-2F74-40CD-AE77-252B10DA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paragraph" w:styleId="1">
    <w:name w:val="heading 1"/>
    <w:basedOn w:val="a"/>
    <w:link w:val="10"/>
    <w:uiPriority w:val="9"/>
    <w:qFormat/>
    <w:rsid w:val="009E4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4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4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4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E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43FD"/>
    <w:rPr>
      <w:color w:val="0000FF"/>
      <w:u w:val="single"/>
    </w:rPr>
  </w:style>
  <w:style w:type="paragraph" w:styleId="a4">
    <w:name w:val="No Spacing"/>
    <w:uiPriority w:val="1"/>
    <w:qFormat/>
    <w:rsid w:val="000F6D88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074C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5E"/>
    <w:pPr>
      <w:widowControl w:val="0"/>
      <w:shd w:val="clear" w:color="auto" w:fill="FFFFFF"/>
      <w:spacing w:after="0" w:line="324" w:lineRule="exact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B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48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21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User</cp:lastModifiedBy>
  <cp:revision>6</cp:revision>
  <cp:lastPrinted>2019-02-07T08:54:00Z</cp:lastPrinted>
  <dcterms:created xsi:type="dcterms:W3CDTF">2024-10-31T07:08:00Z</dcterms:created>
  <dcterms:modified xsi:type="dcterms:W3CDTF">2024-11-08T06:12:00Z</dcterms:modified>
</cp:coreProperties>
</file>