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8336DC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</w:t>
      </w:r>
      <w:r w:rsidR="00AF5DFA">
        <w:rPr>
          <w:sz w:val="26"/>
          <w:szCs w:val="26"/>
        </w:rPr>
        <w:t xml:space="preserve"> в аренду</w:t>
      </w:r>
      <w:r w:rsidR="00056CA0" w:rsidRPr="00056CA0">
        <w:rPr>
          <w:sz w:val="26"/>
          <w:szCs w:val="26"/>
        </w:rPr>
        <w:t xml:space="preserve"> </w:t>
      </w:r>
      <w:r w:rsidR="00056CA0">
        <w:rPr>
          <w:sz w:val="26"/>
          <w:szCs w:val="26"/>
        </w:rPr>
        <w:t>земельных участков</w:t>
      </w:r>
      <w:r w:rsidR="008336DC">
        <w:rPr>
          <w:sz w:val="26"/>
          <w:szCs w:val="26"/>
        </w:rPr>
        <w:t>:</w:t>
      </w:r>
    </w:p>
    <w:p w:rsidR="0083506E" w:rsidRDefault="008336DC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5227A6">
        <w:rPr>
          <w:sz w:val="26"/>
          <w:szCs w:val="26"/>
        </w:rPr>
        <w:t xml:space="preserve"> </w:t>
      </w:r>
      <w:r w:rsidR="00DD1585" w:rsidRPr="00F43A7F">
        <w:rPr>
          <w:sz w:val="26"/>
          <w:szCs w:val="26"/>
        </w:rPr>
        <w:t xml:space="preserve">для ведения </w:t>
      </w:r>
      <w:r>
        <w:rPr>
          <w:sz w:val="26"/>
          <w:szCs w:val="26"/>
        </w:rPr>
        <w:t>садоводства</w:t>
      </w:r>
      <w:r w:rsidR="0083506E">
        <w:rPr>
          <w:sz w:val="26"/>
          <w:szCs w:val="26"/>
        </w:rPr>
        <w:t>:</w:t>
      </w:r>
    </w:p>
    <w:p w:rsidR="00497B9C" w:rsidRDefault="00497B9C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ориентировочной площадью </w:t>
      </w:r>
      <w:r w:rsidR="00083BF1">
        <w:rPr>
          <w:sz w:val="26"/>
          <w:szCs w:val="26"/>
        </w:rPr>
        <w:t>2254</w:t>
      </w:r>
      <w:r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>кв</w:t>
      </w:r>
      <w:proofErr w:type="gramStart"/>
      <w:r w:rsidRPr="00F43A7F">
        <w:rPr>
          <w:sz w:val="26"/>
          <w:szCs w:val="26"/>
        </w:rPr>
        <w:t>.м</w:t>
      </w:r>
      <w:proofErr w:type="gramEnd"/>
      <w:r w:rsidRPr="00F43A7F">
        <w:rPr>
          <w:sz w:val="26"/>
          <w:szCs w:val="26"/>
        </w:rPr>
        <w:t>, расположенного по адресу: Тульская область, Ефремовский район</w:t>
      </w:r>
      <w:r>
        <w:rPr>
          <w:sz w:val="26"/>
          <w:szCs w:val="26"/>
        </w:rPr>
        <w:t xml:space="preserve">, </w:t>
      </w:r>
      <w:r w:rsidR="00444041">
        <w:rPr>
          <w:sz w:val="26"/>
          <w:szCs w:val="26"/>
        </w:rPr>
        <w:t>с</w:t>
      </w:r>
      <w:proofErr w:type="gramStart"/>
      <w:r w:rsidR="00444041">
        <w:rPr>
          <w:sz w:val="26"/>
          <w:szCs w:val="26"/>
        </w:rPr>
        <w:t>.Н</w:t>
      </w:r>
      <w:proofErr w:type="gramEnd"/>
      <w:r w:rsidR="00444041">
        <w:rPr>
          <w:sz w:val="26"/>
          <w:szCs w:val="26"/>
        </w:rPr>
        <w:t>овокрасивое</w:t>
      </w:r>
      <w:r>
        <w:rPr>
          <w:sz w:val="26"/>
          <w:szCs w:val="26"/>
        </w:rPr>
        <w:t>;</w:t>
      </w:r>
    </w:p>
    <w:p w:rsidR="00083BF1" w:rsidRDefault="00083BF1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ориентировочной площадью 2413 </w:t>
      </w:r>
      <w:r w:rsidRPr="00F43A7F">
        <w:rPr>
          <w:sz w:val="26"/>
          <w:szCs w:val="26"/>
        </w:rPr>
        <w:t>кв</w:t>
      </w:r>
      <w:proofErr w:type="gramStart"/>
      <w:r w:rsidRPr="00F43A7F">
        <w:rPr>
          <w:sz w:val="26"/>
          <w:szCs w:val="26"/>
        </w:rPr>
        <w:t>.м</w:t>
      </w:r>
      <w:proofErr w:type="gramEnd"/>
      <w:r w:rsidRPr="00F43A7F">
        <w:rPr>
          <w:sz w:val="26"/>
          <w:szCs w:val="26"/>
        </w:rPr>
        <w:t>, расположенного по адресу: Тульская область, Ефремовский район</w:t>
      </w:r>
      <w:r>
        <w:rPr>
          <w:sz w:val="26"/>
          <w:szCs w:val="26"/>
        </w:rPr>
        <w:t>, с</w:t>
      </w:r>
      <w:proofErr w:type="gramStart"/>
      <w:r>
        <w:rPr>
          <w:sz w:val="26"/>
          <w:szCs w:val="26"/>
        </w:rPr>
        <w:t>.Н</w:t>
      </w:r>
      <w:proofErr w:type="gramEnd"/>
      <w:r>
        <w:rPr>
          <w:sz w:val="26"/>
          <w:szCs w:val="26"/>
        </w:rPr>
        <w:t>овокрасивое;</w:t>
      </w:r>
    </w:p>
    <w:p w:rsidR="00083BF1" w:rsidRDefault="00083BF1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ориентировочной площадью 2396 </w:t>
      </w:r>
      <w:r w:rsidRPr="00F43A7F">
        <w:rPr>
          <w:sz w:val="26"/>
          <w:szCs w:val="26"/>
        </w:rPr>
        <w:t>кв</w:t>
      </w:r>
      <w:proofErr w:type="gramStart"/>
      <w:r w:rsidRPr="00F43A7F">
        <w:rPr>
          <w:sz w:val="26"/>
          <w:szCs w:val="26"/>
        </w:rPr>
        <w:t>.м</w:t>
      </w:r>
      <w:proofErr w:type="gramEnd"/>
      <w:r w:rsidRPr="00F43A7F">
        <w:rPr>
          <w:sz w:val="26"/>
          <w:szCs w:val="26"/>
        </w:rPr>
        <w:t>, расположенного по адресу: Тульская область, Ефремовский район</w:t>
      </w:r>
      <w:r>
        <w:rPr>
          <w:sz w:val="26"/>
          <w:szCs w:val="26"/>
        </w:rPr>
        <w:t>, с</w:t>
      </w:r>
      <w:proofErr w:type="gramStart"/>
      <w:r>
        <w:rPr>
          <w:sz w:val="26"/>
          <w:szCs w:val="26"/>
        </w:rPr>
        <w:t>.Н</w:t>
      </w:r>
      <w:proofErr w:type="gramEnd"/>
      <w:r>
        <w:rPr>
          <w:sz w:val="26"/>
          <w:szCs w:val="26"/>
        </w:rPr>
        <w:t>овокрасивое;</w:t>
      </w:r>
    </w:p>
    <w:p w:rsidR="008336DC" w:rsidRDefault="008336DC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2) для индивидуального жилищного строительства:</w:t>
      </w:r>
    </w:p>
    <w:p w:rsidR="008336DC" w:rsidRDefault="008336DC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83BF1">
        <w:rPr>
          <w:sz w:val="26"/>
          <w:szCs w:val="26"/>
        </w:rPr>
        <w:t>с кадастровым номером 71:27:010303:223</w:t>
      </w:r>
      <w:r>
        <w:rPr>
          <w:sz w:val="26"/>
          <w:szCs w:val="26"/>
        </w:rPr>
        <w:t xml:space="preserve"> площадью </w:t>
      </w:r>
      <w:r w:rsidR="00444041">
        <w:rPr>
          <w:sz w:val="26"/>
          <w:szCs w:val="26"/>
        </w:rPr>
        <w:t>1</w:t>
      </w:r>
      <w:r w:rsidR="00083BF1">
        <w:rPr>
          <w:sz w:val="26"/>
          <w:szCs w:val="26"/>
        </w:rPr>
        <w:t>2</w:t>
      </w:r>
      <w:r w:rsidR="00444041">
        <w:rPr>
          <w:sz w:val="26"/>
          <w:szCs w:val="26"/>
        </w:rPr>
        <w:t>00</w:t>
      </w:r>
      <w:r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>кв</w:t>
      </w:r>
      <w:proofErr w:type="gramStart"/>
      <w:r w:rsidRPr="00F43A7F">
        <w:rPr>
          <w:sz w:val="26"/>
          <w:szCs w:val="26"/>
        </w:rPr>
        <w:t>.м</w:t>
      </w:r>
      <w:proofErr w:type="gramEnd"/>
      <w:r w:rsidRPr="00F43A7F">
        <w:rPr>
          <w:sz w:val="26"/>
          <w:szCs w:val="26"/>
        </w:rPr>
        <w:t xml:space="preserve">, расположенного по адресу: Тульская область, </w:t>
      </w:r>
      <w:r w:rsidR="00083BF1">
        <w:rPr>
          <w:sz w:val="26"/>
          <w:szCs w:val="26"/>
        </w:rPr>
        <w:t>г</w:t>
      </w:r>
      <w:proofErr w:type="gramStart"/>
      <w:r w:rsidR="00083BF1">
        <w:rPr>
          <w:sz w:val="26"/>
          <w:szCs w:val="26"/>
        </w:rPr>
        <w:t>.Е</w:t>
      </w:r>
      <w:proofErr w:type="gramEnd"/>
      <w:r w:rsidR="00083BF1">
        <w:rPr>
          <w:sz w:val="26"/>
          <w:szCs w:val="26"/>
        </w:rPr>
        <w:t>фремов, ул.Карла Маркса, д.124</w:t>
      </w:r>
      <w:r>
        <w:rPr>
          <w:sz w:val="26"/>
          <w:szCs w:val="26"/>
        </w:rPr>
        <w:t>;</w:t>
      </w:r>
    </w:p>
    <w:p w:rsidR="008336DC" w:rsidRDefault="008336DC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3)</w:t>
      </w:r>
      <w:r w:rsidR="00DF2F29">
        <w:rPr>
          <w:sz w:val="26"/>
          <w:szCs w:val="26"/>
        </w:rPr>
        <w:t xml:space="preserve"> </w:t>
      </w:r>
      <w:r>
        <w:rPr>
          <w:sz w:val="26"/>
          <w:szCs w:val="26"/>
        </w:rPr>
        <w:t>для ведения личного подсобного хозяйства в границах населенного пункта:</w:t>
      </w:r>
    </w:p>
    <w:p w:rsidR="008336DC" w:rsidRDefault="008336DC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444041">
        <w:rPr>
          <w:sz w:val="26"/>
          <w:szCs w:val="26"/>
        </w:rPr>
        <w:t xml:space="preserve"> ориентировочной площадью </w:t>
      </w:r>
      <w:r w:rsidR="00083BF1">
        <w:rPr>
          <w:sz w:val="26"/>
          <w:szCs w:val="26"/>
        </w:rPr>
        <w:t>1431</w:t>
      </w:r>
      <w:r w:rsidR="00444041">
        <w:rPr>
          <w:sz w:val="26"/>
          <w:szCs w:val="26"/>
        </w:rPr>
        <w:t xml:space="preserve"> </w:t>
      </w:r>
      <w:r w:rsidR="00444041" w:rsidRPr="00F43A7F">
        <w:rPr>
          <w:sz w:val="26"/>
          <w:szCs w:val="26"/>
        </w:rPr>
        <w:t>кв</w:t>
      </w:r>
      <w:proofErr w:type="gramStart"/>
      <w:r w:rsidR="00444041" w:rsidRPr="00F43A7F">
        <w:rPr>
          <w:sz w:val="26"/>
          <w:szCs w:val="26"/>
        </w:rPr>
        <w:t>.м</w:t>
      </w:r>
      <w:proofErr w:type="gramEnd"/>
      <w:r w:rsidR="00444041" w:rsidRPr="00F43A7F">
        <w:rPr>
          <w:sz w:val="26"/>
          <w:szCs w:val="26"/>
        </w:rPr>
        <w:t>, расположенного по адресу: Тульская область, Ефремовский район</w:t>
      </w:r>
      <w:r w:rsidR="00444041">
        <w:rPr>
          <w:sz w:val="26"/>
          <w:szCs w:val="26"/>
        </w:rPr>
        <w:t xml:space="preserve">, </w:t>
      </w:r>
      <w:r w:rsidR="00083BF1">
        <w:rPr>
          <w:sz w:val="26"/>
          <w:szCs w:val="26"/>
        </w:rPr>
        <w:t>д</w:t>
      </w:r>
      <w:proofErr w:type="gramStart"/>
      <w:r w:rsidR="00083BF1">
        <w:rPr>
          <w:sz w:val="26"/>
          <w:szCs w:val="26"/>
        </w:rPr>
        <w:t>.Б</w:t>
      </w:r>
      <w:proofErr w:type="gramEnd"/>
      <w:r w:rsidR="00083BF1">
        <w:rPr>
          <w:sz w:val="26"/>
          <w:szCs w:val="26"/>
        </w:rPr>
        <w:t>огово, участок №7</w:t>
      </w:r>
      <w:r w:rsidR="00444041">
        <w:rPr>
          <w:sz w:val="26"/>
          <w:szCs w:val="26"/>
        </w:rPr>
        <w:t>;</w:t>
      </w:r>
    </w:p>
    <w:p w:rsidR="00444041" w:rsidRDefault="00444041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ориентировочной площадью </w:t>
      </w:r>
      <w:r w:rsidR="00083BF1">
        <w:rPr>
          <w:sz w:val="26"/>
          <w:szCs w:val="26"/>
        </w:rPr>
        <w:t>1431</w:t>
      </w:r>
      <w:r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>кв</w:t>
      </w:r>
      <w:proofErr w:type="gramStart"/>
      <w:r w:rsidRPr="00F43A7F">
        <w:rPr>
          <w:sz w:val="26"/>
          <w:szCs w:val="26"/>
        </w:rPr>
        <w:t>.м</w:t>
      </w:r>
      <w:proofErr w:type="gramEnd"/>
      <w:r w:rsidRPr="00F43A7F">
        <w:rPr>
          <w:sz w:val="26"/>
          <w:szCs w:val="26"/>
        </w:rPr>
        <w:t>, расположенного по адресу: Тульская область, Ефремовский район</w:t>
      </w:r>
      <w:r>
        <w:rPr>
          <w:sz w:val="26"/>
          <w:szCs w:val="26"/>
        </w:rPr>
        <w:t xml:space="preserve">, </w:t>
      </w:r>
      <w:r w:rsidR="00083BF1">
        <w:rPr>
          <w:sz w:val="26"/>
          <w:szCs w:val="26"/>
        </w:rPr>
        <w:t>д</w:t>
      </w:r>
      <w:proofErr w:type="gramStart"/>
      <w:r w:rsidR="00083BF1">
        <w:rPr>
          <w:sz w:val="26"/>
          <w:szCs w:val="26"/>
        </w:rPr>
        <w:t>.Б</w:t>
      </w:r>
      <w:proofErr w:type="gramEnd"/>
      <w:r w:rsidR="00083BF1">
        <w:rPr>
          <w:sz w:val="26"/>
          <w:szCs w:val="26"/>
        </w:rPr>
        <w:t>огово, участок №8</w:t>
      </w:r>
      <w:r>
        <w:rPr>
          <w:sz w:val="26"/>
          <w:szCs w:val="26"/>
        </w:rPr>
        <w:t>;</w:t>
      </w:r>
    </w:p>
    <w:p w:rsidR="00444041" w:rsidRDefault="00444041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ориентировочной площадью </w:t>
      </w:r>
      <w:r w:rsidR="00083BF1">
        <w:rPr>
          <w:sz w:val="26"/>
          <w:szCs w:val="26"/>
        </w:rPr>
        <w:t>1431</w:t>
      </w:r>
      <w:r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>кв</w:t>
      </w:r>
      <w:proofErr w:type="gramStart"/>
      <w:r w:rsidRPr="00F43A7F">
        <w:rPr>
          <w:sz w:val="26"/>
          <w:szCs w:val="26"/>
        </w:rPr>
        <w:t>.м</w:t>
      </w:r>
      <w:proofErr w:type="gramEnd"/>
      <w:r w:rsidRPr="00F43A7F">
        <w:rPr>
          <w:sz w:val="26"/>
          <w:szCs w:val="26"/>
        </w:rPr>
        <w:t>, расположенного по адресу: Тульская область, Ефремовский район</w:t>
      </w:r>
      <w:r>
        <w:rPr>
          <w:sz w:val="26"/>
          <w:szCs w:val="26"/>
        </w:rPr>
        <w:t xml:space="preserve">, </w:t>
      </w:r>
      <w:r w:rsidR="00083BF1">
        <w:rPr>
          <w:sz w:val="26"/>
          <w:szCs w:val="26"/>
        </w:rPr>
        <w:t>д</w:t>
      </w:r>
      <w:proofErr w:type="gramStart"/>
      <w:r w:rsidR="00083BF1">
        <w:rPr>
          <w:sz w:val="26"/>
          <w:szCs w:val="26"/>
        </w:rPr>
        <w:t>.Б</w:t>
      </w:r>
      <w:proofErr w:type="gramEnd"/>
      <w:r w:rsidR="00083BF1">
        <w:rPr>
          <w:sz w:val="26"/>
          <w:szCs w:val="26"/>
        </w:rPr>
        <w:t>огово, участок №9</w:t>
      </w:r>
      <w:r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для ведения личного подсобного хозяйства</w:t>
      </w:r>
      <w:r w:rsidR="00056CA0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>в границах населенного пункта</w:t>
      </w:r>
      <w:r w:rsidR="00DB7BCB">
        <w:rPr>
          <w:sz w:val="26"/>
          <w:szCs w:val="26"/>
        </w:rPr>
        <w:t>, ведения садоводства, для индивидуального жили</w:t>
      </w:r>
      <w:r w:rsidR="00DF2F29">
        <w:rPr>
          <w:sz w:val="26"/>
          <w:szCs w:val="26"/>
        </w:rPr>
        <w:t>щ</w:t>
      </w:r>
      <w:r w:rsidR="00DB7BCB">
        <w:rPr>
          <w:sz w:val="26"/>
          <w:szCs w:val="26"/>
        </w:rPr>
        <w:t>ного строительства</w:t>
      </w:r>
      <w:r w:rsidR="00013F50" w:rsidRPr="00F43A7F">
        <w:rPr>
          <w:sz w:val="26"/>
          <w:szCs w:val="26"/>
        </w:rPr>
        <w:t xml:space="preserve">, в течение 30 дней со дня опубликования извещения вправе подавать заявления о намерении участвовать в аукционе </w:t>
      </w:r>
      <w:r w:rsidR="006F6C3D">
        <w:rPr>
          <w:sz w:val="26"/>
          <w:szCs w:val="26"/>
        </w:rPr>
        <w:t>на право заключения договора аренды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083BF1">
        <w:rPr>
          <w:sz w:val="26"/>
          <w:szCs w:val="26"/>
        </w:rPr>
        <w:t>26.10</w:t>
      </w:r>
      <w:r w:rsidR="00314D73">
        <w:rPr>
          <w:sz w:val="26"/>
          <w:szCs w:val="26"/>
        </w:rPr>
        <w:t>.2024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722"/>
    <w:rsid w:val="00082EB7"/>
    <w:rsid w:val="000833F1"/>
    <w:rsid w:val="0008389F"/>
    <w:rsid w:val="00083BF1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041"/>
    <w:rsid w:val="0044425C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37DCA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90C02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2887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2CC0"/>
    <w:rsid w:val="009A63C3"/>
    <w:rsid w:val="009B030F"/>
    <w:rsid w:val="009B1730"/>
    <w:rsid w:val="009B1EF5"/>
    <w:rsid w:val="009B4B74"/>
    <w:rsid w:val="009B5DF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784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3266A-8D9C-48B5-8394-524B73C9E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2024-08-21T10:51:00Z</cp:lastPrinted>
  <dcterms:created xsi:type="dcterms:W3CDTF">2024-09-19T14:42:00Z</dcterms:created>
  <dcterms:modified xsi:type="dcterms:W3CDTF">2024-09-19T14:53:00Z</dcterms:modified>
</cp:coreProperties>
</file>