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39" w:rsidRDefault="00A6567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</w:t>
      </w:r>
      <w:r w:rsidR="00A07ED1">
        <w:rPr>
          <w:b/>
          <w:bCs/>
          <w:sz w:val="28"/>
          <w:szCs w:val="28"/>
        </w:rPr>
        <w:t xml:space="preserve"> результатах оценки</w:t>
      </w:r>
      <w:r>
        <w:rPr>
          <w:b/>
          <w:bCs/>
          <w:sz w:val="28"/>
          <w:szCs w:val="28"/>
        </w:rPr>
        <w:t xml:space="preserve"> налоговых расходов </w:t>
      </w:r>
    </w:p>
    <w:p w:rsidR="00A9624A" w:rsidRDefault="004248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город Ефремов </w:t>
      </w:r>
      <w:r w:rsidR="00A65676">
        <w:rPr>
          <w:b/>
          <w:bCs/>
          <w:sz w:val="28"/>
          <w:szCs w:val="28"/>
        </w:rPr>
        <w:t>за 20</w:t>
      </w:r>
      <w:r>
        <w:rPr>
          <w:b/>
          <w:bCs/>
          <w:sz w:val="28"/>
          <w:szCs w:val="28"/>
        </w:rPr>
        <w:t>2</w:t>
      </w:r>
      <w:r w:rsidR="00F94A4F">
        <w:rPr>
          <w:b/>
          <w:bCs/>
          <w:sz w:val="28"/>
          <w:szCs w:val="28"/>
        </w:rPr>
        <w:t>3</w:t>
      </w:r>
      <w:r w:rsidR="00A65676">
        <w:rPr>
          <w:b/>
          <w:bCs/>
          <w:sz w:val="28"/>
          <w:szCs w:val="28"/>
        </w:rPr>
        <w:t xml:space="preserve"> год</w:t>
      </w:r>
    </w:p>
    <w:p w:rsidR="004D6B35" w:rsidRDefault="004D6B35" w:rsidP="004D6B35">
      <w:pPr>
        <w:jc w:val="right"/>
        <w:rPr>
          <w:b/>
          <w:bCs/>
          <w:sz w:val="28"/>
          <w:szCs w:val="28"/>
        </w:rPr>
      </w:pPr>
    </w:p>
    <w:p w:rsidR="00A9624A" w:rsidRDefault="00393D1A" w:rsidP="004D6B3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922B65">
        <w:rPr>
          <w:b/>
          <w:bCs/>
          <w:sz w:val="28"/>
          <w:szCs w:val="28"/>
        </w:rPr>
        <w:t>1</w:t>
      </w:r>
      <w:r w:rsidR="004D6B35">
        <w:rPr>
          <w:b/>
          <w:bCs/>
          <w:sz w:val="28"/>
          <w:szCs w:val="28"/>
        </w:rPr>
        <w:t>.09.202</w:t>
      </w:r>
      <w:r w:rsidR="00F94A4F">
        <w:rPr>
          <w:b/>
          <w:bCs/>
          <w:sz w:val="28"/>
          <w:szCs w:val="28"/>
        </w:rPr>
        <w:t>4</w:t>
      </w:r>
    </w:p>
    <w:p w:rsidR="004D6B35" w:rsidRDefault="004D6B35">
      <w:pPr>
        <w:ind w:firstLine="709"/>
        <w:jc w:val="both"/>
        <w:rPr>
          <w:sz w:val="28"/>
          <w:szCs w:val="28"/>
        </w:rPr>
      </w:pPr>
    </w:p>
    <w:p w:rsidR="00A9624A" w:rsidRDefault="00A65676">
      <w:pPr>
        <w:ind w:firstLine="709"/>
        <w:jc w:val="both"/>
      </w:pPr>
      <w:proofErr w:type="gramStart"/>
      <w:r>
        <w:rPr>
          <w:sz w:val="28"/>
          <w:szCs w:val="28"/>
        </w:rPr>
        <w:t xml:space="preserve">Оценка налоговых расходов </w:t>
      </w:r>
      <w:r w:rsidR="00424886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 xml:space="preserve"> за 20</w:t>
      </w:r>
      <w:r w:rsidR="00424886">
        <w:rPr>
          <w:sz w:val="28"/>
          <w:szCs w:val="28"/>
        </w:rPr>
        <w:t>2</w:t>
      </w:r>
      <w:r w:rsidR="00F94A4F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проведена в соответствии с положениями  постановления </w:t>
      </w:r>
      <w:r w:rsidR="00D333C5">
        <w:rPr>
          <w:sz w:val="28"/>
          <w:szCs w:val="28"/>
        </w:rPr>
        <w:t xml:space="preserve">администрации </w:t>
      </w:r>
      <w:r w:rsidR="00D333C5" w:rsidRPr="00B01339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город Ефремов </w:t>
      </w:r>
      <w:r w:rsidR="00424886">
        <w:rPr>
          <w:sz w:val="28"/>
          <w:szCs w:val="28"/>
        </w:rPr>
        <w:t>от 30</w:t>
      </w:r>
      <w:r>
        <w:rPr>
          <w:sz w:val="28"/>
          <w:szCs w:val="28"/>
        </w:rPr>
        <w:t>.1</w:t>
      </w:r>
      <w:r w:rsidR="00424886">
        <w:rPr>
          <w:sz w:val="28"/>
          <w:szCs w:val="28"/>
        </w:rPr>
        <w:t>2</w:t>
      </w:r>
      <w:r>
        <w:rPr>
          <w:sz w:val="28"/>
          <w:szCs w:val="28"/>
        </w:rPr>
        <w:t>.2019 № </w:t>
      </w:r>
      <w:r w:rsidR="00424886">
        <w:rPr>
          <w:sz w:val="28"/>
          <w:szCs w:val="28"/>
        </w:rPr>
        <w:t>1835</w:t>
      </w:r>
      <w:r>
        <w:rPr>
          <w:sz w:val="28"/>
          <w:szCs w:val="28"/>
        </w:rPr>
        <w:t xml:space="preserve"> «Об утверждении </w:t>
      </w:r>
      <w:r w:rsidR="00424886" w:rsidRPr="00B01339">
        <w:rPr>
          <w:rFonts w:ascii="Times New Roman" w:hAnsi="Times New Roman" w:cs="Times New Roman"/>
          <w:sz w:val="28"/>
          <w:szCs w:val="28"/>
          <w:lang w:eastAsia="en-US"/>
        </w:rPr>
        <w:t>Порядк</w:t>
      </w:r>
      <w:r w:rsidR="0042488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424886" w:rsidRPr="00B01339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формирования перечня налоговых расходов  муниципального образования город Ефремов и оценки налоговых расходов  муниципального образования город Ефремов</w:t>
      </w:r>
      <w:r>
        <w:rPr>
          <w:sz w:val="28"/>
          <w:szCs w:val="28"/>
        </w:rPr>
        <w:t>» и с учетом общих требований, установленных постановлением Правительства Российской Федерации от 22.06.2019 № 796 «Об общих требованиях к</w:t>
      </w:r>
      <w:proofErr w:type="gramEnd"/>
      <w:r>
        <w:rPr>
          <w:sz w:val="28"/>
          <w:szCs w:val="28"/>
        </w:rPr>
        <w:t xml:space="preserve"> оценке налоговых расходов субъектов Российской Федерации и муниципальных образований».</w:t>
      </w:r>
    </w:p>
    <w:p w:rsidR="00A9624A" w:rsidRDefault="00A65676">
      <w:pPr>
        <w:ind w:firstLine="709"/>
        <w:jc w:val="both"/>
      </w:pPr>
      <w:r>
        <w:rPr>
          <w:sz w:val="28"/>
          <w:szCs w:val="28"/>
        </w:rPr>
        <w:t>Оценка налоговых расходов проведена в отношении следующих видов налогов: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504C">
        <w:rPr>
          <w:sz w:val="28"/>
          <w:szCs w:val="28"/>
        </w:rPr>
        <w:t xml:space="preserve">земельный </w:t>
      </w:r>
      <w:r>
        <w:rPr>
          <w:sz w:val="28"/>
          <w:szCs w:val="28"/>
        </w:rPr>
        <w:t>налог;</w:t>
      </w:r>
    </w:p>
    <w:p w:rsidR="00A9624A" w:rsidRDefault="00A65676" w:rsidP="008F5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</w:t>
      </w:r>
      <w:r w:rsidR="008F504C">
        <w:rPr>
          <w:sz w:val="28"/>
          <w:szCs w:val="28"/>
        </w:rPr>
        <w:t>физических лиц</w:t>
      </w:r>
      <w:r>
        <w:rPr>
          <w:sz w:val="28"/>
          <w:szCs w:val="28"/>
        </w:rPr>
        <w:t>.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</w:t>
      </w:r>
      <w:r w:rsidR="008F504C">
        <w:rPr>
          <w:sz w:val="28"/>
          <w:szCs w:val="28"/>
        </w:rPr>
        <w:t xml:space="preserve">аторами </w:t>
      </w:r>
      <w:r w:rsidR="00121BC0">
        <w:rPr>
          <w:sz w:val="28"/>
          <w:szCs w:val="28"/>
        </w:rPr>
        <w:t xml:space="preserve">соответствующих </w:t>
      </w:r>
      <w:r w:rsidR="008F504C">
        <w:rPr>
          <w:sz w:val="28"/>
          <w:szCs w:val="28"/>
        </w:rPr>
        <w:t xml:space="preserve">налоговых расходов </w:t>
      </w:r>
      <w:proofErr w:type="gramStart"/>
      <w:r>
        <w:rPr>
          <w:sz w:val="28"/>
          <w:szCs w:val="28"/>
        </w:rPr>
        <w:t>определены</w:t>
      </w:r>
      <w:proofErr w:type="gramEnd"/>
      <w:r>
        <w:rPr>
          <w:sz w:val="28"/>
          <w:szCs w:val="28"/>
        </w:rPr>
        <w:t>:</w:t>
      </w:r>
    </w:p>
    <w:p w:rsidR="00A9624A" w:rsidRPr="00B62F1A" w:rsidRDefault="00B62F1A" w:rsidP="00B62F1A">
      <w:pPr>
        <w:tabs>
          <w:tab w:val="left" w:pos="5670"/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5676" w:rsidRPr="00B62F1A">
        <w:rPr>
          <w:sz w:val="28"/>
          <w:szCs w:val="28"/>
        </w:rPr>
        <w:t xml:space="preserve">- </w:t>
      </w:r>
      <w:r w:rsidR="00CE17A2">
        <w:rPr>
          <w:color w:val="000000"/>
          <w:sz w:val="28"/>
          <w:szCs w:val="28"/>
        </w:rPr>
        <w:t>к</w:t>
      </w:r>
      <w:r w:rsidRPr="00B62F1A">
        <w:rPr>
          <w:color w:val="000000"/>
          <w:sz w:val="28"/>
          <w:szCs w:val="28"/>
        </w:rPr>
        <w:t>омитет по экономике,  развитию</w:t>
      </w:r>
      <w:r>
        <w:rPr>
          <w:color w:val="000000"/>
          <w:sz w:val="28"/>
          <w:szCs w:val="28"/>
        </w:rPr>
        <w:t xml:space="preserve"> </w:t>
      </w:r>
      <w:r w:rsidRPr="00B62F1A">
        <w:rPr>
          <w:color w:val="000000"/>
          <w:sz w:val="28"/>
          <w:szCs w:val="28"/>
        </w:rPr>
        <w:t>малого и среднего бизнеса</w:t>
      </w:r>
      <w:r>
        <w:rPr>
          <w:color w:val="000000"/>
          <w:sz w:val="28"/>
          <w:szCs w:val="28"/>
        </w:rPr>
        <w:t xml:space="preserve"> </w:t>
      </w:r>
      <w:r w:rsidRPr="00B62F1A">
        <w:rPr>
          <w:color w:val="000000"/>
          <w:sz w:val="28"/>
          <w:szCs w:val="28"/>
        </w:rPr>
        <w:t>администрации муниципального</w:t>
      </w:r>
      <w:r>
        <w:rPr>
          <w:color w:val="000000"/>
          <w:sz w:val="28"/>
          <w:szCs w:val="28"/>
        </w:rPr>
        <w:t xml:space="preserve"> </w:t>
      </w:r>
      <w:r w:rsidRPr="00B62F1A">
        <w:rPr>
          <w:color w:val="000000"/>
          <w:sz w:val="28"/>
          <w:szCs w:val="28"/>
        </w:rPr>
        <w:t>образования город Ефремов</w:t>
      </w:r>
      <w:r w:rsidR="00A65676" w:rsidRPr="00B62F1A">
        <w:rPr>
          <w:sz w:val="28"/>
          <w:szCs w:val="28"/>
        </w:rPr>
        <w:t>;</w:t>
      </w:r>
    </w:p>
    <w:p w:rsidR="00B62F1A" w:rsidRPr="00B62F1A" w:rsidRDefault="00B62F1A" w:rsidP="00B62F1A">
      <w:pPr>
        <w:tabs>
          <w:tab w:val="left" w:pos="3330"/>
          <w:tab w:val="left" w:pos="5670"/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CE17A2">
        <w:rPr>
          <w:color w:val="000000"/>
          <w:sz w:val="28"/>
          <w:szCs w:val="28"/>
        </w:rPr>
        <w:t>к</w:t>
      </w:r>
      <w:r w:rsidRPr="00B62F1A">
        <w:rPr>
          <w:color w:val="000000"/>
          <w:sz w:val="28"/>
          <w:szCs w:val="28"/>
        </w:rPr>
        <w:t xml:space="preserve">омитет </w:t>
      </w:r>
      <w:r w:rsidRPr="00C20386">
        <w:rPr>
          <w:sz w:val="28"/>
          <w:szCs w:val="28"/>
        </w:rPr>
        <w:t>имущественных и земельных отношений</w:t>
      </w:r>
      <w:r w:rsidRPr="00B62F1A">
        <w:rPr>
          <w:color w:val="000000"/>
          <w:sz w:val="28"/>
          <w:szCs w:val="28"/>
        </w:rPr>
        <w:t xml:space="preserve"> администрации муниципального</w:t>
      </w:r>
      <w:r>
        <w:rPr>
          <w:color w:val="000000"/>
          <w:sz w:val="28"/>
          <w:szCs w:val="28"/>
        </w:rPr>
        <w:t xml:space="preserve"> </w:t>
      </w:r>
      <w:r w:rsidRPr="00B62F1A">
        <w:rPr>
          <w:color w:val="000000"/>
          <w:sz w:val="28"/>
          <w:szCs w:val="28"/>
        </w:rPr>
        <w:t>образования город Ефремов</w:t>
      </w:r>
      <w:r w:rsidRPr="00B62F1A">
        <w:rPr>
          <w:sz w:val="28"/>
          <w:szCs w:val="28"/>
        </w:rPr>
        <w:t>;</w:t>
      </w:r>
    </w:p>
    <w:p w:rsidR="00A9624A" w:rsidRDefault="00B62F1A">
      <w:pPr>
        <w:ind w:firstLine="709"/>
        <w:jc w:val="both"/>
      </w:pPr>
      <w:r>
        <w:rPr>
          <w:sz w:val="28"/>
          <w:szCs w:val="28"/>
        </w:rPr>
        <w:t xml:space="preserve">- </w:t>
      </w:r>
      <w:r w:rsidR="00CE17A2">
        <w:rPr>
          <w:rFonts w:eastAsia="SimSun"/>
          <w:sz w:val="28"/>
          <w:szCs w:val="28"/>
        </w:rPr>
        <w:t>о</w:t>
      </w:r>
      <w:r w:rsidRPr="00B62F1A">
        <w:rPr>
          <w:rFonts w:eastAsia="SimSun"/>
          <w:sz w:val="28"/>
          <w:szCs w:val="28"/>
        </w:rPr>
        <w:t xml:space="preserve">тдел по </w:t>
      </w:r>
      <w:r w:rsidRPr="00B62F1A">
        <w:rPr>
          <w:sz w:val="28"/>
          <w:szCs w:val="28"/>
        </w:rPr>
        <w:t>развитию местного самоуправления и  организационной работе администрации муниципального образования город Ефремов</w:t>
      </w:r>
      <w:r w:rsidR="00A65676">
        <w:rPr>
          <w:sz w:val="28"/>
          <w:szCs w:val="28"/>
        </w:rPr>
        <w:t>.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налоговых расходов осуществлялась по </w:t>
      </w:r>
      <w:bookmarkStart w:id="1" w:name="__DdeLink__2459_3314054378"/>
      <w:r>
        <w:rPr>
          <w:sz w:val="28"/>
          <w:szCs w:val="28"/>
        </w:rPr>
        <w:t>критериям целесообразности и результативности.</w:t>
      </w:r>
      <w:bookmarkEnd w:id="1"/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целесообразности налоговых расходов являются: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налоговых расходов </w:t>
      </w:r>
      <w:r w:rsidR="005D3E4F">
        <w:rPr>
          <w:sz w:val="28"/>
          <w:szCs w:val="28"/>
        </w:rPr>
        <w:t xml:space="preserve">муниципального образования город Ефремов </w:t>
      </w:r>
      <w:r>
        <w:rPr>
          <w:sz w:val="28"/>
          <w:szCs w:val="28"/>
        </w:rPr>
        <w:t xml:space="preserve">целям </w:t>
      </w:r>
      <w:r w:rsidR="005D3E4F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ных программ </w:t>
      </w:r>
      <w:r w:rsidR="005D3E4F">
        <w:rPr>
          <w:sz w:val="28"/>
          <w:szCs w:val="28"/>
        </w:rPr>
        <w:t xml:space="preserve">муниципального образования город Ефремов </w:t>
      </w:r>
      <w:r>
        <w:rPr>
          <w:sz w:val="28"/>
          <w:szCs w:val="28"/>
        </w:rPr>
        <w:t xml:space="preserve">и (или) целям социально-экономической политики </w:t>
      </w:r>
      <w:r w:rsidR="005D3E4F">
        <w:rPr>
          <w:sz w:val="28"/>
          <w:szCs w:val="28"/>
        </w:rPr>
        <w:t>муниципального образования город Ефремов, не относящимся к муниципаль</w:t>
      </w:r>
      <w:r>
        <w:rPr>
          <w:sz w:val="28"/>
          <w:szCs w:val="28"/>
        </w:rPr>
        <w:t>ным программам;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востребованность</w:t>
      </w:r>
      <w:proofErr w:type="spellEnd"/>
      <w:r>
        <w:rPr>
          <w:sz w:val="28"/>
          <w:szCs w:val="28"/>
        </w:rPr>
        <w:t xml:space="preserve"> налогоплательщиками предоставленных льгот.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результативности налогового расхода включает оценку вклада льготы в изменение значения показателя (индикатора) достижения цели </w:t>
      </w:r>
      <w:r w:rsidR="00A5285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</w:t>
      </w:r>
      <w:r w:rsidR="00A52859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 xml:space="preserve"> и (или) цели социально-экономической политики </w:t>
      </w:r>
      <w:r w:rsidR="00A52859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 xml:space="preserve">, не относящейся к </w:t>
      </w:r>
      <w:r w:rsidR="0026326B">
        <w:rPr>
          <w:sz w:val="28"/>
          <w:szCs w:val="28"/>
        </w:rPr>
        <w:t>муниципаль</w:t>
      </w:r>
      <w:r>
        <w:rPr>
          <w:sz w:val="28"/>
          <w:szCs w:val="28"/>
        </w:rPr>
        <w:t>ным программам, а также оценку бюджетной эффективности.</w:t>
      </w:r>
    </w:p>
    <w:p w:rsidR="008C5B0C" w:rsidRPr="004E5F2C" w:rsidRDefault="00994F53" w:rsidP="008C5B0C">
      <w:pPr>
        <w:ind w:left="-1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5F2C">
        <w:rPr>
          <w:rFonts w:ascii="Times New Roman" w:hAnsi="Times New Roman" w:cs="Times New Roman"/>
          <w:sz w:val="28"/>
          <w:szCs w:val="28"/>
        </w:rPr>
        <w:t>Н</w:t>
      </w:r>
      <w:r w:rsidR="00A65676" w:rsidRPr="00994F53">
        <w:rPr>
          <w:rFonts w:ascii="Times New Roman" w:hAnsi="Times New Roman" w:cs="Times New Roman"/>
          <w:sz w:val="28"/>
          <w:szCs w:val="28"/>
        </w:rPr>
        <w:t>алоговы</w:t>
      </w:r>
      <w:r w:rsidR="004E5F2C">
        <w:rPr>
          <w:rFonts w:ascii="Times New Roman" w:hAnsi="Times New Roman" w:cs="Times New Roman"/>
          <w:sz w:val="28"/>
          <w:szCs w:val="28"/>
        </w:rPr>
        <w:t>е</w:t>
      </w:r>
      <w:r w:rsidR="00A65676" w:rsidRPr="00994F5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E5F2C">
        <w:rPr>
          <w:rFonts w:ascii="Times New Roman" w:hAnsi="Times New Roman" w:cs="Times New Roman"/>
          <w:sz w:val="28"/>
          <w:szCs w:val="28"/>
        </w:rPr>
        <w:t>ы</w:t>
      </w:r>
      <w:r w:rsidR="00F64F42">
        <w:rPr>
          <w:rFonts w:ascii="Times New Roman" w:hAnsi="Times New Roman" w:cs="Times New Roman"/>
          <w:sz w:val="28"/>
          <w:szCs w:val="28"/>
        </w:rPr>
        <w:t xml:space="preserve"> </w:t>
      </w:r>
      <w:r w:rsidRPr="00994F53">
        <w:rPr>
          <w:rFonts w:ascii="Times New Roman" w:hAnsi="Times New Roman" w:cs="Times New Roman"/>
          <w:sz w:val="28"/>
          <w:szCs w:val="28"/>
        </w:rPr>
        <w:t>установлен</w:t>
      </w:r>
      <w:r w:rsidR="00D21285">
        <w:rPr>
          <w:rFonts w:ascii="Times New Roman" w:hAnsi="Times New Roman" w:cs="Times New Roman"/>
          <w:sz w:val="28"/>
          <w:szCs w:val="28"/>
        </w:rPr>
        <w:t>ы</w:t>
      </w:r>
      <w:r w:rsidRPr="00994F53">
        <w:rPr>
          <w:rFonts w:ascii="Times New Roman" w:hAnsi="Times New Roman" w:cs="Times New Roman"/>
          <w:sz w:val="28"/>
          <w:szCs w:val="28"/>
        </w:rPr>
        <w:t xml:space="preserve"> </w:t>
      </w:r>
      <w:r w:rsidR="008C5B0C" w:rsidRPr="004E5F2C">
        <w:rPr>
          <w:sz w:val="28"/>
          <w:szCs w:val="28"/>
        </w:rPr>
        <w:t xml:space="preserve">для </w:t>
      </w:r>
      <w:r w:rsidR="004E5F2C" w:rsidRPr="004E5F2C">
        <w:rPr>
          <w:sz w:val="28"/>
          <w:szCs w:val="28"/>
        </w:rPr>
        <w:t>6</w:t>
      </w:r>
      <w:r w:rsidR="008C5B0C" w:rsidRPr="004E5F2C">
        <w:rPr>
          <w:sz w:val="28"/>
          <w:szCs w:val="28"/>
        </w:rPr>
        <w:t xml:space="preserve"> категорий налогоплательщиков, </w:t>
      </w:r>
      <w:r w:rsidR="001676DD">
        <w:rPr>
          <w:sz w:val="28"/>
          <w:szCs w:val="28"/>
        </w:rPr>
        <w:t xml:space="preserve">                </w:t>
      </w:r>
      <w:r w:rsidR="004E5F2C" w:rsidRPr="004E5F2C">
        <w:rPr>
          <w:sz w:val="28"/>
          <w:szCs w:val="28"/>
        </w:rPr>
        <w:t>4</w:t>
      </w:r>
      <w:r w:rsidR="008C5B0C" w:rsidRPr="004E5F2C">
        <w:rPr>
          <w:sz w:val="28"/>
          <w:szCs w:val="28"/>
        </w:rPr>
        <w:t xml:space="preserve"> из которых – физические лица. </w:t>
      </w:r>
    </w:p>
    <w:p w:rsidR="002F52C2" w:rsidRDefault="002F52C2" w:rsidP="002F52C2">
      <w:pPr>
        <w:ind w:firstLine="709"/>
        <w:jc w:val="both"/>
      </w:pPr>
      <w:r>
        <w:rPr>
          <w:sz w:val="28"/>
          <w:szCs w:val="28"/>
        </w:rPr>
        <w:t xml:space="preserve">Налоговые расходы муниципального образования город Ефремов относятся к следующим целевым категориям: социальные, стимулирующие и технические. </w:t>
      </w:r>
    </w:p>
    <w:p w:rsidR="00321AF8" w:rsidRPr="00856DF3" w:rsidRDefault="005C4367" w:rsidP="00321A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Для оценки налоговых расходов</w:t>
      </w:r>
      <w:r w:rsidR="00856DF3">
        <w:rPr>
          <w:sz w:val="28"/>
          <w:szCs w:val="28"/>
        </w:rPr>
        <w:t xml:space="preserve"> за 202</w:t>
      </w:r>
      <w:r w:rsidR="00F94A4F">
        <w:rPr>
          <w:sz w:val="28"/>
          <w:szCs w:val="28"/>
        </w:rPr>
        <w:t>3</w:t>
      </w:r>
      <w:r w:rsidR="00856DF3">
        <w:rPr>
          <w:sz w:val="28"/>
          <w:szCs w:val="28"/>
        </w:rPr>
        <w:t xml:space="preserve"> год использованы</w:t>
      </w:r>
      <w:r>
        <w:rPr>
          <w:sz w:val="28"/>
          <w:szCs w:val="28"/>
        </w:rPr>
        <w:t xml:space="preserve"> </w:t>
      </w:r>
      <w:r w:rsidR="00856DF3" w:rsidRPr="00856DF3">
        <w:rPr>
          <w:rFonts w:ascii="Times New Roman" w:hAnsi="Times New Roman" w:cs="Times New Roman"/>
          <w:sz w:val="28"/>
          <w:szCs w:val="28"/>
        </w:rPr>
        <w:t>с</w:t>
      </w:r>
      <w:r w:rsidR="00321AF8" w:rsidRPr="00856DF3">
        <w:rPr>
          <w:rFonts w:ascii="Times New Roman" w:hAnsi="Times New Roman" w:cs="Times New Roman"/>
          <w:sz w:val="28"/>
          <w:szCs w:val="28"/>
        </w:rPr>
        <w:t xml:space="preserve">ведения о количестве налогоплательщиков, </w:t>
      </w:r>
      <w:r w:rsidR="00321AF8" w:rsidRPr="00856DF3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воспользовавшихся </w:t>
      </w:r>
      <w:r w:rsidR="00321AF8" w:rsidRPr="00856DF3">
        <w:rPr>
          <w:rFonts w:ascii="Times New Roman" w:hAnsi="Times New Roman" w:cs="Times New Roman"/>
          <w:sz w:val="28"/>
          <w:szCs w:val="28"/>
        </w:rPr>
        <w:t xml:space="preserve">налоговыми льготами и </w:t>
      </w:r>
      <w:r w:rsidR="00321AF8" w:rsidRPr="00856DF3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о </w:t>
      </w:r>
      <w:r w:rsidR="00321AF8" w:rsidRPr="00856DF3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суммах выпадающих доходов бюджета муниципального образования город Ефремов по каждому налоговому расходу</w:t>
      </w:r>
      <w:r w:rsidR="00856DF3" w:rsidRPr="00856DF3">
        <w:rPr>
          <w:rFonts w:ascii="Times New Roman" w:hAnsi="Times New Roman" w:cs="Times New Roman"/>
          <w:kern w:val="0"/>
          <w:sz w:val="28"/>
          <w:szCs w:val="28"/>
          <w:lang w:bidi="ar-SA"/>
        </w:rPr>
        <w:t>,</w:t>
      </w:r>
      <w:r w:rsidR="00321AF8" w:rsidRPr="00856DF3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321AF8" w:rsidRPr="00856DF3">
        <w:rPr>
          <w:rFonts w:ascii="Times New Roman" w:hAnsi="Times New Roman" w:cs="Times New Roman"/>
          <w:sz w:val="28"/>
          <w:szCs w:val="28"/>
        </w:rPr>
        <w:t>представлен</w:t>
      </w:r>
      <w:r w:rsidR="00856DF3" w:rsidRPr="00856DF3">
        <w:rPr>
          <w:rFonts w:ascii="Times New Roman" w:hAnsi="Times New Roman" w:cs="Times New Roman"/>
          <w:sz w:val="28"/>
          <w:szCs w:val="28"/>
        </w:rPr>
        <w:t>н</w:t>
      </w:r>
      <w:r w:rsidR="00321AF8" w:rsidRPr="00856DF3">
        <w:rPr>
          <w:rFonts w:ascii="Times New Roman" w:hAnsi="Times New Roman" w:cs="Times New Roman"/>
          <w:sz w:val="28"/>
          <w:szCs w:val="28"/>
        </w:rPr>
        <w:t>ы</w:t>
      </w:r>
      <w:r w:rsidR="00856DF3" w:rsidRPr="00856DF3">
        <w:rPr>
          <w:rFonts w:ascii="Times New Roman" w:hAnsi="Times New Roman" w:cs="Times New Roman"/>
          <w:sz w:val="28"/>
          <w:szCs w:val="28"/>
        </w:rPr>
        <w:t>е</w:t>
      </w:r>
      <w:r w:rsidR="00321AF8" w:rsidRPr="00856DF3">
        <w:rPr>
          <w:rFonts w:ascii="Times New Roman" w:hAnsi="Times New Roman" w:cs="Times New Roman"/>
          <w:sz w:val="28"/>
          <w:szCs w:val="28"/>
        </w:rPr>
        <w:t xml:space="preserve"> МИФНС России по Тульской области</w:t>
      </w:r>
      <w:r w:rsidR="00321AF8" w:rsidRPr="00856DF3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856DF3" w:rsidRDefault="002F52C2" w:rsidP="0016107A">
      <w:pPr>
        <w:ind w:left="-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F52C2" w:rsidRDefault="002F52C2" w:rsidP="0016107A">
      <w:pPr>
        <w:ind w:left="-15"/>
        <w:jc w:val="right"/>
      </w:pPr>
      <w:r>
        <w:rPr>
          <w:sz w:val="28"/>
          <w:szCs w:val="28"/>
        </w:rPr>
        <w:t xml:space="preserve"> </w:t>
      </w:r>
      <w:r>
        <w:rPr>
          <w:sz w:val="26"/>
        </w:rPr>
        <w:t xml:space="preserve">Таблица  </w:t>
      </w:r>
    </w:p>
    <w:p w:rsidR="002F52C2" w:rsidRDefault="002F52C2" w:rsidP="00A56FB5">
      <w:pPr>
        <w:spacing w:line="259" w:lineRule="auto"/>
        <w:ind w:right="7"/>
        <w:jc w:val="center"/>
      </w:pPr>
      <w:r>
        <w:rPr>
          <w:sz w:val="26"/>
        </w:rPr>
        <w:t xml:space="preserve">Структура налоговых расходов </w:t>
      </w:r>
    </w:p>
    <w:tbl>
      <w:tblPr>
        <w:tblStyle w:val="TableGrid"/>
        <w:tblW w:w="9714" w:type="dxa"/>
        <w:tblInd w:w="-108" w:type="dxa"/>
        <w:tblCellMar>
          <w:top w:w="7" w:type="dxa"/>
          <w:left w:w="108" w:type="dxa"/>
          <w:right w:w="54" w:type="dxa"/>
        </w:tblCellMar>
        <w:tblLook w:val="04A0"/>
      </w:tblPr>
      <w:tblGrid>
        <w:gridCol w:w="5178"/>
        <w:gridCol w:w="2126"/>
        <w:gridCol w:w="2410"/>
      </w:tblGrid>
      <w:tr w:rsidR="002F52C2" w:rsidTr="001D2BA8">
        <w:trPr>
          <w:trHeight w:val="260"/>
        </w:trPr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2F52C2" w:rsidP="002F52C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2C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2F52C2" w:rsidP="00F94A4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2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0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4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52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F52C2" w:rsidTr="001D2BA8">
        <w:trPr>
          <w:trHeight w:val="264"/>
        </w:trPr>
        <w:tc>
          <w:tcPr>
            <w:tcW w:w="5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2F52C2" w:rsidP="002F52C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1D2BA8" w:rsidP="002F52C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A8" w:rsidRDefault="001D2BA8" w:rsidP="002F52C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налоговых льгот, </w:t>
            </w:r>
          </w:p>
          <w:p w:rsidR="002F52C2" w:rsidRPr="002F52C2" w:rsidRDefault="001D2BA8" w:rsidP="002F52C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2C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F52C2" w:rsidTr="001D2BA8">
        <w:trPr>
          <w:trHeight w:val="120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2F52C2" w:rsidP="0022309A">
            <w:pPr>
              <w:spacing w:line="27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C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налоговые льготы, установленные решением </w:t>
            </w:r>
            <w:r w:rsidR="001D2BA8" w:rsidRPr="00C70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Собрания депутатов МО город Ефремов </w:t>
            </w:r>
            <w:r w:rsidR="00544559" w:rsidRPr="00C70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 21.11.2019</w:t>
            </w:r>
            <w:r w:rsidR="005445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44559" w:rsidRPr="00C70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№4-20</w:t>
            </w:r>
            <w:r w:rsidR="00544559" w:rsidRPr="002662FE">
              <w:rPr>
                <w:rFonts w:ascii="Times New Roman" w:hAnsi="Times New Roman" w:cs="Times New Roman"/>
                <w:sz w:val="24"/>
                <w:szCs w:val="24"/>
              </w:rPr>
              <w:t xml:space="preserve"> «О земельном налоге»</w:t>
            </w:r>
            <w:r w:rsidRPr="002F52C2">
              <w:rPr>
                <w:rFonts w:ascii="Times New Roman" w:hAnsi="Times New Roman" w:cs="Times New Roman"/>
                <w:sz w:val="24"/>
                <w:szCs w:val="24"/>
              </w:rPr>
              <w:t xml:space="preserve">, всего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BE07E6" w:rsidP="003229B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BE07E6" w:rsidP="00BE07E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2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  <w:r w:rsidR="00050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52C2" w:rsidTr="001D2BA8">
        <w:trPr>
          <w:trHeight w:val="264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2F52C2" w:rsidP="001676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2C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2F52C2" w:rsidP="001676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2F52C2" w:rsidP="001676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C2" w:rsidTr="001D2BA8">
        <w:trPr>
          <w:trHeight w:val="32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1D2BA8" w:rsidP="001D2BA8">
            <w:pPr>
              <w:spacing w:after="28" w:line="250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2F52C2">
              <w:rPr>
                <w:rFonts w:ascii="Times New Roman" w:hAnsi="Times New Roman" w:cs="Times New Roman"/>
                <w:i/>
                <w:sz w:val="24"/>
                <w:szCs w:val="24"/>
              </w:rPr>
              <w:t>оциальные налоговые расходы</w:t>
            </w:r>
            <w:r w:rsidRPr="002F5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E10A17" w:rsidRDefault="00BE07E6" w:rsidP="001D2BA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E10A17" w:rsidRDefault="00BE07E6" w:rsidP="003229BA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437</w:t>
            </w:r>
            <w:r w:rsidR="002F52C2" w:rsidRPr="00E10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,0 </w:t>
            </w:r>
          </w:p>
        </w:tc>
      </w:tr>
      <w:tr w:rsidR="002F52C2" w:rsidTr="001D2BA8">
        <w:trPr>
          <w:trHeight w:val="270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050B0D" w:rsidP="001D2BA8">
            <w:pPr>
              <w:spacing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E10A17">
              <w:rPr>
                <w:rFonts w:ascii="Times New Roman" w:hAnsi="Times New Roman" w:cs="Times New Roman"/>
                <w:i/>
                <w:sz w:val="24"/>
                <w:szCs w:val="24"/>
              </w:rPr>
              <w:t>тиму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лирующие</w:t>
            </w:r>
            <w:r w:rsidR="001D2BA8" w:rsidRPr="002F52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налоговые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E10A17" w:rsidRDefault="00A04887" w:rsidP="001676DD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F52C2" w:rsidRPr="00E10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E10A17" w:rsidRDefault="00BE07E6" w:rsidP="00BE07E6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A048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A04887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2F52C2" w:rsidRPr="00E10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,0 </w:t>
            </w:r>
          </w:p>
        </w:tc>
      </w:tr>
      <w:tr w:rsidR="00050B0D" w:rsidTr="001D2BA8">
        <w:trPr>
          <w:trHeight w:val="270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Default="00050B0D" w:rsidP="001D2BA8">
            <w:pPr>
              <w:spacing w:line="259" w:lineRule="auto"/>
              <w:ind w:right="5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2F52C2">
              <w:rPr>
                <w:rFonts w:ascii="Times New Roman" w:hAnsi="Times New Roman" w:cs="Times New Roman"/>
                <w:i/>
                <w:sz w:val="24"/>
                <w:szCs w:val="24"/>
              </w:rPr>
              <w:t>ехнические налоговые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Pr="00E10A17" w:rsidRDefault="00050B0D" w:rsidP="00BE07E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0A1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BE07E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Pr="00E10A17" w:rsidRDefault="00050B0D" w:rsidP="00BE07E6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0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BE07E6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A0488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F4589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E10A17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</w:tr>
      <w:tr w:rsidR="00050B0D" w:rsidTr="001D2BA8">
        <w:trPr>
          <w:trHeight w:val="270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Default="00E10A17" w:rsidP="00CA1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2F52C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</w:t>
            </w:r>
            <w:r w:rsidR="00CA1BC1">
              <w:rPr>
                <w:rFonts w:ascii="Times New Roman" w:hAnsi="Times New Roman" w:cs="Times New Roman"/>
                <w:sz w:val="24"/>
                <w:szCs w:val="24"/>
              </w:rPr>
              <w:t>пониженные ставки</w:t>
            </w:r>
            <w:r w:rsidRPr="002F52C2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установленные решением </w:t>
            </w:r>
            <w:r w:rsidRPr="00C70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Собрания депутатов МО город </w:t>
            </w:r>
            <w:r w:rsidR="00722707">
              <w:rPr>
                <w:rFonts w:eastAsia="SimSun"/>
                <w:sz w:val="20"/>
                <w:szCs w:val="20"/>
                <w:lang w:eastAsia="zh-CN"/>
              </w:rPr>
              <w:t xml:space="preserve">Ефремов </w:t>
            </w:r>
            <w:r w:rsidR="00722707" w:rsidRPr="007227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 20.11.2014</w:t>
            </w:r>
            <w:r w:rsidR="0078282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22707" w:rsidRPr="007227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№7-34</w:t>
            </w:r>
            <w:r w:rsidR="0072270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2662FE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7828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82E" w:rsidRPr="0078282E">
              <w:rPr>
                <w:rFonts w:ascii="Times New Roman" w:hAnsi="Times New Roman"/>
                <w:sz w:val="24"/>
                <w:szCs w:val="24"/>
              </w:rPr>
              <w:t>установлении и введении налога на имущество физических лиц</w:t>
            </w:r>
            <w:r w:rsidRPr="002662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52C2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Pr="000C559F" w:rsidRDefault="00050B0D" w:rsidP="001676DD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Pr="000C559F" w:rsidRDefault="009353E4" w:rsidP="00010566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8 126</w:t>
            </w:r>
            <w:r w:rsidR="000C559F" w:rsidRPr="000C5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0B0D" w:rsidTr="001D2BA8">
        <w:trPr>
          <w:trHeight w:val="270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Default="00E10A17" w:rsidP="001D2BA8">
            <w:pPr>
              <w:spacing w:line="259" w:lineRule="auto"/>
              <w:ind w:right="55"/>
              <w:rPr>
                <w:rFonts w:ascii="Times New Roman" w:hAnsi="Times New Roman" w:cs="Times New Roman"/>
                <w:i/>
              </w:rPr>
            </w:pPr>
            <w:r w:rsidRPr="002F52C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Pr="002F52C2" w:rsidRDefault="00050B0D" w:rsidP="001676DD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Pr="002F52C2" w:rsidRDefault="00050B0D" w:rsidP="001676D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0D" w:rsidTr="001D2BA8">
        <w:trPr>
          <w:trHeight w:val="270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Default="00E10A17" w:rsidP="00E10A17">
            <w:pPr>
              <w:spacing w:line="259" w:lineRule="auto"/>
              <w:ind w:right="5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стимулирующие</w:t>
            </w:r>
            <w:r w:rsidRPr="002F52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налоговые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Pr="001B787C" w:rsidRDefault="008156F9" w:rsidP="001676DD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Pr="001B787C" w:rsidRDefault="009353E4" w:rsidP="002D6BA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8 126,0</w:t>
            </w:r>
          </w:p>
        </w:tc>
      </w:tr>
      <w:tr w:rsidR="00E10A17" w:rsidTr="001D2BA8">
        <w:trPr>
          <w:trHeight w:val="270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17" w:rsidRPr="00E10A17" w:rsidRDefault="00E10A17" w:rsidP="001D2BA8">
            <w:pPr>
              <w:spacing w:line="259" w:lineRule="auto"/>
              <w:ind w:right="55"/>
              <w:rPr>
                <w:rFonts w:ascii="Times New Roman" w:hAnsi="Times New Roman" w:cs="Times New Roman"/>
                <w:b/>
              </w:rPr>
            </w:pPr>
            <w:r w:rsidRPr="00E10A1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17" w:rsidRPr="000C559F" w:rsidRDefault="00A456F2" w:rsidP="002D6BA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17" w:rsidRPr="000C559F" w:rsidRDefault="00010566" w:rsidP="009353E4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9353E4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53E4">
              <w:rPr>
                <w:rFonts w:ascii="Times New Roman" w:hAnsi="Times New Roman" w:cs="Times New Roman"/>
                <w:b/>
              </w:rPr>
              <w:t>780</w:t>
            </w:r>
            <w:r w:rsidR="000C559F" w:rsidRPr="000C559F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:rsidR="00225262" w:rsidRDefault="008156F9" w:rsidP="008156F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gramStart"/>
      <w:r>
        <w:t>*</w:t>
      </w:r>
      <w:r>
        <w:rPr>
          <w:rFonts w:ascii="Times New Roman" w:hAnsi="Times New Roman" w:cs="Times New Roman"/>
        </w:rPr>
        <w:t xml:space="preserve"> Министерством имущественных и земельных отношений Тульской области (распоряжение </w:t>
      </w:r>
      <w:r w:rsidR="002C3D78">
        <w:rPr>
          <w:rFonts w:ascii="Times New Roman" w:hAnsi="Times New Roman"/>
        </w:rPr>
        <w:t>от 30</w:t>
      </w:r>
      <w:r w:rsidRPr="00CA71B7">
        <w:rPr>
          <w:rFonts w:ascii="Times New Roman" w:hAnsi="Times New Roman"/>
        </w:rPr>
        <w:t xml:space="preserve"> ноября 20</w:t>
      </w:r>
      <w:r w:rsidR="002C3D78">
        <w:rPr>
          <w:rFonts w:ascii="Times New Roman" w:hAnsi="Times New Roman"/>
        </w:rPr>
        <w:t>22</w:t>
      </w:r>
      <w:r w:rsidRPr="00CA71B7">
        <w:rPr>
          <w:rFonts w:ascii="Times New Roman" w:hAnsi="Times New Roman"/>
        </w:rPr>
        <w:t xml:space="preserve"> года  №</w:t>
      </w:r>
      <w:r w:rsidR="002C3D78">
        <w:rPr>
          <w:rFonts w:ascii="Times New Roman" w:hAnsi="Times New Roman"/>
        </w:rPr>
        <w:t>1921</w:t>
      </w:r>
      <w:r>
        <w:rPr>
          <w:rFonts w:ascii="Times New Roman" w:hAnsi="Times New Roman"/>
        </w:rPr>
        <w:t xml:space="preserve"> </w:t>
      </w:r>
      <w:r w:rsidRPr="00CA71B7">
        <w:rPr>
          <w:rFonts w:ascii="Times New Roman" w:hAnsi="Times New Roman"/>
        </w:rPr>
        <w:t xml:space="preserve">«Об </w:t>
      </w:r>
      <w:r>
        <w:rPr>
          <w:rFonts w:ascii="Times New Roman" w:hAnsi="Times New Roman"/>
        </w:rPr>
        <w:t xml:space="preserve">определении перечня </w:t>
      </w:r>
      <w:r w:rsidRPr="00CA71B7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объектов недвижимого имущества, указанных </w:t>
      </w:r>
      <w:r w:rsidRPr="0018796F">
        <w:rPr>
          <w:rFonts w:ascii="Times New Roman" w:hAnsi="Times New Roman" w:cs="Times New Roman"/>
        </w:rPr>
        <w:t xml:space="preserve">в </w:t>
      </w:r>
      <w:hyperlink r:id="rId7" w:history="1">
        <w:r w:rsidRPr="0018796F">
          <w:rPr>
            <w:rFonts w:ascii="Times New Roman" w:hAnsi="Times New Roman" w:cs="Times New Roman"/>
          </w:rPr>
          <w:t>подпунктах 1</w:t>
        </w:r>
      </w:hyperlink>
      <w:r w:rsidRPr="0018796F">
        <w:rPr>
          <w:rFonts w:ascii="Times New Roman" w:hAnsi="Times New Roman" w:cs="Times New Roman"/>
        </w:rPr>
        <w:t xml:space="preserve"> и </w:t>
      </w:r>
      <w:hyperlink r:id="rId8" w:history="1">
        <w:r w:rsidRPr="0018796F">
          <w:rPr>
            <w:rFonts w:ascii="Times New Roman" w:hAnsi="Times New Roman" w:cs="Times New Roman"/>
          </w:rPr>
          <w:t>2 пункта 1 статьи 378.2</w:t>
        </w:r>
      </w:hyperlink>
      <w:r>
        <w:rPr>
          <w:rFonts w:ascii="Times New Roman" w:hAnsi="Times New Roman" w:cs="Times New Roman"/>
        </w:rPr>
        <w:t xml:space="preserve"> Налогового кодекса Российской Федерации, в отношении которых налоговая база определяется как кадастровая стоимость, на 20</w:t>
      </w:r>
      <w:r w:rsidR="001B3E8D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год») установлены </w:t>
      </w:r>
      <w:r w:rsidRPr="00C27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объекты - </w:t>
      </w:r>
      <w:r w:rsidR="00944F86">
        <w:rPr>
          <w:rFonts w:ascii="Times New Roman" w:hAnsi="Times New Roman" w:cs="Times New Roman"/>
        </w:rPr>
        <w:t>533</w:t>
      </w:r>
      <w:r>
        <w:rPr>
          <w:rFonts w:ascii="Times New Roman" w:hAnsi="Times New Roman" w:cs="Times New Roman"/>
        </w:rPr>
        <w:t xml:space="preserve">, </w:t>
      </w:r>
      <w:r w:rsidR="00225262">
        <w:rPr>
          <w:rFonts w:ascii="Times New Roman" w:hAnsi="Times New Roman" w:cs="Times New Roman"/>
        </w:rPr>
        <w:t xml:space="preserve">из них </w:t>
      </w:r>
      <w:r>
        <w:rPr>
          <w:rFonts w:ascii="Times New Roman" w:hAnsi="Times New Roman" w:cs="Times New Roman"/>
        </w:rPr>
        <w:t xml:space="preserve">количество получателей  </w:t>
      </w:r>
      <w:r w:rsidR="004367E1">
        <w:rPr>
          <w:rFonts w:ascii="Times New Roman" w:hAnsi="Times New Roman" w:cs="Times New Roman"/>
        </w:rPr>
        <w:t xml:space="preserve">данной </w:t>
      </w:r>
      <w:r w:rsidR="003C2556">
        <w:rPr>
          <w:rFonts w:ascii="Times New Roman" w:hAnsi="Times New Roman" w:cs="Times New Roman"/>
        </w:rPr>
        <w:t xml:space="preserve">пониженной ставки - </w:t>
      </w:r>
      <w:r w:rsidR="00F202FD">
        <w:rPr>
          <w:rFonts w:ascii="Times New Roman" w:hAnsi="Times New Roman" w:cs="Times New Roman"/>
        </w:rPr>
        <w:t>435</w:t>
      </w:r>
      <w:r w:rsidR="00225262" w:rsidRPr="00225262">
        <w:rPr>
          <w:rFonts w:ascii="Times New Roman" w:hAnsi="Times New Roman" w:cs="Times New Roman"/>
        </w:rPr>
        <w:t>.</w:t>
      </w:r>
      <w:proofErr w:type="gramEnd"/>
    </w:p>
    <w:p w:rsidR="008156F9" w:rsidRDefault="008156F9" w:rsidP="00AE13F1">
      <w:pPr>
        <w:ind w:left="-15" w:firstLine="724"/>
        <w:jc w:val="both"/>
      </w:pPr>
    </w:p>
    <w:p w:rsidR="00321AF8" w:rsidRPr="00534759" w:rsidRDefault="00321AF8" w:rsidP="00AE13F1">
      <w:pPr>
        <w:ind w:left="-15" w:firstLine="724"/>
        <w:jc w:val="both"/>
      </w:pPr>
      <w:r w:rsidRPr="00534759">
        <w:t xml:space="preserve">Объем налоговых и неналоговых доходов бюджета </w:t>
      </w:r>
      <w:r w:rsidRPr="00534759">
        <w:rPr>
          <w:color w:val="000000"/>
        </w:rPr>
        <w:t>муниципального образования город Ефремов</w:t>
      </w:r>
      <w:r w:rsidRPr="00534759">
        <w:t xml:space="preserve"> в 20</w:t>
      </w:r>
      <w:r w:rsidR="00E4696F">
        <w:t>2</w:t>
      </w:r>
      <w:r w:rsidR="00F27CCA">
        <w:t>3</w:t>
      </w:r>
      <w:r w:rsidRPr="00534759">
        <w:t xml:space="preserve"> году составил </w:t>
      </w:r>
      <w:r w:rsidR="00F27CCA">
        <w:t>785798,8</w:t>
      </w:r>
      <w:r w:rsidRPr="00534759">
        <w:t xml:space="preserve"> тыс. рублей, из них земельный налог – </w:t>
      </w:r>
      <w:r w:rsidR="00F27CCA">
        <w:t>69570,8</w:t>
      </w:r>
      <w:r w:rsidRPr="00534759">
        <w:t xml:space="preserve"> тыс. рублей, налог на имущество физических лиц – </w:t>
      </w:r>
      <w:r w:rsidR="00F27CCA">
        <w:t>20685,6</w:t>
      </w:r>
      <w:r w:rsidRPr="00534759">
        <w:t xml:space="preserve"> тыс. рублей.  </w:t>
      </w:r>
    </w:p>
    <w:p w:rsidR="00321AF8" w:rsidRPr="00534759" w:rsidRDefault="00321AF8" w:rsidP="00321AF8">
      <w:pPr>
        <w:ind w:left="-15"/>
        <w:jc w:val="both"/>
      </w:pPr>
      <w:r w:rsidRPr="00534759">
        <w:t xml:space="preserve">          Объем налоговых расходов </w:t>
      </w:r>
      <w:r w:rsidRPr="00534759">
        <w:rPr>
          <w:color w:val="000000"/>
        </w:rPr>
        <w:t>муниципального образования город Ефремов</w:t>
      </w:r>
      <w:r w:rsidRPr="00534759">
        <w:t xml:space="preserve"> в 20</w:t>
      </w:r>
      <w:r w:rsidR="00F10E53">
        <w:t>2</w:t>
      </w:r>
      <w:r w:rsidR="00F27CCA">
        <w:t>3</w:t>
      </w:r>
      <w:r w:rsidRPr="00534759">
        <w:t xml:space="preserve"> году составил </w:t>
      </w:r>
      <w:r w:rsidR="00CD3BD4">
        <w:t>1</w:t>
      </w:r>
      <w:r w:rsidR="00225829">
        <w:t>5780</w:t>
      </w:r>
      <w:r w:rsidRPr="00534759">
        <w:t>,0 тыс. рублей</w:t>
      </w:r>
      <w:r w:rsidR="00121BC0">
        <w:t>.</w:t>
      </w:r>
      <w:r w:rsidRPr="00534759">
        <w:t xml:space="preserve"> </w:t>
      </w:r>
      <w:r w:rsidR="00121BC0">
        <w:t>И</w:t>
      </w:r>
      <w:r w:rsidRPr="00534759">
        <w:t xml:space="preserve">х доля в объеме налоговых и неналоговых доходов бюджета </w:t>
      </w:r>
      <w:r w:rsidRPr="00534759">
        <w:rPr>
          <w:color w:val="000000"/>
        </w:rPr>
        <w:t>муниципального образования город Ефремов</w:t>
      </w:r>
      <w:r w:rsidRPr="00534759">
        <w:t xml:space="preserve"> составила </w:t>
      </w:r>
      <w:r w:rsidR="00225829">
        <w:t>2,0</w:t>
      </w:r>
      <w:r w:rsidRPr="00534759">
        <w:t xml:space="preserve"> %. </w:t>
      </w:r>
    </w:p>
    <w:p w:rsidR="002F52C2" w:rsidRDefault="002F52C2" w:rsidP="00C20D66">
      <w:pPr>
        <w:ind w:firstLine="709"/>
        <w:jc w:val="both"/>
        <w:rPr>
          <w:sz w:val="28"/>
          <w:szCs w:val="28"/>
        </w:rPr>
      </w:pPr>
    </w:p>
    <w:p w:rsidR="00A9624A" w:rsidRDefault="0054579C" w:rsidP="00677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5676">
        <w:rPr>
          <w:sz w:val="28"/>
          <w:szCs w:val="28"/>
        </w:rPr>
        <w:t xml:space="preserve">1. </w:t>
      </w:r>
      <w:r w:rsidR="00A65676">
        <w:rPr>
          <w:i/>
          <w:iCs/>
          <w:sz w:val="28"/>
          <w:szCs w:val="28"/>
        </w:rPr>
        <w:t>Социальные налоговые расходы</w:t>
      </w:r>
      <w:r w:rsidR="00A65676">
        <w:rPr>
          <w:sz w:val="28"/>
          <w:szCs w:val="28"/>
        </w:rPr>
        <w:t xml:space="preserve"> обусловлены необходимостью обеспечения социальной защиты (поддержки) населения. Количество </w:t>
      </w:r>
      <w:r w:rsidRPr="004E5F2C">
        <w:rPr>
          <w:sz w:val="28"/>
          <w:szCs w:val="28"/>
        </w:rPr>
        <w:t>категорий налогоплательщиков</w:t>
      </w:r>
      <w:r>
        <w:rPr>
          <w:sz w:val="28"/>
          <w:szCs w:val="28"/>
        </w:rPr>
        <w:t xml:space="preserve"> </w:t>
      </w:r>
      <w:r w:rsidR="00A65676">
        <w:rPr>
          <w:sz w:val="28"/>
          <w:szCs w:val="28"/>
        </w:rPr>
        <w:t xml:space="preserve">социальных льгот — </w:t>
      </w:r>
      <w:r w:rsidR="00167C84">
        <w:rPr>
          <w:sz w:val="28"/>
          <w:szCs w:val="28"/>
        </w:rPr>
        <w:t>3, что составляет 50</w:t>
      </w:r>
      <w:r w:rsidR="00A65676">
        <w:rPr>
          <w:sz w:val="28"/>
          <w:szCs w:val="28"/>
        </w:rPr>
        <w:t xml:space="preserve">% от общего количества </w:t>
      </w:r>
      <w:r w:rsidR="005D1D8E" w:rsidRPr="004E5F2C">
        <w:rPr>
          <w:sz w:val="28"/>
          <w:szCs w:val="28"/>
        </w:rPr>
        <w:t>категорий налогоплательщиков</w:t>
      </w:r>
      <w:r w:rsidR="00A65676">
        <w:rPr>
          <w:sz w:val="28"/>
          <w:szCs w:val="28"/>
        </w:rPr>
        <w:t>,</w:t>
      </w:r>
      <w:r w:rsidR="005D1D8E">
        <w:rPr>
          <w:sz w:val="28"/>
          <w:szCs w:val="28"/>
        </w:rPr>
        <w:t xml:space="preserve"> пользующихся налоговыми льготами</w:t>
      </w:r>
      <w:r w:rsidR="00677A8A">
        <w:rPr>
          <w:sz w:val="28"/>
          <w:szCs w:val="28"/>
        </w:rPr>
        <w:t>,</w:t>
      </w:r>
      <w:r w:rsidR="00A65676">
        <w:rPr>
          <w:sz w:val="28"/>
          <w:szCs w:val="28"/>
        </w:rPr>
        <w:t xml:space="preserve"> установлен</w:t>
      </w:r>
      <w:r w:rsidR="00121BC0">
        <w:rPr>
          <w:sz w:val="28"/>
          <w:szCs w:val="28"/>
        </w:rPr>
        <w:t>н</w:t>
      </w:r>
      <w:r w:rsidR="00A65676">
        <w:rPr>
          <w:sz w:val="28"/>
          <w:szCs w:val="28"/>
        </w:rPr>
        <w:t>ы</w:t>
      </w:r>
      <w:r w:rsidR="00121BC0">
        <w:rPr>
          <w:sz w:val="28"/>
          <w:szCs w:val="28"/>
        </w:rPr>
        <w:t>ми</w:t>
      </w:r>
      <w:r w:rsidR="00A65676">
        <w:rPr>
          <w:sz w:val="28"/>
          <w:szCs w:val="28"/>
        </w:rPr>
        <w:t xml:space="preserve"> </w:t>
      </w:r>
      <w:r w:rsidR="00E74495">
        <w:rPr>
          <w:sz w:val="28"/>
          <w:szCs w:val="28"/>
        </w:rPr>
        <w:t xml:space="preserve">по </w:t>
      </w:r>
      <w:r w:rsidR="00167C84">
        <w:rPr>
          <w:sz w:val="28"/>
          <w:szCs w:val="28"/>
        </w:rPr>
        <w:t>земельному</w:t>
      </w:r>
      <w:r w:rsidR="00A65676">
        <w:rPr>
          <w:sz w:val="28"/>
          <w:szCs w:val="28"/>
        </w:rPr>
        <w:t xml:space="preserve"> налог</w:t>
      </w:r>
      <w:r w:rsidR="00167C84">
        <w:rPr>
          <w:sz w:val="28"/>
          <w:szCs w:val="28"/>
        </w:rPr>
        <w:t>у</w:t>
      </w:r>
      <w:r w:rsidR="00A65676">
        <w:rPr>
          <w:sz w:val="28"/>
          <w:szCs w:val="28"/>
        </w:rPr>
        <w:t xml:space="preserve"> </w:t>
      </w:r>
      <w:r w:rsidR="00167C84">
        <w:rPr>
          <w:sz w:val="28"/>
          <w:szCs w:val="28"/>
        </w:rPr>
        <w:t xml:space="preserve">решением Собрания депутатов муниципального образования город Ефремов </w:t>
      </w:r>
      <w:r w:rsidR="00167C84" w:rsidRPr="00D91BE4">
        <w:rPr>
          <w:sz w:val="28"/>
          <w:szCs w:val="28"/>
        </w:rPr>
        <w:t>от 2</w:t>
      </w:r>
      <w:r w:rsidR="00F95CA9">
        <w:rPr>
          <w:sz w:val="28"/>
          <w:szCs w:val="28"/>
        </w:rPr>
        <w:t>1</w:t>
      </w:r>
      <w:r w:rsidR="00167C84" w:rsidRPr="00D91BE4">
        <w:rPr>
          <w:sz w:val="28"/>
          <w:szCs w:val="28"/>
        </w:rPr>
        <w:t xml:space="preserve"> ноября 201</w:t>
      </w:r>
      <w:r w:rsidR="00F95CA9">
        <w:rPr>
          <w:sz w:val="28"/>
          <w:szCs w:val="28"/>
        </w:rPr>
        <w:t>9</w:t>
      </w:r>
      <w:r w:rsidR="00167C84" w:rsidRPr="00D91BE4">
        <w:rPr>
          <w:sz w:val="28"/>
          <w:szCs w:val="28"/>
        </w:rPr>
        <w:t xml:space="preserve"> года </w:t>
      </w:r>
      <w:r w:rsidR="00A65676" w:rsidRPr="00D91BE4">
        <w:rPr>
          <w:sz w:val="28"/>
          <w:szCs w:val="28"/>
        </w:rPr>
        <w:lastRenderedPageBreak/>
        <w:t>№ </w:t>
      </w:r>
      <w:r w:rsidR="00F95CA9">
        <w:rPr>
          <w:sz w:val="28"/>
          <w:szCs w:val="28"/>
        </w:rPr>
        <w:t>4</w:t>
      </w:r>
      <w:r w:rsidR="00A65676" w:rsidRPr="00D91BE4">
        <w:rPr>
          <w:sz w:val="28"/>
          <w:szCs w:val="28"/>
        </w:rPr>
        <w:t>-</w:t>
      </w:r>
      <w:r w:rsidR="00F95CA9">
        <w:rPr>
          <w:sz w:val="28"/>
          <w:szCs w:val="28"/>
        </w:rPr>
        <w:t>20</w:t>
      </w:r>
      <w:r w:rsidR="00A65676" w:rsidRPr="00D91BE4">
        <w:rPr>
          <w:sz w:val="28"/>
          <w:szCs w:val="28"/>
        </w:rPr>
        <w:t xml:space="preserve"> «</w:t>
      </w:r>
      <w:r w:rsidR="00F95CA9" w:rsidRPr="00F95CA9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C20D66" w:rsidRPr="00D91BE4">
        <w:rPr>
          <w:sz w:val="28"/>
          <w:szCs w:val="28"/>
        </w:rPr>
        <w:t>»</w:t>
      </w:r>
      <w:r w:rsidR="00677A8A">
        <w:rPr>
          <w:sz w:val="28"/>
          <w:szCs w:val="28"/>
        </w:rPr>
        <w:t xml:space="preserve"> </w:t>
      </w:r>
      <w:r w:rsidR="00677A8A" w:rsidRPr="00677A8A">
        <w:rPr>
          <w:sz w:val="28"/>
          <w:szCs w:val="28"/>
        </w:rPr>
        <w:t>(п</w:t>
      </w:r>
      <w:r w:rsidR="00677A8A" w:rsidRPr="00677A8A">
        <w:rPr>
          <w:rFonts w:ascii="Times New Roman" w:hAnsi="Times New Roman" w:cs="Times New Roman"/>
          <w:sz w:val="28"/>
          <w:szCs w:val="28"/>
        </w:rPr>
        <w:t>олное освобождение от налогообложения</w:t>
      </w:r>
      <w:r w:rsidR="005C0477">
        <w:rPr>
          <w:rFonts w:ascii="Times New Roman" w:hAnsi="Times New Roman" w:cs="Times New Roman"/>
          <w:sz w:val="28"/>
          <w:szCs w:val="28"/>
        </w:rPr>
        <w:t xml:space="preserve"> - физические лица</w:t>
      </w:r>
      <w:r w:rsidR="00677A8A">
        <w:rPr>
          <w:rFonts w:ascii="Times New Roman" w:hAnsi="Times New Roman" w:cs="Times New Roman"/>
        </w:rPr>
        <w:t>)</w:t>
      </w:r>
      <w:r w:rsidR="00A65676">
        <w:rPr>
          <w:sz w:val="28"/>
          <w:szCs w:val="28"/>
        </w:rPr>
        <w:t>.</w:t>
      </w:r>
    </w:p>
    <w:p w:rsidR="00A9624A" w:rsidRDefault="00A65676" w:rsidP="00E27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="00E2767D">
        <w:rPr>
          <w:sz w:val="28"/>
          <w:szCs w:val="28"/>
        </w:rPr>
        <w:t>ом</w:t>
      </w:r>
      <w:r>
        <w:rPr>
          <w:sz w:val="28"/>
          <w:szCs w:val="28"/>
        </w:rPr>
        <w:t xml:space="preserve"> социальных налоговых расходов явля</w:t>
      </w:r>
      <w:r w:rsidR="00E2767D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E2767D">
        <w:rPr>
          <w:sz w:val="28"/>
          <w:szCs w:val="28"/>
        </w:rPr>
        <w:t xml:space="preserve"> </w:t>
      </w:r>
      <w:r w:rsidR="00E2767D" w:rsidRPr="00B62F1A">
        <w:rPr>
          <w:rFonts w:eastAsia="SimSun"/>
          <w:sz w:val="28"/>
          <w:szCs w:val="28"/>
        </w:rPr>
        <w:t xml:space="preserve">отдел по </w:t>
      </w:r>
      <w:r w:rsidR="00E2767D" w:rsidRPr="00B62F1A">
        <w:rPr>
          <w:sz w:val="28"/>
          <w:szCs w:val="28"/>
        </w:rPr>
        <w:t>развитию местного самоуправления и организационной работе администрации муниципального образования город Ефремов</w:t>
      </w:r>
      <w:r>
        <w:rPr>
          <w:sz w:val="28"/>
          <w:szCs w:val="28"/>
        </w:rPr>
        <w:t>.</w:t>
      </w:r>
    </w:p>
    <w:p w:rsidR="00A9624A" w:rsidRDefault="00A65676" w:rsidP="00374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Проведенная оценка целесообразности социальных налоговых льгот показала, что социальные льготы соответствуют целям </w:t>
      </w:r>
      <w:r w:rsidR="003741D4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</w:t>
      </w:r>
      <w:r w:rsidR="000347A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741D4" w:rsidRPr="00B62F1A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 xml:space="preserve"> «</w:t>
      </w:r>
      <w:r w:rsidR="003741D4" w:rsidRPr="003741D4">
        <w:rPr>
          <w:sz w:val="28"/>
          <w:szCs w:val="28"/>
        </w:rPr>
        <w:t>Социальная поддержка отдельных категорий населения муниципального образования город Ефремов</w:t>
      </w:r>
      <w:r w:rsidR="003741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Востребованность</w:t>
      </w:r>
      <w:proofErr w:type="spellEnd"/>
      <w:r>
        <w:rPr>
          <w:sz w:val="28"/>
          <w:szCs w:val="28"/>
        </w:rPr>
        <w:t xml:space="preserve"> социальных налоговых расходов оценивалась по фактическому предоставлению. </w:t>
      </w:r>
    </w:p>
    <w:p w:rsidR="00121BC0" w:rsidRPr="00CB02BA" w:rsidRDefault="00A65676" w:rsidP="00121BC0">
      <w:pPr>
        <w:ind w:firstLine="709"/>
        <w:jc w:val="both"/>
      </w:pPr>
      <w:r>
        <w:rPr>
          <w:sz w:val="28"/>
          <w:szCs w:val="28"/>
        </w:rPr>
        <w:t xml:space="preserve">Освобождение от уплаты </w:t>
      </w:r>
      <w:r w:rsidR="0015239A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налога таких категорий, как </w:t>
      </w:r>
      <w:r w:rsidR="0015239A">
        <w:rPr>
          <w:sz w:val="28"/>
          <w:szCs w:val="28"/>
        </w:rPr>
        <w:t>в</w:t>
      </w:r>
      <w:r w:rsidR="0015239A" w:rsidRPr="0015239A">
        <w:rPr>
          <w:sz w:val="28"/>
          <w:szCs w:val="28"/>
        </w:rPr>
        <w:t>етераны Великой Отечественной войны, а также инвалиды и участники Великой Отечественной войны</w:t>
      </w:r>
      <w:r w:rsidR="0015239A">
        <w:rPr>
          <w:sz w:val="28"/>
          <w:szCs w:val="28"/>
        </w:rPr>
        <w:t xml:space="preserve">, </w:t>
      </w:r>
      <w:r w:rsidR="0015239A" w:rsidRPr="0015239A">
        <w:rPr>
          <w:sz w:val="28"/>
          <w:szCs w:val="28"/>
        </w:rPr>
        <w:t>Герои Социалистического Труда, полные кавалеры ордена Трудовой Славы</w:t>
      </w:r>
      <w:r w:rsidRPr="0015239A">
        <w:rPr>
          <w:sz w:val="28"/>
          <w:szCs w:val="28"/>
        </w:rPr>
        <w:t>,</w:t>
      </w:r>
      <w:r>
        <w:rPr>
          <w:sz w:val="28"/>
          <w:szCs w:val="28"/>
        </w:rPr>
        <w:t xml:space="preserve"> считается востребованным в случае, если хотя бы один налогоплательщик воспользовался льготой.</w:t>
      </w:r>
      <w:r w:rsidR="00D20141">
        <w:rPr>
          <w:sz w:val="28"/>
          <w:szCs w:val="28"/>
        </w:rPr>
        <w:t xml:space="preserve"> </w:t>
      </w:r>
      <w:r w:rsidR="0077795D">
        <w:rPr>
          <w:sz w:val="28"/>
          <w:szCs w:val="28"/>
        </w:rPr>
        <w:t>У</w:t>
      </w:r>
      <w:r w:rsidR="00D20141">
        <w:rPr>
          <w:sz w:val="28"/>
          <w:szCs w:val="28"/>
        </w:rPr>
        <w:t xml:space="preserve">казанной льготой воспользовались </w:t>
      </w:r>
      <w:r w:rsidR="000E12DE">
        <w:rPr>
          <w:sz w:val="28"/>
          <w:szCs w:val="28"/>
        </w:rPr>
        <w:t>8</w:t>
      </w:r>
      <w:r w:rsidR="00D20141">
        <w:rPr>
          <w:sz w:val="28"/>
          <w:szCs w:val="28"/>
        </w:rPr>
        <w:t xml:space="preserve"> человек</w:t>
      </w:r>
      <w:r w:rsidR="00121BC0">
        <w:rPr>
          <w:sz w:val="28"/>
          <w:szCs w:val="28"/>
        </w:rPr>
        <w:t xml:space="preserve"> или </w:t>
      </w:r>
      <w:r w:rsidR="00A81266">
        <w:rPr>
          <w:sz w:val="28"/>
          <w:szCs w:val="28"/>
        </w:rPr>
        <w:t>100</w:t>
      </w:r>
      <w:r w:rsidR="00121BC0" w:rsidRPr="00CB02BA">
        <w:rPr>
          <w:sz w:val="28"/>
          <w:szCs w:val="28"/>
        </w:rPr>
        <w:t xml:space="preserve">%. </w:t>
      </w:r>
    </w:p>
    <w:p w:rsidR="00A9624A" w:rsidRPr="003821BB" w:rsidRDefault="00A65676" w:rsidP="00AB1273">
      <w:pPr>
        <w:ind w:firstLine="709"/>
        <w:jc w:val="both"/>
      </w:pPr>
      <w:r>
        <w:rPr>
          <w:sz w:val="28"/>
          <w:szCs w:val="28"/>
        </w:rPr>
        <w:t>Для категори</w:t>
      </w:r>
      <w:r w:rsidR="00AB12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B1273">
        <w:rPr>
          <w:sz w:val="28"/>
          <w:szCs w:val="28"/>
        </w:rPr>
        <w:t>ф</w:t>
      </w:r>
      <w:r w:rsidR="00AB1273" w:rsidRPr="00AB1273">
        <w:rPr>
          <w:sz w:val="28"/>
          <w:szCs w:val="28"/>
        </w:rPr>
        <w:t>изические лица, являющиеся членами многодетной семьи</w:t>
      </w:r>
      <w:r w:rsidR="00AB127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востребованность</w:t>
      </w:r>
      <w:proofErr w:type="spellEnd"/>
      <w:r>
        <w:rPr>
          <w:sz w:val="28"/>
          <w:szCs w:val="28"/>
        </w:rPr>
        <w:t xml:space="preserve"> плательщиками предоставленных льгот характеризуется соотношением численности плательщиков, воспользовавшихся правом на льготу, и общей численности плательщиков.</w:t>
      </w:r>
      <w:r w:rsidR="00AB1273">
        <w:rPr>
          <w:sz w:val="28"/>
          <w:szCs w:val="28"/>
        </w:rPr>
        <w:t xml:space="preserve"> </w:t>
      </w:r>
      <w:r w:rsidR="0077795D">
        <w:rPr>
          <w:sz w:val="28"/>
          <w:szCs w:val="28"/>
        </w:rPr>
        <w:t>У</w:t>
      </w:r>
      <w:r>
        <w:rPr>
          <w:sz w:val="28"/>
          <w:szCs w:val="28"/>
        </w:rPr>
        <w:t xml:space="preserve">казанной льготой воспользовались </w:t>
      </w:r>
      <w:r w:rsidR="000E12DE">
        <w:rPr>
          <w:sz w:val="28"/>
          <w:szCs w:val="28"/>
        </w:rPr>
        <w:t>792</w:t>
      </w:r>
      <w:r>
        <w:rPr>
          <w:sz w:val="28"/>
          <w:szCs w:val="28"/>
        </w:rPr>
        <w:t xml:space="preserve"> человек</w:t>
      </w:r>
      <w:r w:rsidR="000E12D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821BB">
        <w:rPr>
          <w:sz w:val="28"/>
          <w:szCs w:val="28"/>
        </w:rPr>
        <w:t xml:space="preserve">или </w:t>
      </w:r>
      <w:r w:rsidR="00126D33">
        <w:rPr>
          <w:sz w:val="28"/>
          <w:szCs w:val="28"/>
        </w:rPr>
        <w:t>100</w:t>
      </w:r>
      <w:r w:rsidRPr="003821BB">
        <w:rPr>
          <w:sz w:val="28"/>
          <w:szCs w:val="28"/>
        </w:rPr>
        <w:t xml:space="preserve">%. </w:t>
      </w:r>
    </w:p>
    <w:p w:rsidR="00A9624A" w:rsidRDefault="00A65676">
      <w:pPr>
        <w:ind w:firstLine="709"/>
        <w:jc w:val="both"/>
      </w:pPr>
      <w:r>
        <w:rPr>
          <w:sz w:val="28"/>
          <w:szCs w:val="28"/>
        </w:rPr>
        <w:t xml:space="preserve">Общая сумма социальных налоговых льгот составила </w:t>
      </w:r>
      <w:r w:rsidR="000E12DE">
        <w:rPr>
          <w:sz w:val="28"/>
          <w:szCs w:val="28"/>
        </w:rPr>
        <w:t>437</w:t>
      </w:r>
      <w:r w:rsidR="00B34F1C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рублей.</w:t>
      </w:r>
    </w:p>
    <w:p w:rsidR="00332082" w:rsidRDefault="00A6567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оценки социальных налоговых расходов, проведенной куратор</w:t>
      </w:r>
      <w:r w:rsidR="00DA2D65">
        <w:rPr>
          <w:sz w:val="28"/>
          <w:szCs w:val="28"/>
        </w:rPr>
        <w:t>ом</w:t>
      </w:r>
      <w:r>
        <w:rPr>
          <w:sz w:val="28"/>
          <w:szCs w:val="28"/>
        </w:rPr>
        <w:t xml:space="preserve"> налоговых расходов </w:t>
      </w:r>
      <w:r w:rsidR="00DA2D65" w:rsidRPr="00B62F1A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 xml:space="preserve">, все льготы соответствуют целям </w:t>
      </w:r>
      <w:r w:rsidR="00DA2D6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</w:t>
      </w:r>
      <w:r w:rsidR="00DA2D6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DA2D65" w:rsidRPr="00B62F1A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 xml:space="preserve"> и являются востребованными; </w:t>
      </w:r>
      <w:r w:rsidR="00977618">
        <w:rPr>
          <w:rFonts w:ascii="Times New Roman" w:hAnsi="Times New Roman" w:cs="Times New Roman"/>
          <w:sz w:val="28"/>
          <w:szCs w:val="28"/>
        </w:rPr>
        <w:t>в</w:t>
      </w:r>
      <w:r w:rsidR="00977618" w:rsidRPr="00D302F1">
        <w:rPr>
          <w:rFonts w:ascii="Times New Roman" w:hAnsi="Times New Roman" w:cs="Times New Roman"/>
          <w:sz w:val="28"/>
          <w:szCs w:val="28"/>
        </w:rPr>
        <w:t>клад налогово</w:t>
      </w:r>
      <w:r w:rsidR="00977618">
        <w:rPr>
          <w:rFonts w:ascii="Times New Roman" w:hAnsi="Times New Roman" w:cs="Times New Roman"/>
          <w:sz w:val="28"/>
          <w:szCs w:val="28"/>
        </w:rPr>
        <w:t xml:space="preserve">го расхода </w:t>
      </w:r>
      <w:r w:rsidR="00977618" w:rsidRPr="00D302F1">
        <w:rPr>
          <w:rFonts w:ascii="Times New Roman" w:hAnsi="Times New Roman" w:cs="Times New Roman"/>
          <w:sz w:val="28"/>
          <w:szCs w:val="28"/>
        </w:rPr>
        <w:t>в изменение значения показателя достижения цел</w:t>
      </w:r>
      <w:r w:rsidR="00977618">
        <w:rPr>
          <w:rFonts w:ascii="Times New Roman" w:hAnsi="Times New Roman" w:cs="Times New Roman"/>
          <w:sz w:val="28"/>
          <w:szCs w:val="28"/>
        </w:rPr>
        <w:t xml:space="preserve">ей муниципальной программы оценен как значительный; </w:t>
      </w:r>
      <w:r>
        <w:rPr>
          <w:sz w:val="28"/>
          <w:szCs w:val="28"/>
        </w:rPr>
        <w:t xml:space="preserve">применение альтернативных механизмов достижения целей </w:t>
      </w:r>
      <w:r w:rsidR="00DA2D6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</w:t>
      </w:r>
      <w:r w:rsidR="00DA2D65">
        <w:rPr>
          <w:sz w:val="28"/>
          <w:szCs w:val="28"/>
        </w:rPr>
        <w:t xml:space="preserve">ы </w:t>
      </w:r>
      <w:r w:rsidR="00977618">
        <w:rPr>
          <w:sz w:val="28"/>
          <w:szCs w:val="28"/>
        </w:rPr>
        <w:t>менее результативны, чем п</w:t>
      </w:r>
      <w:r w:rsidR="00977618" w:rsidRPr="001B176C">
        <w:rPr>
          <w:rFonts w:ascii="Times New Roman" w:hAnsi="Times New Roman" w:cs="Times New Roman"/>
          <w:sz w:val="28"/>
          <w:szCs w:val="28"/>
        </w:rPr>
        <w:t>рименение налогового расхода</w:t>
      </w:r>
      <w:r>
        <w:rPr>
          <w:sz w:val="28"/>
          <w:szCs w:val="28"/>
        </w:rPr>
        <w:t>.</w:t>
      </w:r>
      <w:r w:rsidR="00332082">
        <w:rPr>
          <w:sz w:val="28"/>
          <w:szCs w:val="28"/>
        </w:rPr>
        <w:t xml:space="preserve"> </w:t>
      </w:r>
      <w:proofErr w:type="gramEnd"/>
    </w:p>
    <w:p w:rsidR="00A9624A" w:rsidRPr="00332082" w:rsidRDefault="00332082">
      <w:pPr>
        <w:ind w:firstLine="709"/>
        <w:jc w:val="both"/>
        <w:rPr>
          <w:b/>
          <w:sz w:val="28"/>
          <w:szCs w:val="28"/>
        </w:rPr>
      </w:pPr>
      <w:r w:rsidRPr="00332082">
        <w:rPr>
          <w:b/>
          <w:sz w:val="28"/>
          <w:szCs w:val="28"/>
        </w:rPr>
        <w:t>Указанные налоговые расходы эффективны.</w:t>
      </w:r>
    </w:p>
    <w:p w:rsidR="00332082" w:rsidRDefault="00332082">
      <w:pPr>
        <w:ind w:firstLine="709"/>
        <w:jc w:val="both"/>
        <w:rPr>
          <w:sz w:val="28"/>
          <w:szCs w:val="28"/>
        </w:rPr>
      </w:pPr>
    </w:p>
    <w:p w:rsidR="00A9624A" w:rsidRDefault="00A65676">
      <w:pPr>
        <w:ind w:firstLine="709"/>
        <w:jc w:val="both"/>
      </w:pPr>
      <w:r>
        <w:rPr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>Стимулирующие налоговые расходы</w:t>
      </w:r>
      <w:r>
        <w:rPr>
          <w:sz w:val="28"/>
          <w:szCs w:val="28"/>
        </w:rPr>
        <w:t xml:space="preserve"> нацелены на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9B3846" w:rsidRPr="00B62F1A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 xml:space="preserve">. Кроме того, стимулирующие налоговые льготы являются одним из элементов эффективного действия институтов развития территорий </w:t>
      </w:r>
      <w:r w:rsidR="009B3846">
        <w:rPr>
          <w:sz w:val="28"/>
          <w:szCs w:val="28"/>
        </w:rPr>
        <w:t>- ТОР</w:t>
      </w:r>
      <w:r>
        <w:rPr>
          <w:sz w:val="28"/>
          <w:szCs w:val="28"/>
        </w:rPr>
        <w:t>.</w:t>
      </w:r>
    </w:p>
    <w:p w:rsidR="00A9624A" w:rsidRPr="00ED5730" w:rsidRDefault="005C0477">
      <w:pPr>
        <w:ind w:firstLine="709"/>
        <w:jc w:val="both"/>
      </w:pPr>
      <w:proofErr w:type="gramStart"/>
      <w:r>
        <w:rPr>
          <w:sz w:val="28"/>
          <w:szCs w:val="28"/>
        </w:rPr>
        <w:t xml:space="preserve">Количество </w:t>
      </w:r>
      <w:r w:rsidRPr="004E5F2C">
        <w:rPr>
          <w:sz w:val="28"/>
          <w:szCs w:val="28"/>
        </w:rPr>
        <w:t>категорий налогоплательщиков</w:t>
      </w:r>
      <w:r>
        <w:rPr>
          <w:sz w:val="28"/>
          <w:szCs w:val="28"/>
        </w:rPr>
        <w:t xml:space="preserve"> </w:t>
      </w:r>
      <w:r w:rsidR="004C7EA7">
        <w:rPr>
          <w:sz w:val="28"/>
          <w:szCs w:val="28"/>
        </w:rPr>
        <w:t>стимулирующих</w:t>
      </w:r>
      <w:r>
        <w:rPr>
          <w:sz w:val="28"/>
          <w:szCs w:val="28"/>
        </w:rPr>
        <w:t xml:space="preserve"> льгот - 2, что составляет 33% от общего количества </w:t>
      </w:r>
      <w:r w:rsidRPr="004E5F2C">
        <w:rPr>
          <w:sz w:val="28"/>
          <w:szCs w:val="28"/>
        </w:rPr>
        <w:t>категорий налогоплательщиков</w:t>
      </w:r>
      <w:r>
        <w:rPr>
          <w:sz w:val="28"/>
          <w:szCs w:val="28"/>
        </w:rPr>
        <w:t xml:space="preserve">, пользующихся налоговыми льготами: установлены по земельному налогу решением Собрания депутатов муниципального образования город Ефремов </w:t>
      </w:r>
      <w:r w:rsidR="006E4942" w:rsidRPr="00D91BE4">
        <w:rPr>
          <w:sz w:val="28"/>
          <w:szCs w:val="28"/>
        </w:rPr>
        <w:lastRenderedPageBreak/>
        <w:t>от</w:t>
      </w:r>
      <w:r w:rsidR="005E343A">
        <w:rPr>
          <w:sz w:val="28"/>
          <w:szCs w:val="28"/>
        </w:rPr>
        <w:t xml:space="preserve">  </w:t>
      </w:r>
      <w:r w:rsidR="006E4942" w:rsidRPr="00D91BE4">
        <w:rPr>
          <w:sz w:val="28"/>
          <w:szCs w:val="28"/>
        </w:rPr>
        <w:t>2</w:t>
      </w:r>
      <w:r w:rsidR="006E4942">
        <w:rPr>
          <w:sz w:val="28"/>
          <w:szCs w:val="28"/>
        </w:rPr>
        <w:t>1</w:t>
      </w:r>
      <w:r w:rsidR="006E4942" w:rsidRPr="00D91BE4">
        <w:rPr>
          <w:sz w:val="28"/>
          <w:szCs w:val="28"/>
        </w:rPr>
        <w:t xml:space="preserve"> ноября 201</w:t>
      </w:r>
      <w:r w:rsidR="006E4942">
        <w:rPr>
          <w:sz w:val="28"/>
          <w:szCs w:val="28"/>
        </w:rPr>
        <w:t>9</w:t>
      </w:r>
      <w:r w:rsidR="006E4942" w:rsidRPr="00D91BE4">
        <w:rPr>
          <w:sz w:val="28"/>
          <w:szCs w:val="28"/>
        </w:rPr>
        <w:t xml:space="preserve"> года № </w:t>
      </w:r>
      <w:r w:rsidR="006E4942">
        <w:rPr>
          <w:sz w:val="28"/>
          <w:szCs w:val="28"/>
        </w:rPr>
        <w:t>4</w:t>
      </w:r>
      <w:r w:rsidR="006E4942" w:rsidRPr="00D91BE4">
        <w:rPr>
          <w:sz w:val="28"/>
          <w:szCs w:val="28"/>
        </w:rPr>
        <w:t>-</w:t>
      </w:r>
      <w:r w:rsidR="006E4942">
        <w:rPr>
          <w:sz w:val="28"/>
          <w:szCs w:val="28"/>
        </w:rPr>
        <w:t>20</w:t>
      </w:r>
      <w:r w:rsidR="006E4942" w:rsidRPr="00D91BE4">
        <w:rPr>
          <w:sz w:val="28"/>
          <w:szCs w:val="28"/>
        </w:rPr>
        <w:t xml:space="preserve"> «</w:t>
      </w:r>
      <w:r w:rsidR="006E4942" w:rsidRPr="00F95CA9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6E4942" w:rsidRPr="00D91BE4">
        <w:rPr>
          <w:sz w:val="28"/>
          <w:szCs w:val="28"/>
        </w:rPr>
        <w:t>»</w:t>
      </w:r>
      <w:r w:rsidR="006E4942">
        <w:rPr>
          <w:sz w:val="28"/>
          <w:szCs w:val="28"/>
        </w:rPr>
        <w:t xml:space="preserve"> </w:t>
      </w:r>
      <w:r w:rsidRPr="00677A8A">
        <w:rPr>
          <w:sz w:val="28"/>
          <w:szCs w:val="28"/>
        </w:rPr>
        <w:t>(п</w:t>
      </w:r>
      <w:r w:rsidRPr="00677A8A">
        <w:rPr>
          <w:rFonts w:ascii="Times New Roman" w:hAnsi="Times New Roman" w:cs="Times New Roman"/>
          <w:sz w:val="28"/>
          <w:szCs w:val="28"/>
        </w:rPr>
        <w:t>олное освобождение от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  <w:r w:rsidRPr="004E5F2C">
        <w:rPr>
          <w:sz w:val="28"/>
          <w:szCs w:val="28"/>
        </w:rPr>
        <w:t>категори</w:t>
      </w:r>
      <w:r>
        <w:rPr>
          <w:sz w:val="28"/>
          <w:szCs w:val="28"/>
        </w:rPr>
        <w:t>я</w:t>
      </w:r>
      <w:r w:rsidRPr="004E5F2C">
        <w:rPr>
          <w:sz w:val="28"/>
          <w:szCs w:val="28"/>
        </w:rPr>
        <w:t xml:space="preserve"> налогоплательщиков</w:t>
      </w:r>
      <w:r w:rsidR="00185A0C">
        <w:rPr>
          <w:sz w:val="28"/>
          <w:szCs w:val="28"/>
        </w:rPr>
        <w:t xml:space="preserve"> – организации  - резиденты</w:t>
      </w:r>
      <w:r w:rsidRPr="00ED5730">
        <w:rPr>
          <w:rFonts w:ascii="Times New Roman" w:hAnsi="Times New Roman" w:cs="Times New Roman"/>
        </w:rPr>
        <w:t xml:space="preserve">) </w:t>
      </w:r>
      <w:r w:rsidRPr="00ED5730">
        <w:rPr>
          <w:rFonts w:ascii="Times New Roman" w:hAnsi="Times New Roman" w:cs="Times New Roman"/>
          <w:sz w:val="28"/>
          <w:szCs w:val="28"/>
        </w:rPr>
        <w:t>и</w:t>
      </w:r>
      <w:r w:rsidRPr="00ED5730">
        <w:rPr>
          <w:rFonts w:ascii="Times New Roman" w:hAnsi="Times New Roman" w:cs="Times New Roman"/>
        </w:rPr>
        <w:t xml:space="preserve"> </w:t>
      </w:r>
      <w:r w:rsidR="00A65676" w:rsidRPr="00ED5730">
        <w:rPr>
          <w:sz w:val="28"/>
          <w:szCs w:val="28"/>
        </w:rPr>
        <w:t xml:space="preserve">налогу на имущество </w:t>
      </w:r>
      <w:r w:rsidR="00C80F9C" w:rsidRPr="00ED5730">
        <w:rPr>
          <w:sz w:val="28"/>
          <w:szCs w:val="28"/>
        </w:rPr>
        <w:t>физических лиц</w:t>
      </w:r>
      <w:r w:rsidRPr="00ED5730">
        <w:rPr>
          <w:sz w:val="28"/>
          <w:szCs w:val="28"/>
        </w:rPr>
        <w:t xml:space="preserve"> решением Собрания депутатов муниципального образования город Ефремов от</w:t>
      </w:r>
      <w:proofErr w:type="gramEnd"/>
      <w:r w:rsidRPr="00ED5730">
        <w:rPr>
          <w:sz w:val="28"/>
          <w:szCs w:val="28"/>
        </w:rPr>
        <w:t xml:space="preserve"> 2</w:t>
      </w:r>
      <w:r w:rsidR="003F04BA" w:rsidRPr="00ED5730">
        <w:rPr>
          <w:sz w:val="28"/>
          <w:szCs w:val="28"/>
        </w:rPr>
        <w:t>0</w:t>
      </w:r>
      <w:r w:rsidRPr="00ED5730">
        <w:rPr>
          <w:sz w:val="28"/>
          <w:szCs w:val="28"/>
        </w:rPr>
        <w:t xml:space="preserve"> ноября 201</w:t>
      </w:r>
      <w:r w:rsidR="003F04BA" w:rsidRPr="00ED5730">
        <w:rPr>
          <w:sz w:val="28"/>
          <w:szCs w:val="28"/>
        </w:rPr>
        <w:t>4</w:t>
      </w:r>
      <w:r w:rsidRPr="00ED5730">
        <w:rPr>
          <w:sz w:val="28"/>
          <w:szCs w:val="28"/>
        </w:rPr>
        <w:t xml:space="preserve"> года № </w:t>
      </w:r>
      <w:r w:rsidR="003F04BA" w:rsidRPr="00ED5730">
        <w:rPr>
          <w:sz w:val="28"/>
          <w:szCs w:val="28"/>
        </w:rPr>
        <w:t>7</w:t>
      </w:r>
      <w:r w:rsidRPr="00ED5730">
        <w:rPr>
          <w:sz w:val="28"/>
          <w:szCs w:val="28"/>
        </w:rPr>
        <w:t>-</w:t>
      </w:r>
      <w:r w:rsidR="003F04BA" w:rsidRPr="00ED5730">
        <w:rPr>
          <w:sz w:val="28"/>
          <w:szCs w:val="28"/>
        </w:rPr>
        <w:t>34</w:t>
      </w:r>
      <w:r w:rsidRPr="00ED5730">
        <w:rPr>
          <w:sz w:val="28"/>
          <w:szCs w:val="28"/>
        </w:rPr>
        <w:t xml:space="preserve"> «О</w:t>
      </w:r>
      <w:r w:rsidR="003F04BA" w:rsidRPr="00ED5730">
        <w:rPr>
          <w:sz w:val="28"/>
          <w:szCs w:val="28"/>
        </w:rPr>
        <w:t>б установлении и введении налога на имущество физических лиц</w:t>
      </w:r>
      <w:r w:rsidRPr="00ED5730">
        <w:rPr>
          <w:sz w:val="28"/>
          <w:szCs w:val="28"/>
        </w:rPr>
        <w:t>» (п</w:t>
      </w:r>
      <w:r w:rsidRPr="00ED5730">
        <w:rPr>
          <w:rFonts w:ascii="Times New Roman" w:hAnsi="Times New Roman" w:cs="Times New Roman"/>
          <w:sz w:val="28"/>
          <w:szCs w:val="28"/>
        </w:rPr>
        <w:t>о</w:t>
      </w:r>
      <w:r w:rsidR="004965E1" w:rsidRPr="00ED5730">
        <w:rPr>
          <w:rFonts w:ascii="Times New Roman" w:hAnsi="Times New Roman" w:cs="Times New Roman"/>
          <w:sz w:val="28"/>
          <w:szCs w:val="28"/>
        </w:rPr>
        <w:t>ниженная ставка</w:t>
      </w:r>
      <w:r w:rsidRPr="00ED5730">
        <w:rPr>
          <w:rFonts w:ascii="Times New Roman" w:hAnsi="Times New Roman" w:cs="Times New Roman"/>
          <w:sz w:val="28"/>
          <w:szCs w:val="28"/>
        </w:rPr>
        <w:t xml:space="preserve"> – 1 </w:t>
      </w:r>
      <w:r w:rsidRPr="00ED5730">
        <w:rPr>
          <w:sz w:val="28"/>
          <w:szCs w:val="28"/>
        </w:rPr>
        <w:t>категория налогоплательщиков</w:t>
      </w:r>
      <w:r w:rsidR="00185A0C" w:rsidRPr="00ED5730">
        <w:rPr>
          <w:sz w:val="28"/>
          <w:szCs w:val="28"/>
        </w:rPr>
        <w:t xml:space="preserve"> – физические лица</w:t>
      </w:r>
      <w:r w:rsidRPr="00ED5730">
        <w:rPr>
          <w:rFonts w:ascii="Times New Roman" w:hAnsi="Times New Roman" w:cs="Times New Roman"/>
        </w:rPr>
        <w:t>)</w:t>
      </w:r>
      <w:r w:rsidR="00A65676" w:rsidRPr="00ED5730">
        <w:rPr>
          <w:sz w:val="28"/>
          <w:szCs w:val="28"/>
        </w:rPr>
        <w:t>.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="0040408B">
        <w:rPr>
          <w:sz w:val="28"/>
          <w:szCs w:val="28"/>
        </w:rPr>
        <w:t>ом</w:t>
      </w:r>
      <w:r>
        <w:rPr>
          <w:sz w:val="28"/>
          <w:szCs w:val="28"/>
        </w:rPr>
        <w:t xml:space="preserve"> стимулирующих налоговых расходов явля</w:t>
      </w:r>
      <w:r w:rsidR="0040408B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40408B">
        <w:rPr>
          <w:sz w:val="28"/>
          <w:szCs w:val="28"/>
        </w:rPr>
        <w:t xml:space="preserve"> </w:t>
      </w:r>
      <w:r w:rsidR="0040408B" w:rsidRPr="00B62F1A">
        <w:rPr>
          <w:color w:val="000000"/>
          <w:sz w:val="28"/>
          <w:szCs w:val="28"/>
        </w:rPr>
        <w:t>Комитет по экономике, развитию</w:t>
      </w:r>
      <w:r w:rsidR="0040408B">
        <w:rPr>
          <w:color w:val="000000"/>
          <w:sz w:val="28"/>
          <w:szCs w:val="28"/>
        </w:rPr>
        <w:t xml:space="preserve"> </w:t>
      </w:r>
      <w:r w:rsidR="0040408B" w:rsidRPr="00B62F1A">
        <w:rPr>
          <w:color w:val="000000"/>
          <w:sz w:val="28"/>
          <w:szCs w:val="28"/>
        </w:rPr>
        <w:t>малого и среднего бизнеса</w:t>
      </w:r>
      <w:r w:rsidR="0040408B">
        <w:rPr>
          <w:color w:val="000000"/>
          <w:sz w:val="28"/>
          <w:szCs w:val="28"/>
        </w:rPr>
        <w:t xml:space="preserve"> </w:t>
      </w:r>
      <w:r w:rsidR="0040408B" w:rsidRPr="00B62F1A">
        <w:rPr>
          <w:color w:val="000000"/>
          <w:sz w:val="28"/>
          <w:szCs w:val="28"/>
        </w:rPr>
        <w:t>администрации муниципального</w:t>
      </w:r>
      <w:r w:rsidR="0040408B">
        <w:rPr>
          <w:color w:val="000000"/>
          <w:sz w:val="28"/>
          <w:szCs w:val="28"/>
        </w:rPr>
        <w:t xml:space="preserve"> </w:t>
      </w:r>
      <w:r w:rsidR="0040408B" w:rsidRPr="00B62F1A">
        <w:rPr>
          <w:color w:val="000000"/>
          <w:sz w:val="28"/>
          <w:szCs w:val="28"/>
        </w:rPr>
        <w:t>образования город Ефремов</w:t>
      </w:r>
      <w:r>
        <w:rPr>
          <w:sz w:val="28"/>
          <w:szCs w:val="28"/>
        </w:rPr>
        <w:t>.</w:t>
      </w:r>
    </w:p>
    <w:p w:rsidR="00A9624A" w:rsidRDefault="00A65676" w:rsidP="000347A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Стимулирующие налоговые льготы оказывают влияние на достижение целей </w:t>
      </w:r>
      <w:r w:rsidR="000347A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</w:t>
      </w:r>
      <w:r w:rsidR="000347A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347AB" w:rsidRPr="00B62F1A">
        <w:rPr>
          <w:sz w:val="28"/>
          <w:szCs w:val="28"/>
        </w:rPr>
        <w:t>муниципального образования город Ефремов</w:t>
      </w:r>
      <w:r w:rsidR="000347AB">
        <w:rPr>
          <w:sz w:val="28"/>
          <w:szCs w:val="28"/>
        </w:rPr>
        <w:t xml:space="preserve"> </w:t>
      </w:r>
      <w:r w:rsidR="000347AB" w:rsidRPr="000347AB">
        <w:rPr>
          <w:sz w:val="28"/>
          <w:szCs w:val="28"/>
        </w:rPr>
        <w:t>«Развитие и поддержка малого и среднего предпринимательства в муниципальном образовании город Ефремов</w:t>
      </w:r>
      <w:r>
        <w:rPr>
          <w:sz w:val="28"/>
          <w:szCs w:val="28"/>
        </w:rPr>
        <w:t>»</w:t>
      </w:r>
      <w:r w:rsidR="006B3EC9">
        <w:rPr>
          <w:sz w:val="28"/>
          <w:szCs w:val="28"/>
        </w:rPr>
        <w:t xml:space="preserve">, а также целей </w:t>
      </w:r>
      <w:r w:rsidR="007D207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7D207C" w:rsidRPr="003B6EAD">
        <w:rPr>
          <w:rFonts w:ascii="Times New Roman" w:hAnsi="Times New Roman"/>
          <w:sz w:val="28"/>
          <w:szCs w:val="28"/>
          <w:shd w:val="clear" w:color="auto" w:fill="FFFFFF"/>
        </w:rPr>
        <w:t>тратеги</w:t>
      </w:r>
      <w:r w:rsidR="007D207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D207C" w:rsidRPr="003B6EAD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социально-экономического развития муниципального образования город Ефремов до 2035 года</w:t>
      </w:r>
      <w:r w:rsidR="007D207C">
        <w:rPr>
          <w:rFonts w:ascii="Times New Roman" w:hAnsi="Times New Roman"/>
          <w:sz w:val="28"/>
          <w:szCs w:val="28"/>
        </w:rPr>
        <w:t xml:space="preserve">, утвержденной </w:t>
      </w:r>
      <w:r w:rsidR="007D207C" w:rsidRPr="003812A3">
        <w:rPr>
          <w:rFonts w:ascii="Times New Roman" w:hAnsi="Times New Roman"/>
          <w:sz w:val="28"/>
          <w:szCs w:val="28"/>
        </w:rPr>
        <w:t>решением Собрания депутатов муниципального образования город Ефремов от 17 декабря 2020 года  № 10-76</w:t>
      </w:r>
      <w:r w:rsidR="007D207C" w:rsidRPr="003F04BA">
        <w:rPr>
          <w:sz w:val="28"/>
          <w:szCs w:val="28"/>
        </w:rPr>
        <w:t xml:space="preserve"> </w:t>
      </w:r>
      <w:r w:rsidR="007D207C">
        <w:rPr>
          <w:rFonts w:ascii="Times New Roman" w:hAnsi="Times New Roman"/>
          <w:sz w:val="28"/>
          <w:szCs w:val="28"/>
        </w:rPr>
        <w:t>(далее – стратегия развития округа)</w:t>
      </w:r>
      <w:r>
        <w:rPr>
          <w:sz w:val="28"/>
          <w:szCs w:val="28"/>
        </w:rPr>
        <w:t>.</w:t>
      </w:r>
      <w:proofErr w:type="gramEnd"/>
    </w:p>
    <w:p w:rsidR="003B5006" w:rsidRPr="00ED5730" w:rsidRDefault="003B5006" w:rsidP="003B5006">
      <w:pPr>
        <w:shd w:val="clear" w:color="auto" w:fill="FFFFFF"/>
        <w:ind w:firstLine="709"/>
        <w:jc w:val="both"/>
      </w:pPr>
      <w:r>
        <w:rPr>
          <w:rFonts w:eastAsia="PT Astra Serif" w:cs="PT Astra Serif"/>
          <w:color w:val="000000"/>
          <w:sz w:val="28"/>
          <w:szCs w:val="28"/>
        </w:rPr>
        <w:t>Общая сумма стимулирующих налоговых льгот в 202</w:t>
      </w:r>
      <w:r w:rsidR="00B434D1">
        <w:rPr>
          <w:rFonts w:eastAsia="PT Astra Serif" w:cs="PT Astra Serif"/>
          <w:color w:val="000000"/>
          <w:sz w:val="28"/>
          <w:szCs w:val="28"/>
        </w:rPr>
        <w:t>3</w:t>
      </w:r>
      <w:r>
        <w:rPr>
          <w:rFonts w:eastAsia="PT Astra Serif" w:cs="PT Astra Serif"/>
          <w:color w:val="000000"/>
          <w:sz w:val="28"/>
          <w:szCs w:val="28"/>
        </w:rPr>
        <w:t xml:space="preserve"> году составила                 </w:t>
      </w:r>
      <w:r w:rsidR="00687651">
        <w:rPr>
          <w:rFonts w:eastAsia="PT Astra Serif" w:cs="PT Astra Serif"/>
          <w:color w:val="000000"/>
          <w:sz w:val="28"/>
          <w:szCs w:val="28"/>
        </w:rPr>
        <w:t>13355</w:t>
      </w:r>
      <w:r w:rsidR="003673F6">
        <w:rPr>
          <w:rFonts w:eastAsia="PT Astra Serif" w:cs="PT Astra Serif"/>
          <w:color w:val="000000"/>
          <w:sz w:val="28"/>
          <w:szCs w:val="28"/>
        </w:rPr>
        <w:t>,0</w:t>
      </w:r>
      <w:r w:rsidRPr="00ED5730">
        <w:rPr>
          <w:rFonts w:eastAsia="PT Astra Serif" w:cs="PT Astra Serif"/>
          <w:sz w:val="28"/>
          <w:szCs w:val="28"/>
        </w:rPr>
        <w:t> </w:t>
      </w:r>
      <w:r w:rsidR="003F44FF">
        <w:rPr>
          <w:rFonts w:eastAsia="PT Astra Serif" w:cs="PT Astra Serif"/>
          <w:color w:val="000000"/>
          <w:sz w:val="28"/>
          <w:szCs w:val="28"/>
        </w:rPr>
        <w:t>тыс.</w:t>
      </w:r>
      <w:r w:rsidRPr="00ED5730">
        <w:rPr>
          <w:rFonts w:eastAsia="PT Astra Serif" w:cs="PT Astra Serif"/>
          <w:sz w:val="28"/>
          <w:szCs w:val="28"/>
        </w:rPr>
        <w:t xml:space="preserve"> рублей.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Востребованность</w:t>
      </w:r>
      <w:proofErr w:type="spellEnd"/>
      <w:r>
        <w:rPr>
          <w:sz w:val="28"/>
          <w:szCs w:val="28"/>
        </w:rPr>
        <w:t xml:space="preserve"> льгот оценивалась по фактическому предоставлению. 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i/>
          <w:iCs/>
          <w:sz w:val="28"/>
          <w:szCs w:val="28"/>
        </w:rPr>
        <w:t>Налоговые расходы, направленные на стимулирование инвестиционной активности.</w:t>
      </w:r>
    </w:p>
    <w:p w:rsidR="00A9624A" w:rsidRPr="00725925" w:rsidRDefault="00A6567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>
        <w:rPr>
          <w:rFonts w:eastAsia="PT Astra Serif" w:cs="PT Astra Serif"/>
          <w:color w:val="000000"/>
          <w:sz w:val="28"/>
          <w:szCs w:val="28"/>
        </w:rPr>
        <w:t>В качестве мер налоговой поддержки налогоплательщиков — резидентов территори</w:t>
      </w:r>
      <w:r w:rsidR="00553B9D">
        <w:rPr>
          <w:rFonts w:eastAsia="PT Astra Serif" w:cs="PT Astra Serif"/>
          <w:color w:val="000000"/>
          <w:sz w:val="28"/>
          <w:szCs w:val="28"/>
        </w:rPr>
        <w:t>и</w:t>
      </w:r>
      <w:r>
        <w:rPr>
          <w:rFonts w:eastAsia="PT Astra Serif" w:cs="PT Astra Serif"/>
          <w:color w:val="000000"/>
          <w:sz w:val="28"/>
          <w:szCs w:val="28"/>
        </w:rPr>
        <w:t xml:space="preserve"> опережающего развития </w:t>
      </w:r>
      <w:r w:rsidR="00553B9D">
        <w:rPr>
          <w:rFonts w:eastAsia="PT Astra Serif" w:cs="PT Astra Serif"/>
          <w:color w:val="000000"/>
          <w:sz w:val="28"/>
          <w:szCs w:val="28"/>
        </w:rPr>
        <w:t xml:space="preserve">«Ефремов» </w:t>
      </w:r>
      <w:r>
        <w:rPr>
          <w:rFonts w:eastAsia="PT Astra Serif" w:cs="PT Astra Serif"/>
          <w:color w:val="000000"/>
          <w:sz w:val="28"/>
          <w:szCs w:val="28"/>
        </w:rPr>
        <w:t xml:space="preserve">(ТОР) определены льготы по </w:t>
      </w:r>
      <w:r w:rsidR="006964F4">
        <w:rPr>
          <w:rFonts w:eastAsia="PT Astra Serif" w:cs="PT Astra Serif"/>
          <w:color w:val="000000"/>
          <w:sz w:val="28"/>
          <w:szCs w:val="28"/>
        </w:rPr>
        <w:t xml:space="preserve">земельному </w:t>
      </w:r>
      <w:r>
        <w:rPr>
          <w:rFonts w:eastAsia="PT Astra Serif" w:cs="PT Astra Serif"/>
          <w:color w:val="000000"/>
          <w:sz w:val="28"/>
          <w:szCs w:val="28"/>
        </w:rPr>
        <w:t xml:space="preserve">налогу в соответствии с </w:t>
      </w:r>
      <w:r w:rsidR="00BC7978">
        <w:rPr>
          <w:sz w:val="28"/>
          <w:szCs w:val="28"/>
        </w:rPr>
        <w:t xml:space="preserve">решением Собрания депутатов муниципального образования город Ефремов </w:t>
      </w:r>
      <w:r w:rsidR="005E343A" w:rsidRPr="00D91BE4">
        <w:rPr>
          <w:sz w:val="28"/>
          <w:szCs w:val="28"/>
        </w:rPr>
        <w:t>от</w:t>
      </w:r>
      <w:r w:rsidR="005E343A">
        <w:rPr>
          <w:sz w:val="28"/>
          <w:szCs w:val="28"/>
        </w:rPr>
        <w:t xml:space="preserve">  </w:t>
      </w:r>
      <w:r w:rsidR="005E343A" w:rsidRPr="00D91BE4">
        <w:rPr>
          <w:sz w:val="28"/>
          <w:szCs w:val="28"/>
        </w:rPr>
        <w:t>2</w:t>
      </w:r>
      <w:r w:rsidR="005E343A">
        <w:rPr>
          <w:sz w:val="28"/>
          <w:szCs w:val="28"/>
        </w:rPr>
        <w:t>1</w:t>
      </w:r>
      <w:r w:rsidR="005E343A" w:rsidRPr="00D91BE4">
        <w:rPr>
          <w:sz w:val="28"/>
          <w:szCs w:val="28"/>
        </w:rPr>
        <w:t xml:space="preserve"> ноября 201</w:t>
      </w:r>
      <w:r w:rsidR="005E343A">
        <w:rPr>
          <w:sz w:val="28"/>
          <w:szCs w:val="28"/>
        </w:rPr>
        <w:t>9</w:t>
      </w:r>
      <w:r w:rsidR="005E343A" w:rsidRPr="00D91BE4">
        <w:rPr>
          <w:sz w:val="28"/>
          <w:szCs w:val="28"/>
        </w:rPr>
        <w:t xml:space="preserve"> года № </w:t>
      </w:r>
      <w:r w:rsidR="005E343A">
        <w:rPr>
          <w:sz w:val="28"/>
          <w:szCs w:val="28"/>
        </w:rPr>
        <w:t>4</w:t>
      </w:r>
      <w:r w:rsidR="005E343A" w:rsidRPr="00D91BE4">
        <w:rPr>
          <w:sz w:val="28"/>
          <w:szCs w:val="28"/>
        </w:rPr>
        <w:t>-</w:t>
      </w:r>
      <w:r w:rsidR="005E343A">
        <w:rPr>
          <w:sz w:val="28"/>
          <w:szCs w:val="28"/>
        </w:rPr>
        <w:t>20</w:t>
      </w:r>
      <w:r w:rsidR="005E343A" w:rsidRPr="00D91BE4">
        <w:rPr>
          <w:sz w:val="28"/>
          <w:szCs w:val="28"/>
        </w:rPr>
        <w:t xml:space="preserve"> «</w:t>
      </w:r>
      <w:r w:rsidR="005E343A" w:rsidRPr="00F95CA9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5E343A" w:rsidRPr="00D91BE4">
        <w:rPr>
          <w:sz w:val="28"/>
          <w:szCs w:val="28"/>
        </w:rPr>
        <w:t>»</w:t>
      </w:r>
      <w:r w:rsidR="00FB6FF8" w:rsidRPr="00D91BE4">
        <w:rPr>
          <w:sz w:val="28"/>
          <w:szCs w:val="28"/>
        </w:rPr>
        <w:t>»</w:t>
      </w:r>
      <w:r w:rsidR="00FB6FF8">
        <w:rPr>
          <w:rFonts w:eastAsia="SimSun"/>
          <w:sz w:val="28"/>
          <w:szCs w:val="28"/>
        </w:rPr>
        <w:t>.</w:t>
      </w:r>
    </w:p>
    <w:p w:rsidR="00012CA3" w:rsidRDefault="00012CA3" w:rsidP="00012CA3">
      <w:pPr>
        <w:shd w:val="clear" w:color="auto" w:fill="FFFFFF"/>
        <w:ind w:firstLine="709"/>
        <w:jc w:val="both"/>
        <w:rPr>
          <w:rFonts w:eastAsia="PT Astra Serif" w:cs="PT Astra Serif"/>
          <w:color w:val="000000"/>
          <w:sz w:val="28"/>
          <w:szCs w:val="28"/>
        </w:rPr>
      </w:pPr>
      <w:r w:rsidRPr="0087002C">
        <w:rPr>
          <w:rFonts w:ascii="Times New Roman" w:hAnsi="Times New Roman" w:cs="Times New Roman"/>
          <w:sz w:val="28"/>
          <w:szCs w:val="28"/>
        </w:rPr>
        <w:t xml:space="preserve">Освобождение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469B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469B">
        <w:rPr>
          <w:rFonts w:ascii="Times New Roman" w:hAnsi="Times New Roman" w:cs="Times New Roman"/>
          <w:sz w:val="28"/>
          <w:szCs w:val="28"/>
        </w:rPr>
        <w:t>-резидент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7002C">
        <w:rPr>
          <w:rFonts w:ascii="Times New Roman" w:hAnsi="Times New Roman" w:cs="Times New Roman"/>
          <w:sz w:val="28"/>
          <w:szCs w:val="28"/>
        </w:rPr>
        <w:t xml:space="preserve"> от уплаты земельного налога, считается востребованным в случае, если хотя бы один налогоплательщик воспользовался льготой</w:t>
      </w:r>
      <w:r>
        <w:rPr>
          <w:rFonts w:ascii="Times New Roman" w:hAnsi="Times New Roman" w:cs="Times New Roman"/>
          <w:sz w:val="28"/>
          <w:szCs w:val="28"/>
        </w:rPr>
        <w:t xml:space="preserve"> (льготой воспользовались </w:t>
      </w:r>
      <w:r w:rsidR="008C16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D5730">
        <w:rPr>
          <w:rFonts w:ascii="Times New Roman" w:hAnsi="Times New Roman" w:cs="Times New Roman"/>
          <w:sz w:val="28"/>
          <w:szCs w:val="28"/>
        </w:rPr>
        <w:t>й</w:t>
      </w:r>
      <w:r w:rsidR="003F62C6">
        <w:rPr>
          <w:rFonts w:ascii="Times New Roman" w:hAnsi="Times New Roman" w:cs="Times New Roman"/>
          <w:sz w:val="28"/>
          <w:szCs w:val="28"/>
        </w:rPr>
        <w:t xml:space="preserve"> - резидентов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700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PT Astra Serif" w:cs="PT Astra Serif"/>
          <w:color w:val="000000"/>
          <w:sz w:val="28"/>
          <w:szCs w:val="28"/>
        </w:rPr>
        <w:t xml:space="preserve">Сумма льготы </w:t>
      </w:r>
      <w:r w:rsidR="008C162F">
        <w:rPr>
          <w:rFonts w:eastAsia="PT Astra Serif" w:cs="PT Astra Serif"/>
          <w:color w:val="000000"/>
          <w:sz w:val="28"/>
          <w:szCs w:val="28"/>
        </w:rPr>
        <w:t xml:space="preserve">по земельному налогу составила </w:t>
      </w:r>
      <w:r w:rsidR="00E92004">
        <w:rPr>
          <w:rFonts w:eastAsia="PT Astra Serif" w:cs="PT Astra Serif"/>
          <w:color w:val="000000"/>
          <w:sz w:val="28"/>
          <w:szCs w:val="28"/>
        </w:rPr>
        <w:t>5</w:t>
      </w:r>
      <w:r w:rsidR="008C162F">
        <w:rPr>
          <w:rFonts w:eastAsia="PT Astra Serif" w:cs="PT Astra Serif"/>
          <w:color w:val="000000"/>
          <w:sz w:val="28"/>
          <w:szCs w:val="28"/>
        </w:rPr>
        <w:t>22</w:t>
      </w:r>
      <w:r w:rsidR="00E92004">
        <w:rPr>
          <w:rFonts w:eastAsia="PT Astra Serif" w:cs="PT Astra Serif"/>
          <w:color w:val="000000"/>
          <w:sz w:val="28"/>
          <w:szCs w:val="28"/>
        </w:rPr>
        <w:t>9</w:t>
      </w:r>
      <w:r>
        <w:rPr>
          <w:rFonts w:eastAsia="PT Astra Serif" w:cs="PT Astra Serif"/>
          <w:color w:val="000000"/>
          <w:sz w:val="28"/>
          <w:szCs w:val="28"/>
        </w:rPr>
        <w:t xml:space="preserve">,0 тыс. рублей. </w:t>
      </w:r>
    </w:p>
    <w:p w:rsidR="00A9624A" w:rsidRDefault="00A65676">
      <w:pPr>
        <w:shd w:val="clear" w:color="auto" w:fill="FFFFFF"/>
        <w:ind w:firstLine="709"/>
        <w:jc w:val="both"/>
      </w:pPr>
      <w:r>
        <w:rPr>
          <w:rFonts w:eastAsia="PT Astra Serif" w:cs="PT Astra Serif"/>
          <w:color w:val="000000"/>
          <w:sz w:val="28"/>
          <w:szCs w:val="28"/>
        </w:rPr>
        <w:t xml:space="preserve">Налоговые расходы, направленные на стимулирование инвестиционной деятельности в </w:t>
      </w:r>
      <w:r w:rsidR="00C06B96">
        <w:rPr>
          <w:sz w:val="28"/>
          <w:szCs w:val="28"/>
        </w:rPr>
        <w:t>муниципальном образовании город Ефремов</w:t>
      </w:r>
      <w:r>
        <w:rPr>
          <w:rFonts w:eastAsia="PT Astra Serif" w:cs="PT Astra Serif"/>
          <w:color w:val="000000"/>
          <w:sz w:val="28"/>
          <w:szCs w:val="28"/>
        </w:rPr>
        <w:t xml:space="preserve">, оказывают значительное </w:t>
      </w:r>
      <w:r w:rsidR="002147D3">
        <w:rPr>
          <w:rFonts w:eastAsia="PT Astra Serif" w:cs="PT Astra Serif"/>
          <w:color w:val="000000"/>
          <w:sz w:val="28"/>
          <w:szCs w:val="28"/>
        </w:rPr>
        <w:t>влияние на достижение показателя</w:t>
      </w:r>
      <w:r>
        <w:rPr>
          <w:rFonts w:eastAsia="PT Astra Serif" w:cs="PT Astra Serif"/>
          <w:color w:val="000000"/>
          <w:sz w:val="28"/>
          <w:szCs w:val="28"/>
        </w:rPr>
        <w:t xml:space="preserve"> «</w:t>
      </w:r>
      <w:r w:rsidR="002147D3">
        <w:rPr>
          <w:rFonts w:eastAsia="PT Astra Serif" w:cs="PT Astra Serif"/>
          <w:color w:val="000000"/>
          <w:sz w:val="28"/>
          <w:szCs w:val="28"/>
        </w:rPr>
        <w:t xml:space="preserve">создание </w:t>
      </w:r>
      <w:r w:rsidR="002147D3">
        <w:rPr>
          <w:rFonts w:ascii="Times New Roman" w:hAnsi="Times New Roman"/>
          <w:sz w:val="28"/>
          <w:szCs w:val="28"/>
        </w:rPr>
        <w:t>новых рабочих мест</w:t>
      </w:r>
      <w:r>
        <w:rPr>
          <w:rFonts w:eastAsia="PT Astra Serif" w:cs="PT Astra Serif"/>
          <w:color w:val="000000"/>
          <w:sz w:val="28"/>
          <w:szCs w:val="28"/>
        </w:rPr>
        <w:t xml:space="preserve">». </w:t>
      </w:r>
    </w:p>
    <w:p w:rsidR="00122499" w:rsidRDefault="00122499" w:rsidP="001224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итогам оценки </w:t>
      </w:r>
      <w:r w:rsidR="00B20456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налогов</w:t>
      </w:r>
      <w:r w:rsidR="00B2045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расход</w:t>
      </w:r>
      <w:r w:rsidR="00B20456">
        <w:rPr>
          <w:sz w:val="28"/>
          <w:szCs w:val="28"/>
        </w:rPr>
        <w:t>а</w:t>
      </w:r>
      <w:r>
        <w:rPr>
          <w:sz w:val="28"/>
          <w:szCs w:val="28"/>
        </w:rPr>
        <w:t xml:space="preserve">, проведенной куратором налоговых расходов </w:t>
      </w:r>
      <w:r w:rsidRPr="00B62F1A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 xml:space="preserve">, льготы соответствуют целям </w:t>
      </w:r>
      <w:r w:rsidR="00EF1CC0">
        <w:rPr>
          <w:rFonts w:ascii="Times New Roman" w:hAnsi="Times New Roman"/>
          <w:sz w:val="28"/>
          <w:szCs w:val="28"/>
        </w:rPr>
        <w:t>стратегии развития округа</w:t>
      </w:r>
      <w:r>
        <w:rPr>
          <w:sz w:val="28"/>
          <w:szCs w:val="28"/>
        </w:rPr>
        <w:t xml:space="preserve"> и являются востребованными;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02F1">
        <w:rPr>
          <w:rFonts w:ascii="Times New Roman" w:hAnsi="Times New Roman" w:cs="Times New Roman"/>
          <w:sz w:val="28"/>
          <w:szCs w:val="28"/>
        </w:rPr>
        <w:t>клад налогово</w:t>
      </w:r>
      <w:r>
        <w:rPr>
          <w:rFonts w:ascii="Times New Roman" w:hAnsi="Times New Roman" w:cs="Times New Roman"/>
          <w:sz w:val="28"/>
          <w:szCs w:val="28"/>
        </w:rPr>
        <w:t xml:space="preserve">го расхода </w:t>
      </w:r>
      <w:r w:rsidRPr="00D302F1">
        <w:rPr>
          <w:rFonts w:ascii="Times New Roman" w:hAnsi="Times New Roman" w:cs="Times New Roman"/>
          <w:sz w:val="28"/>
          <w:szCs w:val="28"/>
        </w:rPr>
        <w:t>в изменение значения показателя достижения цел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976C53">
        <w:rPr>
          <w:rFonts w:ascii="Times New Roman" w:hAnsi="Times New Roman"/>
          <w:sz w:val="28"/>
          <w:szCs w:val="28"/>
        </w:rPr>
        <w:t>стратегии развития округа</w:t>
      </w:r>
      <w:r w:rsidR="0097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оценен как значительный; </w:t>
      </w:r>
      <w:r>
        <w:rPr>
          <w:sz w:val="28"/>
          <w:szCs w:val="28"/>
        </w:rPr>
        <w:t xml:space="preserve">применение альтернативных механизмов достижения целей </w:t>
      </w:r>
      <w:r w:rsidR="00976C53">
        <w:rPr>
          <w:rFonts w:ascii="Times New Roman" w:hAnsi="Times New Roman"/>
          <w:sz w:val="28"/>
          <w:szCs w:val="28"/>
        </w:rPr>
        <w:t>стратегии развития округа</w:t>
      </w:r>
      <w:r w:rsidR="00976C53">
        <w:rPr>
          <w:sz w:val="28"/>
          <w:szCs w:val="28"/>
        </w:rPr>
        <w:t xml:space="preserve"> </w:t>
      </w:r>
      <w:r>
        <w:rPr>
          <w:sz w:val="28"/>
          <w:szCs w:val="28"/>
        </w:rPr>
        <w:t>менее результативны, чем п</w:t>
      </w:r>
      <w:r w:rsidRPr="001B176C">
        <w:rPr>
          <w:rFonts w:ascii="Times New Roman" w:hAnsi="Times New Roman" w:cs="Times New Roman"/>
          <w:sz w:val="28"/>
          <w:szCs w:val="28"/>
        </w:rPr>
        <w:t>рименение налогового расхода</w:t>
      </w:r>
      <w:r>
        <w:rPr>
          <w:sz w:val="28"/>
          <w:szCs w:val="28"/>
        </w:rPr>
        <w:t xml:space="preserve">. </w:t>
      </w:r>
      <w:proofErr w:type="gramEnd"/>
    </w:p>
    <w:p w:rsidR="00122499" w:rsidRDefault="00122499" w:rsidP="00122499">
      <w:pPr>
        <w:ind w:firstLine="709"/>
        <w:jc w:val="both"/>
        <w:rPr>
          <w:b/>
          <w:sz w:val="28"/>
          <w:szCs w:val="28"/>
        </w:rPr>
      </w:pPr>
      <w:r w:rsidRPr="00332082">
        <w:rPr>
          <w:b/>
          <w:sz w:val="28"/>
          <w:szCs w:val="28"/>
        </w:rPr>
        <w:t>Указанные налоговые расходы эффективны.</w:t>
      </w:r>
    </w:p>
    <w:p w:rsidR="005869EC" w:rsidRPr="00332082" w:rsidRDefault="005869EC" w:rsidP="00122499">
      <w:pPr>
        <w:ind w:firstLine="709"/>
        <w:jc w:val="both"/>
        <w:rPr>
          <w:b/>
          <w:sz w:val="28"/>
          <w:szCs w:val="28"/>
        </w:rPr>
      </w:pPr>
    </w:p>
    <w:p w:rsidR="00A9624A" w:rsidRPr="00361EF9" w:rsidRDefault="00A65676">
      <w:pPr>
        <w:shd w:val="clear" w:color="auto" w:fill="FFFFFF"/>
        <w:ind w:firstLine="709"/>
        <w:jc w:val="both"/>
        <w:rPr>
          <w:sz w:val="28"/>
          <w:szCs w:val="28"/>
        </w:rPr>
      </w:pPr>
      <w:r w:rsidRPr="00361EF9">
        <w:rPr>
          <w:rFonts w:eastAsia="PT Astra Serif" w:cs="PT Astra Serif"/>
          <w:sz w:val="28"/>
          <w:szCs w:val="28"/>
        </w:rPr>
        <w:t xml:space="preserve">2.2. </w:t>
      </w:r>
      <w:r w:rsidRPr="00361EF9">
        <w:rPr>
          <w:rFonts w:eastAsia="PT Astra Serif" w:cs="PT Astra Serif"/>
          <w:i/>
          <w:iCs/>
          <w:sz w:val="28"/>
          <w:szCs w:val="28"/>
        </w:rPr>
        <w:t>Налоговые расходы, направленные на поддержку и развитие субъектов малого и среднего предпринимательства.</w:t>
      </w:r>
    </w:p>
    <w:p w:rsidR="00A9624A" w:rsidRDefault="00A65676">
      <w:pPr>
        <w:shd w:val="clear" w:color="auto" w:fill="FFFFFF"/>
        <w:ind w:firstLine="709"/>
        <w:jc w:val="both"/>
      </w:pPr>
      <w:r>
        <w:rPr>
          <w:rFonts w:eastAsia="PT Astra Serif" w:cs="PT Astra Serif"/>
          <w:color w:val="000000"/>
          <w:sz w:val="28"/>
          <w:szCs w:val="28"/>
        </w:rPr>
        <w:t xml:space="preserve">В качестве мер стимулирования субъектов малого и среднего предпринимательства применяются налоговые льготы </w:t>
      </w:r>
      <w:r w:rsidR="001F08A4">
        <w:rPr>
          <w:rFonts w:eastAsia="PT Astra Serif" w:cs="PT Astra Serif"/>
          <w:color w:val="000000"/>
          <w:sz w:val="28"/>
          <w:szCs w:val="28"/>
        </w:rPr>
        <w:t>в виде снижения</w:t>
      </w:r>
      <w:r w:rsidR="00431F8E">
        <w:rPr>
          <w:rFonts w:eastAsia="PT Astra Serif" w:cs="PT Astra Serif"/>
          <w:color w:val="000000"/>
          <w:sz w:val="28"/>
          <w:szCs w:val="28"/>
        </w:rPr>
        <w:t xml:space="preserve"> ставки налога </w:t>
      </w:r>
      <w:r>
        <w:rPr>
          <w:rFonts w:eastAsia="PT Astra Serif" w:cs="PT Astra Serif"/>
          <w:color w:val="000000"/>
          <w:sz w:val="28"/>
          <w:szCs w:val="28"/>
        </w:rPr>
        <w:t xml:space="preserve">на имущество </w:t>
      </w:r>
      <w:r w:rsidR="00C06B96">
        <w:rPr>
          <w:rFonts w:eastAsia="PT Astra Serif" w:cs="PT Astra Serif"/>
          <w:color w:val="000000"/>
          <w:sz w:val="28"/>
          <w:szCs w:val="28"/>
        </w:rPr>
        <w:t>физических лиц</w:t>
      </w:r>
      <w:r>
        <w:rPr>
          <w:rFonts w:eastAsia="PT Astra Serif" w:cs="PT Astra Serif"/>
          <w:color w:val="000000"/>
          <w:sz w:val="28"/>
          <w:szCs w:val="28"/>
        </w:rPr>
        <w:t xml:space="preserve">, установленные </w:t>
      </w:r>
      <w:r w:rsidR="00C06B96">
        <w:rPr>
          <w:sz w:val="28"/>
          <w:szCs w:val="28"/>
        </w:rPr>
        <w:t>решением Собрания депутатов муниципального образования город Ефремов от 21 ноября 2014 года № 7-34 «Об установлении и введении налога на имущество физических лиц»</w:t>
      </w:r>
      <w:r>
        <w:rPr>
          <w:rFonts w:eastAsia="PT Astra Serif" w:cs="PT Astra Serif"/>
          <w:color w:val="000000"/>
          <w:sz w:val="28"/>
          <w:szCs w:val="28"/>
        </w:rPr>
        <w:t>.</w:t>
      </w:r>
    </w:p>
    <w:p w:rsidR="00AD1077" w:rsidRDefault="00C32FDF">
      <w:pPr>
        <w:shd w:val="clear" w:color="auto" w:fill="FFFFFF"/>
        <w:ind w:firstLine="709"/>
        <w:jc w:val="both"/>
        <w:rPr>
          <w:rFonts w:eastAsia="PT Astra Serif" w:cs="PT Astra Serif"/>
          <w:color w:val="000000"/>
          <w:sz w:val="28"/>
          <w:szCs w:val="28"/>
        </w:rPr>
      </w:pPr>
      <w:r>
        <w:rPr>
          <w:rFonts w:eastAsia="PT Astra Serif" w:cs="PT Astra Serif"/>
          <w:color w:val="000000"/>
          <w:sz w:val="28"/>
          <w:szCs w:val="28"/>
        </w:rPr>
        <w:t>П</w:t>
      </w:r>
      <w:r w:rsidR="00A65676">
        <w:rPr>
          <w:rFonts w:eastAsia="PT Astra Serif" w:cs="PT Astra Serif"/>
          <w:color w:val="000000"/>
          <w:sz w:val="28"/>
          <w:szCs w:val="28"/>
        </w:rPr>
        <w:t>ониженны</w:t>
      </w:r>
      <w:r>
        <w:rPr>
          <w:rFonts w:eastAsia="PT Astra Serif" w:cs="PT Astra Serif"/>
          <w:color w:val="000000"/>
          <w:sz w:val="28"/>
          <w:szCs w:val="28"/>
        </w:rPr>
        <w:t>е</w:t>
      </w:r>
      <w:r w:rsidR="00A65676">
        <w:rPr>
          <w:rFonts w:eastAsia="PT Astra Serif" w:cs="PT Astra Serif"/>
          <w:color w:val="000000"/>
          <w:sz w:val="28"/>
          <w:szCs w:val="28"/>
        </w:rPr>
        <w:t xml:space="preserve"> ставки </w:t>
      </w:r>
      <w:r w:rsidR="004347D9">
        <w:rPr>
          <w:rFonts w:eastAsia="PT Astra Serif" w:cs="PT Astra Serif"/>
          <w:color w:val="000000"/>
          <w:sz w:val="28"/>
          <w:szCs w:val="28"/>
        </w:rPr>
        <w:t>налога на имущество  физических лиц</w:t>
      </w:r>
      <w:r w:rsidR="00A65676">
        <w:rPr>
          <w:rFonts w:eastAsia="PT Astra Serif" w:cs="PT Astra Serif"/>
          <w:color w:val="000000"/>
          <w:sz w:val="28"/>
          <w:szCs w:val="28"/>
        </w:rPr>
        <w:t xml:space="preserve"> в размере 1</w:t>
      </w:r>
      <w:r w:rsidR="0017297A">
        <w:rPr>
          <w:rFonts w:eastAsia="PT Astra Serif" w:cs="PT Astra Serif"/>
          <w:color w:val="000000"/>
          <w:sz w:val="28"/>
          <w:szCs w:val="28"/>
        </w:rPr>
        <w:t>,2</w:t>
      </w:r>
      <w:r w:rsidR="00A65676">
        <w:rPr>
          <w:rFonts w:eastAsia="PT Astra Serif" w:cs="PT Astra Serif"/>
          <w:color w:val="000000"/>
          <w:sz w:val="28"/>
          <w:szCs w:val="28"/>
        </w:rPr>
        <w:t xml:space="preserve">% </w:t>
      </w:r>
      <w:r>
        <w:rPr>
          <w:rFonts w:eastAsia="PT Astra Serif" w:cs="PT Astra Serif"/>
          <w:color w:val="000000"/>
          <w:sz w:val="28"/>
          <w:szCs w:val="28"/>
        </w:rPr>
        <w:t xml:space="preserve">предусмотрены </w:t>
      </w:r>
      <w:r w:rsidR="00A65676">
        <w:rPr>
          <w:rFonts w:eastAsia="PT Astra Serif" w:cs="PT Astra Serif"/>
          <w:color w:val="000000"/>
          <w:sz w:val="28"/>
          <w:szCs w:val="28"/>
        </w:rPr>
        <w:t xml:space="preserve">для </w:t>
      </w:r>
      <w:r w:rsidR="00D928FA">
        <w:rPr>
          <w:rFonts w:eastAsia="Calibri"/>
          <w:sz w:val="28"/>
          <w:szCs w:val="28"/>
        </w:rPr>
        <w:t>н</w:t>
      </w:r>
      <w:r w:rsidR="005664B4" w:rsidRPr="005664B4">
        <w:rPr>
          <w:rFonts w:eastAsia="Calibri"/>
          <w:sz w:val="28"/>
          <w:szCs w:val="28"/>
        </w:rPr>
        <w:t>алогоплательщик</w:t>
      </w:r>
      <w:r w:rsidR="00D928FA">
        <w:rPr>
          <w:rFonts w:eastAsia="Calibri"/>
          <w:sz w:val="28"/>
          <w:szCs w:val="28"/>
        </w:rPr>
        <w:t>ов</w:t>
      </w:r>
      <w:r w:rsidR="005664B4" w:rsidRPr="005664B4">
        <w:rPr>
          <w:rFonts w:eastAsia="Calibri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</w:t>
      </w:r>
      <w:hyperlink r:id="rId9" w:history="1">
        <w:r w:rsidR="005664B4" w:rsidRPr="005664B4">
          <w:rPr>
            <w:rFonts w:eastAsia="Calibri"/>
            <w:sz w:val="28"/>
            <w:szCs w:val="28"/>
          </w:rPr>
          <w:t>пунктом 7 статьи 378.2</w:t>
        </w:r>
      </w:hyperlink>
      <w:r w:rsidR="005664B4" w:rsidRPr="005664B4">
        <w:rPr>
          <w:rFonts w:eastAsia="Calibri"/>
          <w:sz w:val="28"/>
          <w:szCs w:val="28"/>
        </w:rPr>
        <w:t xml:space="preserve"> Н</w:t>
      </w:r>
      <w:r w:rsidR="00D928FA">
        <w:rPr>
          <w:rFonts w:eastAsia="Calibri"/>
          <w:sz w:val="28"/>
          <w:szCs w:val="28"/>
        </w:rPr>
        <w:t>алогового кодекса Российской Федерации</w:t>
      </w:r>
      <w:r w:rsidR="005664B4" w:rsidRPr="005664B4">
        <w:rPr>
          <w:rFonts w:eastAsia="Calibri"/>
          <w:sz w:val="28"/>
          <w:szCs w:val="28"/>
        </w:rPr>
        <w:t xml:space="preserve"> (АДЦ, торговые центры, нежилые помещения под размещение офисов, торговых объектов, объектов общественного питания и бытового обслуживания)</w:t>
      </w:r>
      <w:r w:rsidR="00A65676">
        <w:rPr>
          <w:rFonts w:eastAsia="PT Astra Serif" w:cs="PT Astra Serif"/>
          <w:color w:val="000000"/>
          <w:sz w:val="28"/>
          <w:szCs w:val="28"/>
        </w:rPr>
        <w:t xml:space="preserve">. Сумма льгот составила </w:t>
      </w:r>
      <w:r w:rsidR="00CB02BA">
        <w:rPr>
          <w:rFonts w:eastAsia="PT Astra Serif" w:cs="PT Astra Serif"/>
          <w:color w:val="000000"/>
          <w:sz w:val="28"/>
          <w:szCs w:val="28"/>
        </w:rPr>
        <w:t xml:space="preserve"> </w:t>
      </w:r>
      <w:r w:rsidR="005D378A">
        <w:rPr>
          <w:rFonts w:eastAsia="PT Astra Serif" w:cs="PT Astra Serif"/>
          <w:color w:val="000000"/>
          <w:sz w:val="28"/>
          <w:szCs w:val="28"/>
        </w:rPr>
        <w:t>8126</w:t>
      </w:r>
      <w:r w:rsidR="005123EC">
        <w:rPr>
          <w:rFonts w:eastAsia="PT Astra Serif" w:cs="PT Astra Serif"/>
          <w:color w:val="000000"/>
          <w:sz w:val="28"/>
          <w:szCs w:val="28"/>
        </w:rPr>
        <w:t>,0</w:t>
      </w:r>
      <w:r w:rsidR="00CB02BA">
        <w:rPr>
          <w:rFonts w:eastAsia="PT Astra Serif" w:cs="PT Astra Serif"/>
          <w:color w:val="000000"/>
          <w:sz w:val="28"/>
          <w:szCs w:val="28"/>
        </w:rPr>
        <w:t xml:space="preserve"> </w:t>
      </w:r>
      <w:r w:rsidR="001D1963">
        <w:rPr>
          <w:rFonts w:eastAsia="PT Astra Serif" w:cs="PT Astra Serif"/>
          <w:color w:val="000000"/>
          <w:sz w:val="28"/>
          <w:szCs w:val="28"/>
        </w:rPr>
        <w:t xml:space="preserve">тыс. </w:t>
      </w:r>
      <w:r w:rsidR="00A65676">
        <w:rPr>
          <w:rFonts w:eastAsia="PT Astra Serif" w:cs="PT Astra Serif"/>
          <w:color w:val="000000"/>
          <w:sz w:val="28"/>
          <w:szCs w:val="28"/>
        </w:rPr>
        <w:t xml:space="preserve">рублей. </w:t>
      </w:r>
    </w:p>
    <w:p w:rsidR="00A9624A" w:rsidRDefault="00A65676">
      <w:pPr>
        <w:shd w:val="clear" w:color="auto" w:fill="FFFFFF"/>
        <w:ind w:firstLine="709"/>
        <w:jc w:val="both"/>
      </w:pPr>
      <w:r>
        <w:rPr>
          <w:rFonts w:eastAsia="PT Astra Serif" w:cs="PT Astra Serif"/>
          <w:color w:val="000000"/>
          <w:sz w:val="28"/>
          <w:szCs w:val="28"/>
        </w:rPr>
        <w:t xml:space="preserve">По итогам оценки, проведенной куратором, налоговые расходы, направленные на стимулирование развития </w:t>
      </w:r>
      <w:r w:rsidR="004F7CCD">
        <w:rPr>
          <w:rFonts w:eastAsia="PT Astra Serif" w:cs="PT Astra Serif"/>
          <w:color w:val="000000"/>
          <w:sz w:val="28"/>
          <w:szCs w:val="28"/>
        </w:rPr>
        <w:t>субъектов малого и среднего предпринимательства</w:t>
      </w:r>
      <w:r>
        <w:rPr>
          <w:rFonts w:eastAsia="PT Astra Serif" w:cs="PT Astra Serif"/>
          <w:color w:val="000000"/>
          <w:sz w:val="28"/>
          <w:szCs w:val="28"/>
        </w:rPr>
        <w:t xml:space="preserve">, </w:t>
      </w:r>
      <w:r w:rsidR="004F7CCD">
        <w:rPr>
          <w:rFonts w:eastAsia="PT Astra Serif" w:cs="PT Astra Serif"/>
          <w:color w:val="000000"/>
          <w:sz w:val="28"/>
          <w:szCs w:val="28"/>
        </w:rPr>
        <w:t xml:space="preserve">не </w:t>
      </w:r>
      <w:r>
        <w:rPr>
          <w:rFonts w:eastAsia="PT Astra Serif" w:cs="PT Astra Serif"/>
          <w:color w:val="000000"/>
          <w:sz w:val="28"/>
          <w:szCs w:val="28"/>
        </w:rPr>
        <w:t>соответствуют цел</w:t>
      </w:r>
      <w:r w:rsidR="007A7589">
        <w:rPr>
          <w:rFonts w:eastAsia="PT Astra Serif" w:cs="PT Astra Serif"/>
          <w:color w:val="000000"/>
          <w:sz w:val="28"/>
          <w:szCs w:val="28"/>
        </w:rPr>
        <w:t>ям</w:t>
      </w:r>
      <w:r>
        <w:rPr>
          <w:rFonts w:eastAsia="PT Astra Serif" w:cs="PT Astra Serif"/>
          <w:color w:val="000000"/>
          <w:sz w:val="28"/>
          <w:szCs w:val="28"/>
        </w:rPr>
        <w:t xml:space="preserve"> </w:t>
      </w:r>
      <w:r w:rsidR="0079511C">
        <w:rPr>
          <w:sz w:val="28"/>
          <w:szCs w:val="28"/>
        </w:rPr>
        <w:t xml:space="preserve">муниципальной программы </w:t>
      </w:r>
      <w:r w:rsidR="0079511C" w:rsidRPr="00B62F1A">
        <w:rPr>
          <w:sz w:val="28"/>
          <w:szCs w:val="28"/>
        </w:rPr>
        <w:t>муниципального образования город Ефремов</w:t>
      </w:r>
      <w:r w:rsidR="0079511C">
        <w:rPr>
          <w:sz w:val="28"/>
          <w:szCs w:val="28"/>
        </w:rPr>
        <w:t xml:space="preserve"> </w:t>
      </w:r>
      <w:r w:rsidR="0079511C" w:rsidRPr="000347AB">
        <w:rPr>
          <w:sz w:val="28"/>
          <w:szCs w:val="28"/>
        </w:rPr>
        <w:t>«Развитие и поддержка малого и среднего предпринимательства в муниципальном образовании город Ефремов</w:t>
      </w:r>
      <w:r w:rsidR="0079511C">
        <w:rPr>
          <w:sz w:val="28"/>
          <w:szCs w:val="28"/>
        </w:rPr>
        <w:t>»</w:t>
      </w:r>
      <w:r>
        <w:rPr>
          <w:rFonts w:eastAsia="PT Astra Serif" w:cs="PT Astra Serif"/>
          <w:color w:val="000000"/>
          <w:sz w:val="28"/>
          <w:szCs w:val="28"/>
        </w:rPr>
        <w:t>.</w:t>
      </w:r>
    </w:p>
    <w:p w:rsidR="00C42392" w:rsidRPr="00D302F1" w:rsidRDefault="00C42392" w:rsidP="00C42392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того, </w:t>
      </w:r>
      <w:r w:rsidR="001F08A4">
        <w:rPr>
          <w:rFonts w:ascii="Times New Roman" w:hAnsi="Times New Roman" w:cs="Times New Roman"/>
          <w:sz w:val="28"/>
          <w:szCs w:val="28"/>
        </w:rPr>
        <w:t xml:space="preserve">данные налоговые расходы </w:t>
      </w:r>
      <w:r w:rsidRPr="00D302F1">
        <w:rPr>
          <w:rFonts w:ascii="Times New Roman" w:hAnsi="Times New Roman" w:cs="Times New Roman"/>
          <w:sz w:val="28"/>
          <w:szCs w:val="28"/>
        </w:rPr>
        <w:t>оказыва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02F1">
        <w:rPr>
          <w:rFonts w:ascii="Times New Roman" w:hAnsi="Times New Roman" w:cs="Times New Roman"/>
          <w:sz w:val="28"/>
          <w:szCs w:val="28"/>
        </w:rPr>
        <w:t>т отрицательно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02F1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02F1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="00C730F8" w:rsidRPr="00C730F8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="00C73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B5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FC4DF4" w:rsidRPr="00FC4DF4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="00FC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дополуч</w:t>
      </w:r>
      <w:r w:rsidR="002F74ED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5D7">
        <w:rPr>
          <w:rFonts w:ascii="Times New Roman" w:hAnsi="Times New Roman" w:cs="Times New Roman"/>
          <w:sz w:val="28"/>
          <w:szCs w:val="28"/>
        </w:rPr>
        <w:t xml:space="preserve">за 2023 год                        </w:t>
      </w:r>
      <w:r w:rsidR="00B34AF2">
        <w:rPr>
          <w:rFonts w:ascii="Times New Roman" w:hAnsi="Times New Roman" w:cs="Times New Roman"/>
          <w:sz w:val="28"/>
          <w:szCs w:val="28"/>
        </w:rPr>
        <w:t>8,1</w:t>
      </w:r>
      <w:r w:rsidR="00FC4DF4">
        <w:rPr>
          <w:rFonts w:ascii="Times New Roman" w:hAnsi="Times New Roman" w:cs="Times New Roman"/>
          <w:sz w:val="28"/>
          <w:szCs w:val="28"/>
        </w:rPr>
        <w:t xml:space="preserve"> млн. </w:t>
      </w:r>
      <w:r w:rsidR="000E75D7" w:rsidRPr="000E75D7">
        <w:rPr>
          <w:rFonts w:ascii="Times New Roman" w:eastAsia="PT Astra Serif" w:hAnsi="Times New Roman" w:cs="Times New Roman"/>
          <w:color w:val="000000"/>
          <w:sz w:val="28"/>
          <w:szCs w:val="28"/>
        </w:rPr>
        <w:t>рублей</w:t>
      </w:r>
      <w:r w:rsidRPr="0006443B">
        <w:rPr>
          <w:rFonts w:ascii="Times New Roman" w:hAnsi="Times New Roman" w:cs="Times New Roman"/>
          <w:sz w:val="28"/>
          <w:szCs w:val="28"/>
        </w:rPr>
        <w:t>.</w:t>
      </w:r>
    </w:p>
    <w:p w:rsidR="003B5006" w:rsidRPr="00332082" w:rsidRDefault="003B5006" w:rsidP="003B5006">
      <w:pPr>
        <w:ind w:firstLine="709"/>
        <w:jc w:val="both"/>
        <w:rPr>
          <w:b/>
          <w:sz w:val="28"/>
          <w:szCs w:val="28"/>
        </w:rPr>
      </w:pPr>
      <w:r w:rsidRPr="00332082">
        <w:rPr>
          <w:b/>
          <w:sz w:val="28"/>
          <w:szCs w:val="28"/>
        </w:rPr>
        <w:t xml:space="preserve">Указанные налоговые расходы </w:t>
      </w:r>
      <w:r w:rsidR="00DA0F7F">
        <w:rPr>
          <w:b/>
          <w:sz w:val="28"/>
          <w:szCs w:val="28"/>
        </w:rPr>
        <w:t>не</w:t>
      </w:r>
      <w:r w:rsidRPr="00332082">
        <w:rPr>
          <w:b/>
          <w:sz w:val="28"/>
          <w:szCs w:val="28"/>
        </w:rPr>
        <w:t>эффективны.</w:t>
      </w:r>
    </w:p>
    <w:p w:rsidR="005049F4" w:rsidRDefault="005049F4">
      <w:pPr>
        <w:shd w:val="clear" w:color="auto" w:fill="FFFFFF"/>
        <w:ind w:firstLine="709"/>
        <w:jc w:val="both"/>
        <w:rPr>
          <w:rFonts w:eastAsia="PT Astra Serif" w:cs="PT Astra Serif"/>
          <w:color w:val="000000"/>
          <w:sz w:val="28"/>
          <w:szCs w:val="28"/>
        </w:rPr>
      </w:pPr>
    </w:p>
    <w:p w:rsidR="00A9624A" w:rsidRDefault="00A656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PT Astra Serif" w:cs="PT Astra Serif"/>
          <w:color w:val="000000"/>
          <w:sz w:val="28"/>
          <w:szCs w:val="28"/>
        </w:rPr>
        <w:t xml:space="preserve">3. </w:t>
      </w:r>
      <w:r>
        <w:rPr>
          <w:rFonts w:eastAsia="PT Astra Serif" w:cs="PT Astra Serif"/>
          <w:i/>
          <w:iCs/>
          <w:color w:val="000000"/>
          <w:sz w:val="28"/>
          <w:szCs w:val="28"/>
        </w:rPr>
        <w:t>Технические налоговые расходы</w:t>
      </w:r>
      <w:r>
        <w:rPr>
          <w:rFonts w:eastAsia="PT Astra Serif" w:cs="PT Astra Serif"/>
          <w:color w:val="000000"/>
          <w:sz w:val="28"/>
          <w:szCs w:val="28"/>
        </w:rPr>
        <w:t xml:space="preserve"> нацелены на уменьшение расходов налогоплательщиков, воспользовавшихся льготами, финансовое обеспечение которых осуществляется в полном объеме или частично за счет бюджетных средств</w:t>
      </w:r>
      <w:r w:rsidR="007E1A18">
        <w:rPr>
          <w:rFonts w:eastAsia="PT Astra Serif" w:cs="PT Astra Serif"/>
          <w:color w:val="000000"/>
          <w:sz w:val="28"/>
          <w:szCs w:val="28"/>
        </w:rPr>
        <w:t xml:space="preserve"> (далее – муниципальные учреждения)</w:t>
      </w:r>
      <w:r>
        <w:rPr>
          <w:rFonts w:eastAsia="PT Astra Serif" w:cs="PT Astra Serif"/>
          <w:color w:val="000000"/>
          <w:sz w:val="28"/>
          <w:szCs w:val="28"/>
        </w:rPr>
        <w:t>.</w:t>
      </w:r>
    </w:p>
    <w:p w:rsidR="00DD3BCE" w:rsidRDefault="00DD3BCE" w:rsidP="00DD3BC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Количество </w:t>
      </w:r>
      <w:r w:rsidRPr="004E5F2C">
        <w:rPr>
          <w:sz w:val="28"/>
          <w:szCs w:val="28"/>
        </w:rPr>
        <w:t>категорий налогоплательщиков</w:t>
      </w:r>
      <w:r>
        <w:rPr>
          <w:sz w:val="28"/>
          <w:szCs w:val="28"/>
        </w:rPr>
        <w:t xml:space="preserve"> технических льгот — 1, что составляет 17% от общего количества </w:t>
      </w:r>
      <w:r w:rsidRPr="004E5F2C">
        <w:rPr>
          <w:sz w:val="28"/>
          <w:szCs w:val="28"/>
        </w:rPr>
        <w:t>категорий налогоплательщиков</w:t>
      </w:r>
      <w:r>
        <w:rPr>
          <w:sz w:val="28"/>
          <w:szCs w:val="28"/>
        </w:rPr>
        <w:t xml:space="preserve">, пользующихся налоговыми льготами, установлены по земельному налогу решением Собрания депутатов муниципального образования город Ефремов </w:t>
      </w:r>
      <w:r w:rsidR="00AF4255" w:rsidRPr="00D91BE4">
        <w:rPr>
          <w:sz w:val="28"/>
          <w:szCs w:val="28"/>
        </w:rPr>
        <w:t>от 2</w:t>
      </w:r>
      <w:r w:rsidR="00AF4255">
        <w:rPr>
          <w:sz w:val="28"/>
          <w:szCs w:val="28"/>
        </w:rPr>
        <w:t>1</w:t>
      </w:r>
      <w:r w:rsidR="00AF4255" w:rsidRPr="00D91BE4">
        <w:rPr>
          <w:sz w:val="28"/>
          <w:szCs w:val="28"/>
        </w:rPr>
        <w:t xml:space="preserve"> ноября 201</w:t>
      </w:r>
      <w:r w:rsidR="00AF4255">
        <w:rPr>
          <w:sz w:val="28"/>
          <w:szCs w:val="28"/>
        </w:rPr>
        <w:t>9</w:t>
      </w:r>
      <w:r w:rsidR="00AF4255" w:rsidRPr="00D91BE4">
        <w:rPr>
          <w:sz w:val="28"/>
          <w:szCs w:val="28"/>
        </w:rPr>
        <w:t xml:space="preserve"> года № </w:t>
      </w:r>
      <w:r w:rsidR="00AF4255">
        <w:rPr>
          <w:sz w:val="28"/>
          <w:szCs w:val="28"/>
        </w:rPr>
        <w:t>4</w:t>
      </w:r>
      <w:r w:rsidR="00AF4255" w:rsidRPr="00D91BE4">
        <w:rPr>
          <w:sz w:val="28"/>
          <w:szCs w:val="28"/>
        </w:rPr>
        <w:t>-</w:t>
      </w:r>
      <w:r w:rsidR="00AF4255">
        <w:rPr>
          <w:sz w:val="28"/>
          <w:szCs w:val="28"/>
        </w:rPr>
        <w:t>20</w:t>
      </w:r>
      <w:r w:rsidR="00AF4255" w:rsidRPr="00D91BE4">
        <w:rPr>
          <w:sz w:val="28"/>
          <w:szCs w:val="28"/>
        </w:rPr>
        <w:t xml:space="preserve"> «</w:t>
      </w:r>
      <w:r w:rsidR="00AF4255" w:rsidRPr="00F95CA9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AF4255" w:rsidRPr="00D91BE4">
        <w:rPr>
          <w:sz w:val="28"/>
          <w:szCs w:val="28"/>
        </w:rPr>
        <w:t>»</w:t>
      </w:r>
      <w:r w:rsidR="00AF4255">
        <w:rPr>
          <w:sz w:val="28"/>
          <w:szCs w:val="28"/>
        </w:rPr>
        <w:t xml:space="preserve"> </w:t>
      </w:r>
      <w:r w:rsidRPr="00677A8A">
        <w:rPr>
          <w:sz w:val="28"/>
          <w:szCs w:val="28"/>
        </w:rPr>
        <w:t>(п</w:t>
      </w:r>
      <w:r w:rsidRPr="00677A8A">
        <w:rPr>
          <w:rFonts w:ascii="Times New Roman" w:hAnsi="Times New Roman" w:cs="Times New Roman"/>
          <w:sz w:val="28"/>
          <w:szCs w:val="28"/>
        </w:rPr>
        <w:t>олное освобождение от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777D1">
        <w:rPr>
          <w:rFonts w:eastAsia="PT Astra Serif" w:cs="PT Astra Serif"/>
          <w:color w:val="000000"/>
          <w:sz w:val="28"/>
          <w:szCs w:val="28"/>
        </w:rPr>
        <w:t>у</w:t>
      </w:r>
      <w:r w:rsidR="00B777D1" w:rsidRPr="00DC691F">
        <w:rPr>
          <w:rFonts w:eastAsiaTheme="minorHAnsi"/>
          <w:sz w:val="28"/>
          <w:szCs w:val="28"/>
        </w:rPr>
        <w:t>чреждени</w:t>
      </w:r>
      <w:r w:rsidR="00B777D1">
        <w:rPr>
          <w:rFonts w:eastAsiaTheme="minorHAnsi"/>
          <w:sz w:val="28"/>
          <w:szCs w:val="28"/>
        </w:rPr>
        <w:t>я</w:t>
      </w:r>
      <w:r w:rsidR="00B777D1" w:rsidRPr="00DC691F">
        <w:rPr>
          <w:rFonts w:eastAsiaTheme="minorHAnsi"/>
          <w:sz w:val="28"/>
          <w:szCs w:val="28"/>
        </w:rPr>
        <w:t>, финансируемы</w:t>
      </w:r>
      <w:r w:rsidR="00B777D1">
        <w:rPr>
          <w:rFonts w:eastAsiaTheme="minorHAnsi"/>
          <w:sz w:val="28"/>
          <w:szCs w:val="28"/>
        </w:rPr>
        <w:t>е</w:t>
      </w:r>
      <w:r w:rsidR="00B777D1" w:rsidRPr="00DC691F">
        <w:rPr>
          <w:rFonts w:eastAsiaTheme="minorHAnsi"/>
          <w:sz w:val="28"/>
          <w:szCs w:val="28"/>
        </w:rPr>
        <w:t xml:space="preserve"> за счет средств местного бюджета, </w:t>
      </w:r>
      <w:r w:rsidR="00B777D1">
        <w:rPr>
          <w:rFonts w:eastAsiaTheme="minorHAnsi"/>
          <w:sz w:val="28"/>
          <w:szCs w:val="28"/>
        </w:rPr>
        <w:t>а</w:t>
      </w:r>
      <w:r w:rsidR="00B777D1" w:rsidRPr="00DC691F">
        <w:rPr>
          <w:rFonts w:eastAsiaTheme="minorHAnsi"/>
          <w:sz w:val="28"/>
          <w:szCs w:val="28"/>
        </w:rPr>
        <w:t>дминистраци</w:t>
      </w:r>
      <w:r w:rsidR="00B777D1">
        <w:rPr>
          <w:rFonts w:eastAsiaTheme="minorHAnsi"/>
          <w:sz w:val="28"/>
          <w:szCs w:val="28"/>
        </w:rPr>
        <w:t>я</w:t>
      </w:r>
      <w:r w:rsidR="00B777D1" w:rsidRPr="00DC691F">
        <w:rPr>
          <w:rFonts w:eastAsiaTheme="minorHAnsi"/>
          <w:sz w:val="28"/>
          <w:szCs w:val="28"/>
        </w:rPr>
        <w:t xml:space="preserve"> муниципального образования город Ефремов, включая ее структурные подразделения</w:t>
      </w:r>
      <w:r w:rsidR="00B777D1">
        <w:rPr>
          <w:rFonts w:eastAsia="PT Astra Serif" w:cs="PT Astra Serif"/>
          <w:color w:val="000000"/>
          <w:sz w:val="28"/>
          <w:szCs w:val="28"/>
        </w:rPr>
        <w:t xml:space="preserve"> для осуществления возложенных</w:t>
      </w:r>
      <w:proofErr w:type="gramEnd"/>
      <w:r w:rsidR="00B777D1">
        <w:rPr>
          <w:rFonts w:eastAsia="PT Astra Serif" w:cs="PT Astra Serif"/>
          <w:color w:val="000000"/>
          <w:sz w:val="28"/>
          <w:szCs w:val="28"/>
        </w:rPr>
        <w:t xml:space="preserve"> на них функций</w:t>
      </w:r>
      <w:r>
        <w:rPr>
          <w:rFonts w:ascii="Times New Roman" w:hAnsi="Times New Roman" w:cs="Times New Roman"/>
        </w:rPr>
        <w:t>)</w:t>
      </w:r>
      <w:r>
        <w:rPr>
          <w:sz w:val="28"/>
          <w:szCs w:val="28"/>
        </w:rPr>
        <w:t>.</w:t>
      </w:r>
    </w:p>
    <w:p w:rsidR="00A9624A" w:rsidRDefault="00A656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PT Astra Serif" w:cs="PT Astra Serif"/>
          <w:color w:val="000000"/>
          <w:sz w:val="28"/>
          <w:szCs w:val="28"/>
        </w:rPr>
        <w:t xml:space="preserve">Куратором технических налоговых расходов является </w:t>
      </w:r>
      <w:r w:rsidR="00AD5378" w:rsidRPr="00B62F1A">
        <w:rPr>
          <w:color w:val="000000"/>
          <w:sz w:val="28"/>
          <w:szCs w:val="28"/>
        </w:rPr>
        <w:t xml:space="preserve">Комитет </w:t>
      </w:r>
      <w:r w:rsidR="00AD5378" w:rsidRPr="00C20386">
        <w:rPr>
          <w:sz w:val="28"/>
          <w:szCs w:val="28"/>
        </w:rPr>
        <w:t>имущественных и земельных отношений</w:t>
      </w:r>
      <w:r w:rsidR="00AD5378" w:rsidRPr="00B62F1A">
        <w:rPr>
          <w:color w:val="000000"/>
          <w:sz w:val="28"/>
          <w:szCs w:val="28"/>
        </w:rPr>
        <w:t xml:space="preserve"> администрации муниципального</w:t>
      </w:r>
      <w:r w:rsidR="00AD5378">
        <w:rPr>
          <w:color w:val="000000"/>
          <w:sz w:val="28"/>
          <w:szCs w:val="28"/>
        </w:rPr>
        <w:t xml:space="preserve"> </w:t>
      </w:r>
      <w:r w:rsidR="00AD5378" w:rsidRPr="00B62F1A">
        <w:rPr>
          <w:color w:val="000000"/>
          <w:sz w:val="28"/>
          <w:szCs w:val="28"/>
        </w:rPr>
        <w:t>образования город Ефремов</w:t>
      </w:r>
      <w:r>
        <w:rPr>
          <w:rFonts w:eastAsia="PT Astra Serif" w:cs="PT Astra Serif"/>
          <w:color w:val="000000"/>
          <w:sz w:val="28"/>
          <w:szCs w:val="28"/>
        </w:rPr>
        <w:t>.</w:t>
      </w:r>
    </w:p>
    <w:p w:rsidR="00A9624A" w:rsidRDefault="00A656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PT Astra Serif" w:cs="PT Astra Serif"/>
          <w:color w:val="000000"/>
          <w:sz w:val="28"/>
          <w:szCs w:val="28"/>
        </w:rPr>
        <w:lastRenderedPageBreak/>
        <w:t>Налоговые расходы оказывают влияние на достижение цел</w:t>
      </w:r>
      <w:r w:rsidR="001D6FB1">
        <w:rPr>
          <w:rFonts w:eastAsia="PT Astra Serif" w:cs="PT Astra Serif"/>
          <w:color w:val="000000"/>
          <w:sz w:val="28"/>
          <w:szCs w:val="28"/>
        </w:rPr>
        <w:t>ей</w:t>
      </w:r>
      <w:r w:rsidR="001D6FB1">
        <w:rPr>
          <w:sz w:val="28"/>
          <w:szCs w:val="28"/>
        </w:rPr>
        <w:t xml:space="preserve"> </w:t>
      </w:r>
      <w:r w:rsidR="000E4BDB">
        <w:rPr>
          <w:rFonts w:ascii="Times New Roman" w:hAnsi="Times New Roman"/>
          <w:sz w:val="28"/>
          <w:szCs w:val="28"/>
        </w:rPr>
        <w:t>стратегии развития округа</w:t>
      </w:r>
      <w:r>
        <w:rPr>
          <w:rFonts w:eastAsia="PT Astra Serif" w:cs="PT Astra Serif"/>
          <w:color w:val="000000"/>
          <w:sz w:val="28"/>
          <w:szCs w:val="28"/>
        </w:rPr>
        <w:t>.</w:t>
      </w:r>
    </w:p>
    <w:p w:rsidR="00467680" w:rsidRDefault="00467680" w:rsidP="0046768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87002C">
        <w:rPr>
          <w:rFonts w:ascii="Times New Roman" w:hAnsi="Times New Roman" w:cs="Times New Roman"/>
          <w:sz w:val="28"/>
          <w:szCs w:val="28"/>
        </w:rPr>
        <w:t>остребованность</w:t>
      </w:r>
      <w:proofErr w:type="spellEnd"/>
      <w:r w:rsidRPr="0087002C">
        <w:rPr>
          <w:rFonts w:ascii="Times New Roman" w:hAnsi="Times New Roman" w:cs="Times New Roman"/>
          <w:sz w:val="28"/>
          <w:szCs w:val="28"/>
        </w:rPr>
        <w:t xml:space="preserve"> </w:t>
      </w:r>
      <w:r w:rsidR="007E1A18" w:rsidRPr="007E1A18">
        <w:rPr>
          <w:rFonts w:ascii="Times New Roman" w:eastAsia="PT Astra Serif" w:hAnsi="Times New Roman" w:cs="Times New Roman"/>
          <w:color w:val="000000"/>
          <w:sz w:val="28"/>
          <w:szCs w:val="28"/>
        </w:rPr>
        <w:t>муниципальны</w:t>
      </w:r>
      <w:r w:rsidR="007E1A18">
        <w:rPr>
          <w:rFonts w:ascii="Times New Roman" w:eastAsia="PT Astra Serif" w:hAnsi="Times New Roman" w:cs="Times New Roman"/>
          <w:color w:val="000000"/>
          <w:sz w:val="28"/>
          <w:szCs w:val="28"/>
        </w:rPr>
        <w:t>ми</w:t>
      </w:r>
      <w:r w:rsidR="007E1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учреждениями</w:t>
      </w:r>
      <w:r w:rsidRPr="0087002C">
        <w:rPr>
          <w:rFonts w:ascii="Times New Roman" w:hAnsi="Times New Roman" w:cs="Times New Roman"/>
          <w:sz w:val="28"/>
          <w:szCs w:val="28"/>
        </w:rPr>
        <w:t xml:space="preserve"> предоставленных льгот характеризуется соотношением численности </w:t>
      </w:r>
      <w:r w:rsidR="007E1A18" w:rsidRPr="007E1A18">
        <w:rPr>
          <w:rFonts w:ascii="Times New Roman" w:eastAsia="PT Astra Serif" w:hAnsi="Times New Roman" w:cs="Times New Roman"/>
          <w:color w:val="000000"/>
          <w:sz w:val="28"/>
          <w:szCs w:val="28"/>
        </w:rPr>
        <w:t>муниципальны</w:t>
      </w:r>
      <w:r w:rsidR="007E1A18">
        <w:rPr>
          <w:rFonts w:ascii="Times New Roman" w:eastAsia="PT Astra Serif" w:hAnsi="Times New Roman" w:cs="Times New Roman"/>
          <w:color w:val="000000"/>
          <w:sz w:val="28"/>
          <w:szCs w:val="28"/>
        </w:rPr>
        <w:t>х</w:t>
      </w:r>
      <w:r w:rsidR="007E1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87002C">
        <w:rPr>
          <w:rFonts w:ascii="Times New Roman" w:hAnsi="Times New Roman" w:cs="Times New Roman"/>
          <w:sz w:val="28"/>
          <w:szCs w:val="28"/>
        </w:rPr>
        <w:t xml:space="preserve">, воспользовавшихся правом на льготу, и общей численности </w:t>
      </w:r>
      <w:r w:rsidR="00845B8D" w:rsidRPr="00845B8D">
        <w:rPr>
          <w:rFonts w:ascii="Times New Roman" w:eastAsia="PT Astra Serif" w:hAnsi="Times New Roman" w:cs="Times New Roman"/>
          <w:color w:val="000000"/>
          <w:sz w:val="28"/>
          <w:szCs w:val="28"/>
        </w:rPr>
        <w:t>муниципальны</w:t>
      </w:r>
      <w:r w:rsidR="00845B8D">
        <w:rPr>
          <w:rFonts w:ascii="Times New Roman" w:eastAsia="PT Astra Serif" w:hAnsi="Times New Roman" w:cs="Times New Roman"/>
          <w:color w:val="000000"/>
          <w:sz w:val="28"/>
          <w:szCs w:val="28"/>
        </w:rPr>
        <w:t>х</w:t>
      </w:r>
      <w:r w:rsidR="00845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C07C35">
        <w:rPr>
          <w:rFonts w:ascii="Times New Roman" w:hAnsi="Times New Roman" w:cs="Times New Roman"/>
          <w:sz w:val="28"/>
          <w:szCs w:val="28"/>
        </w:rPr>
        <w:t xml:space="preserve"> </w:t>
      </w:r>
      <w:r w:rsidR="00C07C35" w:rsidRPr="00C07C35">
        <w:rPr>
          <w:rFonts w:ascii="Times New Roman" w:hAnsi="Times New Roman" w:cs="Times New Roman"/>
          <w:sz w:val="28"/>
          <w:szCs w:val="28"/>
        </w:rPr>
        <w:t>признанных налогоплательщиками</w:t>
      </w:r>
      <w:r w:rsidR="00B8074C">
        <w:rPr>
          <w:rFonts w:ascii="Times New Roman" w:hAnsi="Times New Roman" w:cs="Times New Roman"/>
          <w:sz w:val="28"/>
          <w:szCs w:val="28"/>
        </w:rPr>
        <w:t xml:space="preserve"> земельного налога</w:t>
      </w:r>
      <w:r w:rsidRPr="00C07C35">
        <w:rPr>
          <w:rFonts w:ascii="Times New Roman" w:hAnsi="Times New Roman" w:cs="Times New Roman"/>
          <w:sz w:val="28"/>
          <w:szCs w:val="28"/>
        </w:rPr>
        <w:t>.</w:t>
      </w:r>
      <w:r w:rsidRPr="0087002C">
        <w:rPr>
          <w:rFonts w:ascii="Times New Roman" w:hAnsi="Times New Roman" w:cs="Times New Roman"/>
          <w:sz w:val="28"/>
          <w:szCs w:val="28"/>
        </w:rPr>
        <w:t xml:space="preserve"> </w:t>
      </w:r>
      <w:r w:rsidRPr="00467680">
        <w:rPr>
          <w:rFonts w:ascii="Times New Roman" w:hAnsi="Times New Roman" w:cs="Times New Roman"/>
          <w:sz w:val="28"/>
          <w:szCs w:val="28"/>
        </w:rPr>
        <w:t>Указанной льготой воспользовались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0420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B8D" w:rsidRPr="00845B8D">
        <w:rPr>
          <w:rFonts w:ascii="Times New Roman" w:eastAsia="PT Astra Serif" w:hAnsi="Times New Roman" w:cs="Times New Roman"/>
          <w:color w:val="000000"/>
          <w:sz w:val="28"/>
          <w:szCs w:val="28"/>
        </w:rPr>
        <w:t>муниципальн</w:t>
      </w:r>
      <w:r w:rsidR="0004207C">
        <w:rPr>
          <w:rFonts w:ascii="Times New Roman" w:eastAsia="PT Astra Serif" w:hAnsi="Times New Roman" w:cs="Times New Roman"/>
          <w:color w:val="000000"/>
          <w:sz w:val="28"/>
          <w:szCs w:val="28"/>
        </w:rPr>
        <w:t>ое</w:t>
      </w:r>
      <w:r w:rsidR="00845B8D">
        <w:rPr>
          <w:rFonts w:ascii="Times New Roman" w:hAnsi="Times New Roman" w:cs="Times New Roman"/>
          <w:sz w:val="28"/>
          <w:szCs w:val="28"/>
        </w:rPr>
        <w:t xml:space="preserve"> </w:t>
      </w:r>
      <w:r w:rsidR="0004207C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при общей численности </w:t>
      </w:r>
      <w:r w:rsidR="00845B8D" w:rsidRPr="00845B8D">
        <w:rPr>
          <w:rFonts w:ascii="Times New Roman" w:eastAsia="PT Astra Serif" w:hAnsi="Times New Roman" w:cs="Times New Roman"/>
          <w:color w:val="000000"/>
          <w:sz w:val="28"/>
          <w:szCs w:val="28"/>
        </w:rPr>
        <w:t>муниципальны</w:t>
      </w:r>
      <w:r w:rsidR="00845B8D">
        <w:rPr>
          <w:rFonts w:ascii="Times New Roman" w:eastAsia="PT Astra Serif" w:hAnsi="Times New Roman" w:cs="Times New Roman"/>
          <w:color w:val="000000"/>
          <w:sz w:val="28"/>
          <w:szCs w:val="28"/>
        </w:rPr>
        <w:t>х</w:t>
      </w:r>
      <w:r w:rsidR="00845B8D">
        <w:rPr>
          <w:rFonts w:ascii="Times New Roman" w:hAnsi="Times New Roman" w:cs="Times New Roman"/>
          <w:sz w:val="28"/>
          <w:szCs w:val="28"/>
        </w:rPr>
        <w:t xml:space="preserve"> </w:t>
      </w:r>
      <w:r w:rsidR="00FB7F49">
        <w:rPr>
          <w:rFonts w:ascii="Times New Roman" w:hAnsi="Times New Roman" w:cs="Times New Roman"/>
          <w:sz w:val="28"/>
          <w:szCs w:val="28"/>
        </w:rPr>
        <w:t>учреждений</w:t>
      </w:r>
      <w:r w:rsidR="007A068D">
        <w:rPr>
          <w:rFonts w:ascii="Times New Roman" w:hAnsi="Times New Roman" w:cs="Times New Roman"/>
          <w:sz w:val="28"/>
          <w:szCs w:val="28"/>
        </w:rPr>
        <w:t>,</w:t>
      </w:r>
      <w:r w:rsidR="00FB7F49">
        <w:rPr>
          <w:rFonts w:ascii="Times New Roman" w:hAnsi="Times New Roman" w:cs="Times New Roman"/>
          <w:sz w:val="28"/>
          <w:szCs w:val="28"/>
        </w:rPr>
        <w:t xml:space="preserve"> </w:t>
      </w:r>
      <w:r w:rsidR="00C07C35" w:rsidRPr="00B8074C">
        <w:rPr>
          <w:rFonts w:ascii="Times New Roman" w:hAnsi="Times New Roman" w:cs="Times New Roman"/>
          <w:sz w:val="28"/>
          <w:szCs w:val="28"/>
        </w:rPr>
        <w:t>признанных налогоплательщиками</w:t>
      </w:r>
      <w:r w:rsidR="00C07C35" w:rsidRPr="00D76D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6D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0420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02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7002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67680" w:rsidRDefault="00467680" w:rsidP="00467680">
      <w:pPr>
        <w:ind w:firstLine="709"/>
        <w:jc w:val="both"/>
      </w:pPr>
      <w:r>
        <w:rPr>
          <w:sz w:val="28"/>
          <w:szCs w:val="28"/>
        </w:rPr>
        <w:t xml:space="preserve">Общая сумма </w:t>
      </w:r>
      <w:r w:rsidR="00570A49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налоговых льгот составила 1</w:t>
      </w:r>
      <w:r w:rsidR="0004207C">
        <w:rPr>
          <w:sz w:val="28"/>
          <w:szCs w:val="28"/>
        </w:rPr>
        <w:t>9</w:t>
      </w:r>
      <w:r w:rsidR="005E0F9B">
        <w:rPr>
          <w:sz w:val="28"/>
          <w:szCs w:val="28"/>
        </w:rPr>
        <w:t>8</w:t>
      </w:r>
      <w:r w:rsidR="001511AD">
        <w:rPr>
          <w:sz w:val="28"/>
          <w:szCs w:val="28"/>
        </w:rPr>
        <w:t>8</w:t>
      </w:r>
      <w:r w:rsidR="000B30F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B54DFE" w:rsidRPr="00B54DFE" w:rsidRDefault="00467680" w:rsidP="00B54DFE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B54DFE">
        <w:rPr>
          <w:rFonts w:ascii="Times New Roman" w:hAnsi="Times New Roman" w:cs="Times New Roman"/>
          <w:sz w:val="28"/>
          <w:szCs w:val="28"/>
        </w:rPr>
        <w:t xml:space="preserve">По итогам оценки </w:t>
      </w:r>
      <w:r w:rsidR="004C0F96" w:rsidRPr="00B54DFE">
        <w:rPr>
          <w:rFonts w:ascii="Times New Roman" w:hAnsi="Times New Roman" w:cs="Times New Roman"/>
          <w:sz w:val="28"/>
          <w:szCs w:val="28"/>
        </w:rPr>
        <w:t>технических нало</w:t>
      </w:r>
      <w:r w:rsidRPr="00B54DFE">
        <w:rPr>
          <w:rFonts w:ascii="Times New Roman" w:hAnsi="Times New Roman" w:cs="Times New Roman"/>
          <w:sz w:val="28"/>
          <w:szCs w:val="28"/>
        </w:rPr>
        <w:t xml:space="preserve">говых расходов, проведенной куратором налоговых расходов муниципального образования город Ефремов, все льготы соответствуют целям </w:t>
      </w:r>
      <w:r w:rsidR="004C0F96" w:rsidRPr="00B54DFE">
        <w:rPr>
          <w:rFonts w:ascii="Times New Roman" w:hAnsi="Times New Roman" w:cs="Times New Roman"/>
          <w:sz w:val="28"/>
          <w:szCs w:val="28"/>
        </w:rPr>
        <w:t>стратегии развития округа</w:t>
      </w:r>
      <w:r w:rsidRPr="00B54DFE">
        <w:rPr>
          <w:rFonts w:ascii="Times New Roman" w:hAnsi="Times New Roman" w:cs="Times New Roman"/>
          <w:sz w:val="28"/>
          <w:szCs w:val="28"/>
        </w:rPr>
        <w:t xml:space="preserve"> и являются востребованными; </w:t>
      </w:r>
      <w:r w:rsidR="00B54DFE">
        <w:rPr>
          <w:rFonts w:ascii="Times New Roman" w:hAnsi="Times New Roman" w:cs="Times New Roman"/>
          <w:sz w:val="28"/>
          <w:szCs w:val="28"/>
        </w:rPr>
        <w:t>с</w:t>
      </w:r>
      <w:r w:rsidR="00B54DFE" w:rsidRPr="00B54DFE">
        <w:rPr>
          <w:rFonts w:ascii="Times New Roman" w:hAnsi="Times New Roman" w:cs="Times New Roman"/>
          <w:sz w:val="28"/>
          <w:szCs w:val="28"/>
        </w:rPr>
        <w:t xml:space="preserve">нижение расходов бюджета на финансовое обеспечение </w:t>
      </w:r>
      <w:r w:rsidR="00CE6439" w:rsidRPr="00CE6439">
        <w:rPr>
          <w:rFonts w:ascii="Times New Roman" w:eastAsia="PT Astra Serif" w:hAnsi="Times New Roman" w:cs="Times New Roman"/>
          <w:color w:val="000000"/>
          <w:sz w:val="28"/>
          <w:szCs w:val="28"/>
        </w:rPr>
        <w:t>муниципальны</w:t>
      </w:r>
      <w:r w:rsidR="00CE6439">
        <w:rPr>
          <w:rFonts w:ascii="Times New Roman" w:eastAsia="PT Astra Serif" w:hAnsi="Times New Roman" w:cs="Times New Roman"/>
          <w:color w:val="000000"/>
          <w:sz w:val="28"/>
          <w:szCs w:val="28"/>
        </w:rPr>
        <w:t>х</w:t>
      </w:r>
      <w:r w:rsidR="00CE6439" w:rsidRPr="00B54DFE">
        <w:rPr>
          <w:rFonts w:ascii="Times New Roman" w:hAnsi="Times New Roman" w:cs="Times New Roman"/>
          <w:sz w:val="28"/>
          <w:szCs w:val="28"/>
        </w:rPr>
        <w:t xml:space="preserve"> </w:t>
      </w:r>
      <w:r w:rsidR="00B54DFE" w:rsidRPr="00B54DFE">
        <w:rPr>
          <w:rFonts w:ascii="Times New Roman" w:hAnsi="Times New Roman" w:cs="Times New Roman"/>
          <w:sz w:val="28"/>
          <w:szCs w:val="28"/>
        </w:rPr>
        <w:t>учреждений равно объему налоговых расходов (оптимизация встречных бюджетных финансовых потоков).</w:t>
      </w:r>
      <w:r w:rsidR="00B54DFE" w:rsidRPr="00B54DFE">
        <w:rPr>
          <w:rFonts w:ascii="Times New Roman" w:hAnsi="Times New Roman" w:cs="Times New Roman"/>
        </w:rPr>
        <w:t xml:space="preserve">  </w:t>
      </w:r>
    </w:p>
    <w:p w:rsidR="00467680" w:rsidRPr="00332082" w:rsidRDefault="00467680" w:rsidP="00467680">
      <w:pPr>
        <w:ind w:firstLine="709"/>
        <w:jc w:val="both"/>
        <w:rPr>
          <w:b/>
          <w:sz w:val="28"/>
          <w:szCs w:val="28"/>
        </w:rPr>
      </w:pPr>
      <w:r w:rsidRPr="00332082">
        <w:rPr>
          <w:b/>
          <w:sz w:val="28"/>
          <w:szCs w:val="28"/>
        </w:rPr>
        <w:t>Указанные налоговые расходы эффективны.</w:t>
      </w:r>
    </w:p>
    <w:p w:rsidR="00A9624A" w:rsidRDefault="00A9624A">
      <w:pPr>
        <w:shd w:val="clear" w:color="auto" w:fill="FFFFFF"/>
        <w:ind w:firstLine="709"/>
        <w:jc w:val="both"/>
        <w:rPr>
          <w:rFonts w:eastAsia="PT Astra Serif" w:cs="PT Astra Serif"/>
          <w:color w:val="000000"/>
          <w:sz w:val="28"/>
          <w:szCs w:val="28"/>
        </w:rPr>
      </w:pPr>
    </w:p>
    <w:p w:rsidR="009A4EB7" w:rsidRDefault="009A4EB7">
      <w:pPr>
        <w:shd w:val="clear" w:color="auto" w:fill="FFFFFF"/>
        <w:ind w:firstLine="709"/>
        <w:jc w:val="both"/>
        <w:rPr>
          <w:rFonts w:eastAsia="PT Astra Serif" w:cs="PT Astra Serif"/>
          <w:color w:val="000000"/>
          <w:sz w:val="28"/>
          <w:szCs w:val="28"/>
        </w:rPr>
      </w:pPr>
    </w:p>
    <w:p w:rsidR="00A9624A" w:rsidRDefault="00A65676">
      <w:pPr>
        <w:shd w:val="clear" w:color="auto" w:fill="FFFFFF"/>
        <w:ind w:firstLine="709"/>
        <w:jc w:val="both"/>
      </w:pPr>
      <w:r>
        <w:rPr>
          <w:rFonts w:eastAsia="PT Astra Serif" w:cs="PT Astra Serif"/>
          <w:color w:val="000000"/>
          <w:sz w:val="28"/>
          <w:szCs w:val="28"/>
        </w:rPr>
        <w:t xml:space="preserve">Общая сумма налоговых расходов </w:t>
      </w:r>
      <w:r w:rsidR="00FA2391">
        <w:rPr>
          <w:sz w:val="28"/>
          <w:szCs w:val="28"/>
        </w:rPr>
        <w:t>муниципального образования город Ефремов</w:t>
      </w:r>
      <w:r w:rsidR="00FA2391">
        <w:rPr>
          <w:rFonts w:eastAsia="PT Astra Serif" w:cs="PT Astra Serif"/>
          <w:color w:val="000000"/>
          <w:sz w:val="28"/>
          <w:szCs w:val="28"/>
        </w:rPr>
        <w:t xml:space="preserve"> </w:t>
      </w:r>
      <w:r w:rsidR="0046150D">
        <w:rPr>
          <w:rFonts w:ascii="Times New Roman" w:hAnsi="Times New Roman" w:cs="Times New Roman"/>
          <w:sz w:val="28"/>
          <w:szCs w:val="28"/>
        </w:rPr>
        <w:t xml:space="preserve">за 2023 год </w:t>
      </w:r>
      <w:r>
        <w:rPr>
          <w:rFonts w:eastAsia="PT Astra Serif" w:cs="PT Astra Serif"/>
          <w:color w:val="000000"/>
          <w:sz w:val="28"/>
          <w:szCs w:val="28"/>
        </w:rPr>
        <w:t xml:space="preserve">составила порядка </w:t>
      </w:r>
      <w:r w:rsidR="00432949">
        <w:rPr>
          <w:rFonts w:eastAsia="PT Astra Serif" w:cs="PT Astra Serif"/>
          <w:color w:val="000000"/>
          <w:sz w:val="28"/>
          <w:szCs w:val="28"/>
        </w:rPr>
        <w:t xml:space="preserve"> </w:t>
      </w:r>
      <w:r w:rsidR="00B27559">
        <w:rPr>
          <w:rFonts w:eastAsia="PT Astra Serif" w:cs="PT Astra Serif"/>
          <w:color w:val="000000"/>
          <w:sz w:val="28"/>
          <w:szCs w:val="28"/>
        </w:rPr>
        <w:t>1</w:t>
      </w:r>
      <w:r w:rsidR="007F5653">
        <w:rPr>
          <w:rFonts w:eastAsia="PT Astra Serif" w:cs="PT Astra Serif"/>
          <w:color w:val="000000"/>
          <w:sz w:val="28"/>
          <w:szCs w:val="28"/>
        </w:rPr>
        <w:t>5780</w:t>
      </w:r>
      <w:r w:rsidR="00713652">
        <w:rPr>
          <w:rFonts w:eastAsia="PT Astra Serif" w:cs="PT Astra Serif"/>
          <w:sz w:val="28"/>
          <w:szCs w:val="28"/>
        </w:rPr>
        <w:t>,0 тыс.</w:t>
      </w:r>
      <w:r>
        <w:rPr>
          <w:rFonts w:eastAsia="PT Astra Serif" w:cs="PT Astra Serif"/>
          <w:color w:val="000000"/>
          <w:sz w:val="28"/>
          <w:szCs w:val="28"/>
        </w:rPr>
        <w:t> рублей.</w:t>
      </w:r>
    </w:p>
    <w:p w:rsidR="00A9624A" w:rsidRDefault="00A6567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Оценка налоговых расходов сформирована </w:t>
      </w:r>
      <w:r w:rsidR="00B161BB">
        <w:rPr>
          <w:sz w:val="28"/>
          <w:szCs w:val="28"/>
        </w:rPr>
        <w:t>финансовым управлением администрации муниципального образования город Ефремов</w:t>
      </w:r>
      <w:r>
        <w:rPr>
          <w:sz w:val="28"/>
          <w:szCs w:val="28"/>
        </w:rPr>
        <w:t xml:space="preserve"> на основании анализа налоговых льгот и выводов, представленных кураторами налоговых расходов. </w:t>
      </w:r>
    </w:p>
    <w:p w:rsidR="00E4325B" w:rsidRDefault="00A65676">
      <w:pPr>
        <w:shd w:val="clear" w:color="auto" w:fill="FFFFFF"/>
        <w:ind w:firstLine="709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  <w:proofErr w:type="gramStart"/>
      <w:r w:rsidRPr="00E4325B">
        <w:rPr>
          <w:rFonts w:eastAsia="Calibri" w:cs="Times New Roman"/>
          <w:kern w:val="0"/>
          <w:sz w:val="28"/>
          <w:szCs w:val="28"/>
          <w:lang w:eastAsia="en-US" w:bidi="ar-SA"/>
        </w:rPr>
        <w:t>Все</w:t>
      </w:r>
      <w:r w:rsidR="00B161BB" w:rsidRPr="00E4325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налоговые расходы по итогам 202</w:t>
      </w:r>
      <w:r w:rsidR="0004207C">
        <w:rPr>
          <w:rFonts w:eastAsia="Calibri" w:cs="Times New Roman"/>
          <w:kern w:val="0"/>
          <w:sz w:val="28"/>
          <w:szCs w:val="28"/>
          <w:lang w:eastAsia="en-US" w:bidi="ar-SA"/>
        </w:rPr>
        <w:t>3</w:t>
      </w:r>
      <w:r w:rsidRPr="00E4325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года признаны эффективными</w:t>
      </w:r>
      <w:r w:rsidR="00E4325B" w:rsidRPr="00E4325B">
        <w:rPr>
          <w:rFonts w:eastAsia="Calibri" w:cs="Times New Roman"/>
          <w:kern w:val="0"/>
          <w:sz w:val="28"/>
          <w:szCs w:val="28"/>
          <w:lang w:eastAsia="en-US" w:bidi="ar-SA"/>
        </w:rPr>
        <w:t>, кроме</w:t>
      </w:r>
      <w:r w:rsidR="00E4325B"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  <w:t xml:space="preserve"> </w:t>
      </w:r>
      <w:r w:rsidR="00E4325B" w:rsidRPr="00D302F1">
        <w:rPr>
          <w:rFonts w:ascii="Times New Roman" w:hAnsi="Times New Roman" w:cs="Times New Roman"/>
          <w:sz w:val="28"/>
          <w:szCs w:val="28"/>
        </w:rPr>
        <w:t>налогов</w:t>
      </w:r>
      <w:r w:rsidR="00E4325B">
        <w:rPr>
          <w:rFonts w:ascii="Times New Roman" w:hAnsi="Times New Roman" w:cs="Times New Roman"/>
          <w:sz w:val="28"/>
          <w:szCs w:val="28"/>
        </w:rPr>
        <w:t>ого</w:t>
      </w:r>
      <w:r w:rsidR="00E4325B" w:rsidRPr="00D302F1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E4325B">
        <w:rPr>
          <w:rFonts w:ascii="Times New Roman" w:hAnsi="Times New Roman" w:cs="Times New Roman"/>
          <w:sz w:val="28"/>
          <w:szCs w:val="28"/>
        </w:rPr>
        <w:t>а муниципального образования город Ефремов</w:t>
      </w:r>
      <w:r w:rsidR="00E4325B" w:rsidRPr="00D302F1">
        <w:rPr>
          <w:rFonts w:ascii="Times New Roman" w:hAnsi="Times New Roman" w:cs="Times New Roman"/>
          <w:sz w:val="28"/>
          <w:szCs w:val="28"/>
        </w:rPr>
        <w:t>, предоставляем</w:t>
      </w:r>
      <w:r w:rsidR="00E4325B">
        <w:rPr>
          <w:rFonts w:ascii="Times New Roman" w:hAnsi="Times New Roman" w:cs="Times New Roman"/>
          <w:sz w:val="28"/>
          <w:szCs w:val="28"/>
        </w:rPr>
        <w:t>ого</w:t>
      </w:r>
      <w:r w:rsidR="00E4325B" w:rsidRPr="00D302F1">
        <w:rPr>
          <w:rFonts w:ascii="Times New Roman" w:hAnsi="Times New Roman" w:cs="Times New Roman"/>
          <w:sz w:val="28"/>
          <w:szCs w:val="28"/>
        </w:rPr>
        <w:t xml:space="preserve"> </w:t>
      </w:r>
      <w:r w:rsidR="00E4325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E4325B" w:rsidRPr="00D302F1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E4325B">
        <w:rPr>
          <w:rFonts w:ascii="Times New Roman" w:hAnsi="Times New Roman" w:cs="Times New Roman"/>
          <w:sz w:val="28"/>
          <w:szCs w:val="28"/>
        </w:rPr>
        <w:t>пониженной ставки</w:t>
      </w:r>
      <w:r w:rsidR="00E4325B" w:rsidRPr="00D302F1"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E4325B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="00874C76">
        <w:rPr>
          <w:rFonts w:ascii="Times New Roman" w:hAnsi="Times New Roman" w:cs="Times New Roman"/>
          <w:sz w:val="28"/>
          <w:szCs w:val="28"/>
        </w:rPr>
        <w:t xml:space="preserve">, признанного </w:t>
      </w:r>
      <w:r w:rsidR="00E3197F">
        <w:rPr>
          <w:rFonts w:ascii="Times New Roman" w:hAnsi="Times New Roman" w:cs="Times New Roman"/>
          <w:sz w:val="28"/>
          <w:szCs w:val="28"/>
        </w:rPr>
        <w:t>не</w:t>
      </w:r>
      <w:r w:rsidR="00E3197F" w:rsidRPr="001B176C">
        <w:rPr>
          <w:rFonts w:ascii="Times New Roman" w:hAnsi="Times New Roman" w:cs="Times New Roman"/>
          <w:sz w:val="28"/>
          <w:szCs w:val="28"/>
        </w:rPr>
        <w:t>соответству</w:t>
      </w:r>
      <w:r w:rsidR="00E3197F">
        <w:rPr>
          <w:rFonts w:ascii="Times New Roman" w:hAnsi="Times New Roman" w:cs="Times New Roman"/>
          <w:sz w:val="28"/>
          <w:szCs w:val="28"/>
        </w:rPr>
        <w:t>ющим</w:t>
      </w:r>
      <w:r w:rsidR="00E3197F" w:rsidRPr="001B176C">
        <w:rPr>
          <w:rFonts w:ascii="Times New Roman" w:hAnsi="Times New Roman" w:cs="Times New Roman"/>
          <w:sz w:val="28"/>
          <w:szCs w:val="28"/>
        </w:rPr>
        <w:t xml:space="preserve"> </w:t>
      </w:r>
      <w:r w:rsidR="00E3197F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874C76">
        <w:rPr>
          <w:sz w:val="28"/>
          <w:szCs w:val="28"/>
        </w:rPr>
        <w:t xml:space="preserve">муниципальной программы </w:t>
      </w:r>
      <w:r w:rsidR="00874C76" w:rsidRPr="00B62F1A">
        <w:rPr>
          <w:sz w:val="28"/>
          <w:szCs w:val="28"/>
        </w:rPr>
        <w:t>муниципального образования город Ефремов</w:t>
      </w:r>
      <w:r w:rsidR="00874C76">
        <w:rPr>
          <w:sz w:val="28"/>
          <w:szCs w:val="28"/>
        </w:rPr>
        <w:t xml:space="preserve"> </w:t>
      </w:r>
      <w:r w:rsidR="00874C76" w:rsidRPr="000347AB">
        <w:rPr>
          <w:sz w:val="28"/>
          <w:szCs w:val="28"/>
        </w:rPr>
        <w:t>«Развитие и поддержка малого и среднего предпринимательства в муниципальном образовании город Ефремов</w:t>
      </w:r>
      <w:r w:rsidR="00874C76">
        <w:rPr>
          <w:sz w:val="28"/>
          <w:szCs w:val="28"/>
        </w:rPr>
        <w:t>»</w:t>
      </w:r>
      <w:r w:rsidR="00E3197F">
        <w:rPr>
          <w:sz w:val="28"/>
          <w:szCs w:val="28"/>
        </w:rPr>
        <w:t xml:space="preserve"> и неэффективным</w:t>
      </w:r>
      <w:r w:rsidRPr="00E4325B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  <w:r w:rsidRPr="00257284"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  <w:t xml:space="preserve"> </w:t>
      </w:r>
      <w:proofErr w:type="gramEnd"/>
    </w:p>
    <w:p w:rsidR="00A9624A" w:rsidRPr="00BB5A8B" w:rsidRDefault="00A65676">
      <w:pPr>
        <w:shd w:val="clear" w:color="auto" w:fill="FFFFFF"/>
        <w:ind w:firstLine="709"/>
        <w:jc w:val="both"/>
      </w:pPr>
      <w:r w:rsidRPr="00BB5A8B">
        <w:rPr>
          <w:rFonts w:eastAsia="Calibri" w:cs="Times New Roman"/>
          <w:kern w:val="0"/>
          <w:sz w:val="28"/>
          <w:szCs w:val="28"/>
          <w:lang w:eastAsia="en-US" w:bidi="ar-SA"/>
        </w:rPr>
        <w:t>По результатам оценки кураторами сделаны выводы о необходимости сохранения действующих налоговых льгот</w:t>
      </w:r>
      <w:r w:rsidR="005F7875" w:rsidRPr="00BB5A8B">
        <w:rPr>
          <w:rFonts w:eastAsia="Calibri" w:cs="Times New Roman"/>
          <w:kern w:val="0"/>
          <w:sz w:val="28"/>
          <w:szCs w:val="28"/>
          <w:lang w:eastAsia="en-US" w:bidi="ar-SA"/>
        </w:rPr>
        <w:t>, а также об уточнении налогового расхода, признанного неэффективным</w:t>
      </w:r>
      <w:r w:rsidRPr="00BB5A8B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A9624A" w:rsidRDefault="00A9624A">
      <w:pPr>
        <w:shd w:val="clear" w:color="auto" w:fill="FFFFFF"/>
        <w:ind w:firstLine="709"/>
        <w:jc w:val="both"/>
      </w:pPr>
    </w:p>
    <w:p w:rsidR="00C11623" w:rsidRDefault="00C11623">
      <w:pPr>
        <w:shd w:val="clear" w:color="auto" w:fill="FFFFFF"/>
        <w:ind w:firstLine="709"/>
        <w:jc w:val="both"/>
      </w:pPr>
    </w:p>
    <w:sectPr w:rsidR="00C11623" w:rsidSect="004E5F2C">
      <w:headerReference w:type="default" r:id="rId10"/>
      <w:pgSz w:w="11906" w:h="16838"/>
      <w:pgMar w:top="851" w:right="1134" w:bottom="1134" w:left="1276" w:header="1134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25" w:rsidRDefault="00725925">
      <w:r>
        <w:separator/>
      </w:r>
    </w:p>
  </w:endnote>
  <w:endnote w:type="continuationSeparator" w:id="0">
    <w:p w:rsidR="00725925" w:rsidRDefault="00725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25" w:rsidRDefault="00725925">
      <w:r>
        <w:separator/>
      </w:r>
    </w:p>
  </w:footnote>
  <w:footnote w:type="continuationSeparator" w:id="0">
    <w:p w:rsidR="00725925" w:rsidRDefault="00725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25" w:rsidRDefault="00F21A21">
    <w:pPr>
      <w:pStyle w:val="a8"/>
      <w:jc w:val="center"/>
    </w:pPr>
    <w:fldSimple w:instr="PAGE">
      <w:r w:rsidR="0046150D">
        <w:rPr>
          <w:noProof/>
        </w:rPr>
        <w:t>6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24A"/>
    <w:rsid w:val="00010566"/>
    <w:rsid w:val="00012CA3"/>
    <w:rsid w:val="00031749"/>
    <w:rsid w:val="000347AB"/>
    <w:rsid w:val="00036FCC"/>
    <w:rsid w:val="0004207C"/>
    <w:rsid w:val="0004348E"/>
    <w:rsid w:val="00050B0D"/>
    <w:rsid w:val="00097420"/>
    <w:rsid w:val="000B30F4"/>
    <w:rsid w:val="000C559F"/>
    <w:rsid w:val="000E12DE"/>
    <w:rsid w:val="000E3937"/>
    <w:rsid w:val="000E4BDB"/>
    <w:rsid w:val="000E75D7"/>
    <w:rsid w:val="000F1214"/>
    <w:rsid w:val="000F17DA"/>
    <w:rsid w:val="001116EC"/>
    <w:rsid w:val="00121BC0"/>
    <w:rsid w:val="00122499"/>
    <w:rsid w:val="00126D33"/>
    <w:rsid w:val="001432CD"/>
    <w:rsid w:val="001511AD"/>
    <w:rsid w:val="0015239A"/>
    <w:rsid w:val="0016107A"/>
    <w:rsid w:val="001676DD"/>
    <w:rsid w:val="00167C84"/>
    <w:rsid w:val="0017297A"/>
    <w:rsid w:val="00185A0C"/>
    <w:rsid w:val="00195E87"/>
    <w:rsid w:val="001B3E8D"/>
    <w:rsid w:val="001B787C"/>
    <w:rsid w:val="001D1963"/>
    <w:rsid w:val="001D2BA8"/>
    <w:rsid w:val="001D2DD5"/>
    <w:rsid w:val="001D61B3"/>
    <w:rsid w:val="001D6FB1"/>
    <w:rsid w:val="001F08A4"/>
    <w:rsid w:val="0020005F"/>
    <w:rsid w:val="002147D3"/>
    <w:rsid w:val="0022309A"/>
    <w:rsid w:val="00225262"/>
    <w:rsid w:val="00225829"/>
    <w:rsid w:val="00256464"/>
    <w:rsid w:val="00257284"/>
    <w:rsid w:val="002623CA"/>
    <w:rsid w:val="0026326B"/>
    <w:rsid w:val="002731DD"/>
    <w:rsid w:val="00293818"/>
    <w:rsid w:val="002A07F8"/>
    <w:rsid w:val="002A308A"/>
    <w:rsid w:val="002C1D0B"/>
    <w:rsid w:val="002C3D78"/>
    <w:rsid w:val="002D6BA5"/>
    <w:rsid w:val="002E26D6"/>
    <w:rsid w:val="002E2AA7"/>
    <w:rsid w:val="002E31F0"/>
    <w:rsid w:val="002F52C2"/>
    <w:rsid w:val="002F74ED"/>
    <w:rsid w:val="0030210A"/>
    <w:rsid w:val="00321AF8"/>
    <w:rsid w:val="003229BA"/>
    <w:rsid w:val="00324DC1"/>
    <w:rsid w:val="00332082"/>
    <w:rsid w:val="00344FE4"/>
    <w:rsid w:val="00361EF9"/>
    <w:rsid w:val="003673F6"/>
    <w:rsid w:val="003741D4"/>
    <w:rsid w:val="00375851"/>
    <w:rsid w:val="003821BB"/>
    <w:rsid w:val="00393D1A"/>
    <w:rsid w:val="003B5006"/>
    <w:rsid w:val="003C2556"/>
    <w:rsid w:val="003F04BA"/>
    <w:rsid w:val="003F0D67"/>
    <w:rsid w:val="003F44FF"/>
    <w:rsid w:val="003F62C6"/>
    <w:rsid w:val="003F78AF"/>
    <w:rsid w:val="00403B37"/>
    <w:rsid w:val="0040408B"/>
    <w:rsid w:val="00410F0E"/>
    <w:rsid w:val="00424886"/>
    <w:rsid w:val="00431F8E"/>
    <w:rsid w:val="00432949"/>
    <w:rsid w:val="004347D9"/>
    <w:rsid w:val="004367E1"/>
    <w:rsid w:val="0046150D"/>
    <w:rsid w:val="00463D23"/>
    <w:rsid w:val="00467680"/>
    <w:rsid w:val="00473E39"/>
    <w:rsid w:val="00477F0B"/>
    <w:rsid w:val="00486DD7"/>
    <w:rsid w:val="00492686"/>
    <w:rsid w:val="004965E1"/>
    <w:rsid w:val="004C0F96"/>
    <w:rsid w:val="004C7EA7"/>
    <w:rsid w:val="004D6B35"/>
    <w:rsid w:val="004D77F3"/>
    <w:rsid w:val="004E5F2C"/>
    <w:rsid w:val="004F7CCD"/>
    <w:rsid w:val="005049F4"/>
    <w:rsid w:val="005123EC"/>
    <w:rsid w:val="00521845"/>
    <w:rsid w:val="00532CEF"/>
    <w:rsid w:val="0053350B"/>
    <w:rsid w:val="00534759"/>
    <w:rsid w:val="00544559"/>
    <w:rsid w:val="0054579C"/>
    <w:rsid w:val="00547CFD"/>
    <w:rsid w:val="00553B9D"/>
    <w:rsid w:val="00554A41"/>
    <w:rsid w:val="005569E5"/>
    <w:rsid w:val="005664B4"/>
    <w:rsid w:val="00570A49"/>
    <w:rsid w:val="005869EC"/>
    <w:rsid w:val="005B5166"/>
    <w:rsid w:val="005C028B"/>
    <w:rsid w:val="005C0477"/>
    <w:rsid w:val="005C4367"/>
    <w:rsid w:val="005D1D8E"/>
    <w:rsid w:val="005D378A"/>
    <w:rsid w:val="005D3E4F"/>
    <w:rsid w:val="005E0F9B"/>
    <w:rsid w:val="005E343A"/>
    <w:rsid w:val="005E75F4"/>
    <w:rsid w:val="005F7875"/>
    <w:rsid w:val="00607AE6"/>
    <w:rsid w:val="00633D3E"/>
    <w:rsid w:val="006410CE"/>
    <w:rsid w:val="00671225"/>
    <w:rsid w:val="00677A8A"/>
    <w:rsid w:val="00677D99"/>
    <w:rsid w:val="00687651"/>
    <w:rsid w:val="0069186B"/>
    <w:rsid w:val="006964F4"/>
    <w:rsid w:val="00696C6A"/>
    <w:rsid w:val="006B1155"/>
    <w:rsid w:val="006B225D"/>
    <w:rsid w:val="006B3EC9"/>
    <w:rsid w:val="006C3A9B"/>
    <w:rsid w:val="006E4942"/>
    <w:rsid w:val="00713652"/>
    <w:rsid w:val="00722707"/>
    <w:rsid w:val="00725925"/>
    <w:rsid w:val="00737DCE"/>
    <w:rsid w:val="007471B2"/>
    <w:rsid w:val="007558B5"/>
    <w:rsid w:val="0077795D"/>
    <w:rsid w:val="0078282E"/>
    <w:rsid w:val="0079511C"/>
    <w:rsid w:val="007A068D"/>
    <w:rsid w:val="007A7589"/>
    <w:rsid w:val="007D207C"/>
    <w:rsid w:val="007D422A"/>
    <w:rsid w:val="007E1A18"/>
    <w:rsid w:val="007F5653"/>
    <w:rsid w:val="008011BE"/>
    <w:rsid w:val="00806039"/>
    <w:rsid w:val="008156F9"/>
    <w:rsid w:val="00845B8D"/>
    <w:rsid w:val="00856DF3"/>
    <w:rsid w:val="00874C76"/>
    <w:rsid w:val="008C157C"/>
    <w:rsid w:val="008C162F"/>
    <w:rsid w:val="008C5B0C"/>
    <w:rsid w:val="008F504C"/>
    <w:rsid w:val="009143D0"/>
    <w:rsid w:val="00922B65"/>
    <w:rsid w:val="009353E4"/>
    <w:rsid w:val="00944F86"/>
    <w:rsid w:val="00946250"/>
    <w:rsid w:val="0097257A"/>
    <w:rsid w:val="00976C53"/>
    <w:rsid w:val="00977618"/>
    <w:rsid w:val="00986C77"/>
    <w:rsid w:val="00987306"/>
    <w:rsid w:val="00994F53"/>
    <w:rsid w:val="009A4EB7"/>
    <w:rsid w:val="009B3846"/>
    <w:rsid w:val="00A04887"/>
    <w:rsid w:val="00A07ED1"/>
    <w:rsid w:val="00A456F2"/>
    <w:rsid w:val="00A52859"/>
    <w:rsid w:val="00A56FB5"/>
    <w:rsid w:val="00A65676"/>
    <w:rsid w:val="00A81266"/>
    <w:rsid w:val="00A855D7"/>
    <w:rsid w:val="00A9624A"/>
    <w:rsid w:val="00AA4E6D"/>
    <w:rsid w:val="00AB0D1A"/>
    <w:rsid w:val="00AB1273"/>
    <w:rsid w:val="00AB5384"/>
    <w:rsid w:val="00AD1077"/>
    <w:rsid w:val="00AD5378"/>
    <w:rsid w:val="00AE13F1"/>
    <w:rsid w:val="00AE7311"/>
    <w:rsid w:val="00AF4255"/>
    <w:rsid w:val="00B02A9A"/>
    <w:rsid w:val="00B161BB"/>
    <w:rsid w:val="00B20456"/>
    <w:rsid w:val="00B27559"/>
    <w:rsid w:val="00B34AF2"/>
    <w:rsid w:val="00B34F1C"/>
    <w:rsid w:val="00B434D1"/>
    <w:rsid w:val="00B54DFE"/>
    <w:rsid w:val="00B62F1A"/>
    <w:rsid w:val="00B74BB7"/>
    <w:rsid w:val="00B777D1"/>
    <w:rsid w:val="00B8074C"/>
    <w:rsid w:val="00B92B7E"/>
    <w:rsid w:val="00BB5A8B"/>
    <w:rsid w:val="00BC7978"/>
    <w:rsid w:val="00BE07E6"/>
    <w:rsid w:val="00C06B96"/>
    <w:rsid w:val="00C07C35"/>
    <w:rsid w:val="00C11623"/>
    <w:rsid w:val="00C20386"/>
    <w:rsid w:val="00C20D66"/>
    <w:rsid w:val="00C32FDF"/>
    <w:rsid w:val="00C364AE"/>
    <w:rsid w:val="00C42392"/>
    <w:rsid w:val="00C6766E"/>
    <w:rsid w:val="00C730F8"/>
    <w:rsid w:val="00C80F9C"/>
    <w:rsid w:val="00C85D88"/>
    <w:rsid w:val="00CA1BC1"/>
    <w:rsid w:val="00CB02BA"/>
    <w:rsid w:val="00CD3BD4"/>
    <w:rsid w:val="00CD4DEB"/>
    <w:rsid w:val="00CE17A2"/>
    <w:rsid w:val="00CE6439"/>
    <w:rsid w:val="00D20141"/>
    <w:rsid w:val="00D21285"/>
    <w:rsid w:val="00D2437A"/>
    <w:rsid w:val="00D333C5"/>
    <w:rsid w:val="00D373EC"/>
    <w:rsid w:val="00D6113D"/>
    <w:rsid w:val="00D76D5E"/>
    <w:rsid w:val="00D91BE4"/>
    <w:rsid w:val="00D928FA"/>
    <w:rsid w:val="00D9755F"/>
    <w:rsid w:val="00DA0F7F"/>
    <w:rsid w:val="00DA2D65"/>
    <w:rsid w:val="00DC691F"/>
    <w:rsid w:val="00DC7F82"/>
    <w:rsid w:val="00DD3BCE"/>
    <w:rsid w:val="00E048AD"/>
    <w:rsid w:val="00E05112"/>
    <w:rsid w:val="00E10A17"/>
    <w:rsid w:val="00E2767D"/>
    <w:rsid w:val="00E3123C"/>
    <w:rsid w:val="00E31641"/>
    <w:rsid w:val="00E3197F"/>
    <w:rsid w:val="00E37C26"/>
    <w:rsid w:val="00E41C7F"/>
    <w:rsid w:val="00E4325B"/>
    <w:rsid w:val="00E4696F"/>
    <w:rsid w:val="00E74495"/>
    <w:rsid w:val="00E83380"/>
    <w:rsid w:val="00E86FCD"/>
    <w:rsid w:val="00E9094A"/>
    <w:rsid w:val="00E92004"/>
    <w:rsid w:val="00EA209B"/>
    <w:rsid w:val="00EB47CC"/>
    <w:rsid w:val="00ED5730"/>
    <w:rsid w:val="00ED62E7"/>
    <w:rsid w:val="00EE6DD0"/>
    <w:rsid w:val="00EF1CC0"/>
    <w:rsid w:val="00F04584"/>
    <w:rsid w:val="00F10E53"/>
    <w:rsid w:val="00F16989"/>
    <w:rsid w:val="00F202FD"/>
    <w:rsid w:val="00F21753"/>
    <w:rsid w:val="00F21A21"/>
    <w:rsid w:val="00F22E01"/>
    <w:rsid w:val="00F27CCA"/>
    <w:rsid w:val="00F33E0E"/>
    <w:rsid w:val="00F4078A"/>
    <w:rsid w:val="00F4589B"/>
    <w:rsid w:val="00F57011"/>
    <w:rsid w:val="00F64F42"/>
    <w:rsid w:val="00F737A4"/>
    <w:rsid w:val="00F84527"/>
    <w:rsid w:val="00F92CDF"/>
    <w:rsid w:val="00F94A4F"/>
    <w:rsid w:val="00F95CA9"/>
    <w:rsid w:val="00F97CB2"/>
    <w:rsid w:val="00FA2391"/>
    <w:rsid w:val="00FB6FF8"/>
    <w:rsid w:val="00FB7F49"/>
    <w:rsid w:val="00FC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E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44FE4"/>
    <w:rPr>
      <w:color w:val="0000FF"/>
    </w:rPr>
  </w:style>
  <w:style w:type="character" w:customStyle="1" w:styleId="-">
    <w:name w:val="Интернет-ссылка"/>
    <w:rsid w:val="00344FE4"/>
    <w:rPr>
      <w:color w:val="000080"/>
      <w:u w:val="single"/>
    </w:rPr>
  </w:style>
  <w:style w:type="character" w:customStyle="1" w:styleId="ListLabel13">
    <w:name w:val="ListLabel 13"/>
    <w:qFormat/>
    <w:rsid w:val="00344FE4"/>
    <w:rPr>
      <w:rFonts w:ascii="PT Astra Serif" w:eastAsia="PT Astra Serif" w:hAnsi="PT Astra Serif" w:cs="PT Astra Serif"/>
      <w:b w:val="0"/>
      <w:bCs w:val="0"/>
      <w:color w:val="auto"/>
      <w:sz w:val="28"/>
    </w:rPr>
  </w:style>
  <w:style w:type="character" w:customStyle="1" w:styleId="ListLabel14">
    <w:name w:val="ListLabel 14"/>
    <w:qFormat/>
    <w:rsid w:val="00344FE4"/>
    <w:rPr>
      <w:rFonts w:eastAsia="PT Astra Serif" w:cs="PT Astra Serif"/>
      <w:b w:val="0"/>
      <w:bCs w:val="0"/>
      <w:color w:val="auto"/>
      <w:sz w:val="28"/>
    </w:rPr>
  </w:style>
  <w:style w:type="paragraph" w:customStyle="1" w:styleId="a3">
    <w:name w:val="Заголовок"/>
    <w:basedOn w:val="a"/>
    <w:next w:val="a4"/>
    <w:qFormat/>
    <w:rsid w:val="00344FE4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344FE4"/>
    <w:pPr>
      <w:spacing w:after="140" w:line="276" w:lineRule="auto"/>
    </w:pPr>
  </w:style>
  <w:style w:type="paragraph" w:styleId="a5">
    <w:name w:val="List"/>
    <w:basedOn w:val="a4"/>
    <w:rsid w:val="00344FE4"/>
  </w:style>
  <w:style w:type="paragraph" w:styleId="a6">
    <w:name w:val="caption"/>
    <w:basedOn w:val="a"/>
    <w:qFormat/>
    <w:rsid w:val="00344FE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344FE4"/>
    <w:pPr>
      <w:suppressLineNumbers/>
    </w:pPr>
  </w:style>
  <w:style w:type="paragraph" w:styleId="a8">
    <w:name w:val="header"/>
    <w:basedOn w:val="a"/>
    <w:rsid w:val="00344FE4"/>
    <w:pPr>
      <w:suppressLineNumbers/>
      <w:tabs>
        <w:tab w:val="center" w:pos="4819"/>
        <w:tab w:val="right" w:pos="9638"/>
      </w:tabs>
    </w:pPr>
  </w:style>
  <w:style w:type="table" w:customStyle="1" w:styleId="TableGrid">
    <w:name w:val="TableGrid"/>
    <w:rsid w:val="002F52C2"/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467680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B74BB7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B74BB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qFormat/>
    <w:rPr>
      <w:rFonts w:ascii="PT Astra Serif" w:eastAsia="PT Astra Serif" w:hAnsi="PT Astra Serif" w:cs="PT Astra Serif"/>
      <w:b w:val="0"/>
      <w:bCs w:val="0"/>
      <w:color w:val="auto"/>
      <w:sz w:val="28"/>
    </w:rPr>
  </w:style>
  <w:style w:type="character" w:customStyle="1" w:styleId="ListLabel14">
    <w:name w:val="ListLabel 14"/>
    <w:qFormat/>
    <w:rPr>
      <w:rFonts w:eastAsia="PT Astra Serif" w:cs="PT Astra Serif"/>
      <w:b w:val="0"/>
      <w:bCs w:val="0"/>
      <w:color w:val="auto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8798406828EA9040253C048C05604252C0B87D81F6A525C5FD20CC3D9D0F55B38AD99366B1D0CED2571DAB705259E08F5A0A925DC1528rA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C8798406828EA9040253C048C05604252C0B87D81F6A525C5FD20CC3D9D0F55B38AD9137621705B22064CBEF0A258216F1BAB527DE21r6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459C9E9D5A91601241FF004F30813E779A1023895D3320B20D99671450BE6BD74C08C02395A8178F5FDEE3B94BAEBE896EBE642418MEB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CA655-6852-4BF9-B901-10C64EC7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Коровкина Ольга Владимировна</dc:creator>
  <cp:lastModifiedBy>Надежда Викторовна Плотникова</cp:lastModifiedBy>
  <cp:revision>258</cp:revision>
  <cp:lastPrinted>2023-10-19T13:13:00Z</cp:lastPrinted>
  <dcterms:created xsi:type="dcterms:W3CDTF">2020-11-02T14:59:00Z</dcterms:created>
  <dcterms:modified xsi:type="dcterms:W3CDTF">2024-09-11T13:57:00Z</dcterms:modified>
  <dc:language>ru-RU</dc:language>
</cp:coreProperties>
</file>