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369"/>
        <w:gridCol w:w="425"/>
        <w:gridCol w:w="1559"/>
        <w:gridCol w:w="837"/>
        <w:gridCol w:w="1148"/>
        <w:gridCol w:w="1947"/>
      </w:tblGrid>
      <w:tr w:rsidR="00AD687B" w:rsidRPr="00AD687B" w:rsidTr="007076F0">
        <w:trPr>
          <w:trHeight w:val="359"/>
        </w:trPr>
        <w:tc>
          <w:tcPr>
            <w:tcW w:w="3794" w:type="dxa"/>
            <w:gridSpan w:val="2"/>
          </w:tcPr>
          <w:p w:rsidR="00AD687B" w:rsidRPr="00AD687B" w:rsidRDefault="00AD687B" w:rsidP="00A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D687B" w:rsidRPr="00AD687B" w:rsidRDefault="00AD687B" w:rsidP="00A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2" w:type="dxa"/>
            <w:gridSpan w:val="3"/>
          </w:tcPr>
          <w:p w:rsidR="00AD687B" w:rsidRPr="00AD687B" w:rsidRDefault="00AD687B" w:rsidP="00AD6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D687B" w:rsidRPr="00AD687B" w:rsidTr="007076F0">
        <w:tc>
          <w:tcPr>
            <w:tcW w:w="9285" w:type="dxa"/>
            <w:gridSpan w:val="6"/>
          </w:tcPr>
          <w:p w:rsidR="00AD687B" w:rsidRPr="00AD687B" w:rsidRDefault="00AD687B" w:rsidP="00A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D687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ТЕРРИТОРИАЛЬНАЯ ИЗБИРАТЕЛЬНАЯ КОМИССИЯ</w:t>
            </w:r>
          </w:p>
          <w:p w:rsidR="00AD687B" w:rsidRPr="004F5041" w:rsidRDefault="007076F0" w:rsidP="00AD687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ЕФРЕМОВСКОГО</w:t>
            </w:r>
            <w:r w:rsidR="00AD687B" w:rsidRPr="004F5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ТУЛЬСКОЙ ОБЛАСТИ</w:t>
            </w:r>
          </w:p>
          <w:p w:rsidR="00AD687B" w:rsidRPr="004F5041" w:rsidRDefault="00AD687B" w:rsidP="00A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687B" w:rsidRPr="00AD687B" w:rsidRDefault="00AD687B" w:rsidP="00AD687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AD687B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ПОСТАНОВЛЕНИЕ</w:t>
            </w:r>
          </w:p>
          <w:p w:rsidR="00AD687B" w:rsidRPr="00AD687B" w:rsidRDefault="00AD687B" w:rsidP="00A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87B" w:rsidRPr="00AD687B" w:rsidTr="007076F0">
        <w:tc>
          <w:tcPr>
            <w:tcW w:w="3369" w:type="dxa"/>
            <w:vAlign w:val="center"/>
          </w:tcPr>
          <w:p w:rsidR="00AD687B" w:rsidRPr="004F5041" w:rsidRDefault="00F27D93" w:rsidP="0070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21</w:t>
            </w:r>
            <w:r w:rsidR="00226F2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июня 202</w:t>
            </w:r>
            <w:r w:rsidR="007076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  <w:r w:rsidR="00AD687B" w:rsidRPr="004F504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г.</w:t>
            </w:r>
          </w:p>
        </w:tc>
        <w:tc>
          <w:tcPr>
            <w:tcW w:w="2821" w:type="dxa"/>
            <w:gridSpan w:val="3"/>
          </w:tcPr>
          <w:p w:rsidR="00AD687B" w:rsidRPr="004F5041" w:rsidRDefault="00AD687B" w:rsidP="00A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D687B" w:rsidRPr="004F5041" w:rsidRDefault="00AD687B" w:rsidP="00A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AD687B" w:rsidRPr="004F5041" w:rsidRDefault="000A313C" w:rsidP="00AD6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F504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№ </w:t>
            </w:r>
          </w:p>
        </w:tc>
        <w:tc>
          <w:tcPr>
            <w:tcW w:w="1947" w:type="dxa"/>
            <w:vAlign w:val="center"/>
          </w:tcPr>
          <w:p w:rsidR="00AD687B" w:rsidRPr="004F5041" w:rsidRDefault="00095ECF" w:rsidP="00AD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12-1</w:t>
            </w:r>
          </w:p>
        </w:tc>
      </w:tr>
    </w:tbl>
    <w:p w:rsidR="00B8784B" w:rsidRDefault="00B8784B" w:rsidP="00B8784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p w:rsidR="00B8784B" w:rsidRDefault="00D34BB5" w:rsidP="006A1E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C36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</w:t>
      </w:r>
      <w:r w:rsidR="007203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Календарном плане мероприятий по подготовке и проведению выборов </w:t>
      </w:r>
      <w:r w:rsidR="00707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депутатов Собрания депутатов муниципального образования город Ефремов третьего созыва</w:t>
      </w:r>
    </w:p>
    <w:p w:rsidR="007401D5" w:rsidRDefault="007401D5" w:rsidP="006A1E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076F0" w:rsidRPr="006A1ECF" w:rsidRDefault="007076F0" w:rsidP="006A1E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C3568" w:rsidRPr="007076F0" w:rsidRDefault="00B8784B" w:rsidP="006C3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6C3568" w:rsidRPr="006C3568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назначением выборов депутатов Собрания депутатов муниципального  образования  горо</w:t>
      </w:r>
      <w:r w:rsidR="006C35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 </w:t>
      </w:r>
      <w:r w:rsidR="007076F0">
        <w:rPr>
          <w:rFonts w:ascii="Times New Roman" w:eastAsia="Times New Roman" w:hAnsi="Times New Roman" w:cs="Times New Roman"/>
          <w:sz w:val="28"/>
          <w:szCs w:val="20"/>
          <w:lang w:eastAsia="ru-RU"/>
        </w:rPr>
        <w:t>Ефремов</w:t>
      </w:r>
      <w:r w:rsidR="00F061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третьего созыва, </w:t>
      </w:r>
      <w:r w:rsidR="007012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6C3568" w:rsidRPr="006C35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</w:t>
      </w:r>
      <w:r w:rsidR="0070128C">
        <w:rPr>
          <w:rFonts w:ascii="Times New Roman" w:eastAsia="Times New Roman" w:hAnsi="Times New Roman" w:cs="Times New Roman"/>
          <w:sz w:val="28"/>
          <w:szCs w:val="20"/>
          <w:lang w:eastAsia="ru-RU"/>
        </w:rPr>
        <w:t>ью</w:t>
      </w:r>
      <w:r w:rsidR="006C3568" w:rsidRPr="006C35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12 статьи 4 Закона Тульской области </w:t>
      </w:r>
      <w:r w:rsidR="002343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C3568" w:rsidRPr="006C3568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 апреля 2007 № 815-ЗТО «Об избирательных комиссиях и комиссиях ре</w:t>
      </w:r>
      <w:r w:rsidR="007401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ферендума в Тульской области», </w:t>
      </w:r>
      <w:r w:rsidR="006C3568" w:rsidRPr="006C35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территориальная избирательная комиссия </w:t>
      </w:r>
      <w:r w:rsidR="007076F0">
        <w:rPr>
          <w:rFonts w:ascii="Times New Roman" w:eastAsia="Times New Roman" w:hAnsi="Times New Roman" w:cs="Times New Roman"/>
          <w:sz w:val="28"/>
          <w:szCs w:val="20"/>
          <w:lang w:eastAsia="ru-RU"/>
        </w:rPr>
        <w:t>Ефремовского</w:t>
      </w:r>
      <w:r w:rsidR="006C3568" w:rsidRPr="006C35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района Тульской области, </w:t>
      </w:r>
      <w:r w:rsidR="001A3604" w:rsidRPr="001A36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осуществляющая полномочия по  подготовке и проведению </w:t>
      </w:r>
      <w:r w:rsidR="007012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выборов </w:t>
      </w:r>
      <w:r w:rsidR="007076F0" w:rsidRPr="006C3568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 Собрания депутатов муниципального  образования  горо</w:t>
      </w:r>
      <w:r w:rsidR="007076F0">
        <w:rPr>
          <w:rFonts w:ascii="Times New Roman" w:eastAsia="Times New Roman" w:hAnsi="Times New Roman" w:cs="Times New Roman"/>
          <w:sz w:val="28"/>
          <w:szCs w:val="20"/>
          <w:lang w:eastAsia="ru-RU"/>
        </w:rPr>
        <w:t>д Ефремов третьего созыва</w:t>
      </w:r>
      <w:r w:rsidR="006C3568" w:rsidRPr="006C35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6C3568" w:rsidRPr="007076F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2E6724" w:rsidRDefault="005F2179" w:rsidP="007076F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К</w:t>
      </w:r>
      <w:r w:rsidR="006C3568" w:rsidRPr="002E67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алендарный план мероприятий по подготовке и </w:t>
      </w:r>
    </w:p>
    <w:p w:rsidR="006C3568" w:rsidRPr="002E6724" w:rsidRDefault="006C3568" w:rsidP="00707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7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проведению выборов </w:t>
      </w:r>
      <w:r w:rsidR="007076F0" w:rsidRPr="006C3568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 Собрания депутатов муниципального  образования  горо</w:t>
      </w:r>
      <w:r w:rsidR="007076F0">
        <w:rPr>
          <w:rFonts w:ascii="Times New Roman" w:eastAsia="Times New Roman" w:hAnsi="Times New Roman" w:cs="Times New Roman"/>
          <w:sz w:val="28"/>
          <w:szCs w:val="20"/>
          <w:lang w:eastAsia="ru-RU"/>
        </w:rPr>
        <w:t>д Ефремов третьего созыва</w:t>
      </w:r>
      <w:r w:rsidR="00E65DD5" w:rsidRPr="002E67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назначенных на  </w:t>
      </w:r>
      <w:r w:rsidR="007076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 </w:t>
      </w:r>
      <w:r w:rsidR="00E65DD5" w:rsidRPr="002E6724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 202</w:t>
      </w:r>
      <w:r w:rsidR="007076F0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2E67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(прилагается).</w:t>
      </w:r>
    </w:p>
    <w:p w:rsidR="006C3568" w:rsidRPr="006C3568" w:rsidRDefault="006C3568" w:rsidP="00707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35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Настоящее постановление разместить на официальном сайте муниципального образования </w:t>
      </w:r>
      <w:r w:rsidR="007076F0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 Ефремов</w:t>
      </w:r>
      <w:r w:rsidRPr="006C356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C3568" w:rsidRPr="006C3568" w:rsidRDefault="006C3568" w:rsidP="006C3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8EB" w:rsidRPr="00A6593D" w:rsidRDefault="00B8784B" w:rsidP="00A65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tbl>
      <w:tblPr>
        <w:tblW w:w="9464" w:type="dxa"/>
        <w:tblLayout w:type="fixed"/>
        <w:tblLook w:val="0000"/>
      </w:tblPr>
      <w:tblGrid>
        <w:gridCol w:w="5070"/>
        <w:gridCol w:w="1275"/>
        <w:gridCol w:w="3119"/>
      </w:tblGrid>
      <w:tr w:rsidR="00AD687B" w:rsidRPr="00AD687B" w:rsidTr="007076F0">
        <w:tc>
          <w:tcPr>
            <w:tcW w:w="5070" w:type="dxa"/>
          </w:tcPr>
          <w:p w:rsidR="00AD687B" w:rsidRPr="00AD687B" w:rsidRDefault="00AD687B" w:rsidP="00AD6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AD687B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Председатель комиссии</w:t>
            </w:r>
          </w:p>
          <w:p w:rsidR="00AD687B" w:rsidRPr="00AD687B" w:rsidRDefault="00AD687B" w:rsidP="00AD6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D687B" w:rsidRPr="00AD687B" w:rsidRDefault="00AD687B" w:rsidP="00AD6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D687B" w:rsidRPr="00AD687B" w:rsidRDefault="007076F0" w:rsidP="00AD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В.Л.Шуянцева</w:t>
            </w:r>
          </w:p>
        </w:tc>
      </w:tr>
      <w:tr w:rsidR="00AD687B" w:rsidRPr="00AD687B" w:rsidTr="007076F0">
        <w:trPr>
          <w:trHeight w:val="292"/>
        </w:trPr>
        <w:tc>
          <w:tcPr>
            <w:tcW w:w="5070" w:type="dxa"/>
          </w:tcPr>
          <w:p w:rsidR="00AD687B" w:rsidRPr="00AD687B" w:rsidRDefault="00AD687B" w:rsidP="00AD6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AD687B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1275" w:type="dxa"/>
          </w:tcPr>
          <w:p w:rsidR="00AD687B" w:rsidRPr="00AD687B" w:rsidRDefault="00AD687B" w:rsidP="00AD6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D687B" w:rsidRPr="00AD687B" w:rsidRDefault="007076F0" w:rsidP="00AD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Л.Н.Дорошенко</w:t>
            </w:r>
          </w:p>
        </w:tc>
      </w:tr>
    </w:tbl>
    <w:p w:rsidR="00AD687B" w:rsidRDefault="00AD687B" w:rsidP="00AD68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68EB" w:rsidRDefault="006368EB" w:rsidP="00AD68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68EB" w:rsidRDefault="006368EB" w:rsidP="00AD68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A4D" w:rsidRDefault="003F3A4D" w:rsidP="00AD68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A4D" w:rsidRDefault="003F3A4D" w:rsidP="00AD68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A4D" w:rsidRDefault="003F3A4D" w:rsidP="00AD68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A4D" w:rsidRPr="00AD687B" w:rsidRDefault="003F3A4D" w:rsidP="00AD68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87B" w:rsidRDefault="00AD687B" w:rsidP="00AD68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6F0" w:rsidRDefault="007076F0" w:rsidP="00AD68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6F0" w:rsidRDefault="007076F0" w:rsidP="00AD68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6F0" w:rsidRPr="00AD687B" w:rsidRDefault="007076F0" w:rsidP="00AD68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87B" w:rsidRDefault="00AD687B" w:rsidP="00AD687B"/>
    <w:p w:rsidR="00861A5E" w:rsidRDefault="00861A5E" w:rsidP="00AD687B"/>
    <w:p w:rsidR="00861A5E" w:rsidRDefault="00861A5E" w:rsidP="00AD687B"/>
    <w:p w:rsidR="009C6343" w:rsidRPr="00943BC8" w:rsidRDefault="009C6343" w:rsidP="009C6343">
      <w:pPr>
        <w:pStyle w:val="ab"/>
        <w:jc w:val="right"/>
        <w:rPr>
          <w:b w:val="0"/>
          <w:szCs w:val="24"/>
        </w:rPr>
      </w:pPr>
      <w:r w:rsidRPr="00943BC8">
        <w:rPr>
          <w:b w:val="0"/>
          <w:szCs w:val="24"/>
        </w:rPr>
        <w:lastRenderedPageBreak/>
        <w:t>Приложение</w:t>
      </w:r>
    </w:p>
    <w:p w:rsidR="009C6343" w:rsidRDefault="009C6343" w:rsidP="009C6343">
      <w:pPr>
        <w:pStyle w:val="ab"/>
        <w:jc w:val="right"/>
        <w:rPr>
          <w:b w:val="0"/>
          <w:szCs w:val="24"/>
        </w:rPr>
      </w:pPr>
      <w:r w:rsidRPr="00943BC8">
        <w:rPr>
          <w:b w:val="0"/>
          <w:szCs w:val="24"/>
        </w:rPr>
        <w:t xml:space="preserve">к постановлению </w:t>
      </w:r>
      <w:r>
        <w:rPr>
          <w:b w:val="0"/>
          <w:szCs w:val="24"/>
        </w:rPr>
        <w:t>территориальной</w:t>
      </w:r>
    </w:p>
    <w:p w:rsidR="009C6343" w:rsidRDefault="009C6343" w:rsidP="009C6343">
      <w:pPr>
        <w:pStyle w:val="ab"/>
        <w:jc w:val="right"/>
        <w:rPr>
          <w:b w:val="0"/>
          <w:szCs w:val="24"/>
        </w:rPr>
      </w:pPr>
      <w:r>
        <w:rPr>
          <w:b w:val="0"/>
          <w:szCs w:val="24"/>
        </w:rPr>
        <w:t xml:space="preserve">избирательной комиссии </w:t>
      </w:r>
    </w:p>
    <w:p w:rsidR="009C6343" w:rsidRPr="00943BC8" w:rsidRDefault="009C6343" w:rsidP="009C6343">
      <w:pPr>
        <w:pStyle w:val="ab"/>
        <w:jc w:val="right"/>
        <w:rPr>
          <w:b w:val="0"/>
          <w:szCs w:val="24"/>
        </w:rPr>
      </w:pPr>
      <w:r>
        <w:rPr>
          <w:b w:val="0"/>
          <w:szCs w:val="24"/>
        </w:rPr>
        <w:t>Ефремовского района Тульской области</w:t>
      </w:r>
    </w:p>
    <w:p w:rsidR="009C6343" w:rsidRPr="00943BC8" w:rsidRDefault="009C6343" w:rsidP="009C6343">
      <w:pPr>
        <w:pStyle w:val="ab"/>
        <w:jc w:val="right"/>
        <w:rPr>
          <w:b w:val="0"/>
          <w:szCs w:val="24"/>
        </w:rPr>
      </w:pPr>
      <w:r w:rsidRPr="00943BC8">
        <w:rPr>
          <w:b w:val="0"/>
          <w:szCs w:val="24"/>
        </w:rPr>
        <w:t xml:space="preserve">от  </w:t>
      </w:r>
      <w:r>
        <w:rPr>
          <w:b w:val="0"/>
          <w:szCs w:val="24"/>
        </w:rPr>
        <w:t xml:space="preserve">21 июня </w:t>
      </w:r>
      <w:r w:rsidRPr="00943BC8">
        <w:rPr>
          <w:b w:val="0"/>
          <w:szCs w:val="24"/>
        </w:rPr>
        <w:t>20</w:t>
      </w:r>
      <w:r>
        <w:rPr>
          <w:b w:val="0"/>
          <w:szCs w:val="24"/>
        </w:rPr>
        <w:t>24</w:t>
      </w:r>
      <w:r w:rsidRPr="00943BC8">
        <w:rPr>
          <w:b w:val="0"/>
          <w:szCs w:val="24"/>
        </w:rPr>
        <w:t xml:space="preserve"> </w:t>
      </w:r>
      <w:r>
        <w:rPr>
          <w:b w:val="0"/>
          <w:szCs w:val="24"/>
        </w:rPr>
        <w:t>года</w:t>
      </w:r>
      <w:r w:rsidRPr="00943BC8">
        <w:rPr>
          <w:b w:val="0"/>
          <w:szCs w:val="24"/>
        </w:rPr>
        <w:t xml:space="preserve">     № </w:t>
      </w:r>
      <w:r>
        <w:rPr>
          <w:b w:val="0"/>
          <w:szCs w:val="24"/>
        </w:rPr>
        <w:t>12</w:t>
      </w:r>
      <w:r w:rsidRPr="00EA22C6">
        <w:rPr>
          <w:b w:val="0"/>
          <w:szCs w:val="24"/>
        </w:rPr>
        <w:t>-1</w:t>
      </w:r>
    </w:p>
    <w:p w:rsidR="009C6343" w:rsidRDefault="009C6343" w:rsidP="009C6343">
      <w:pPr>
        <w:pStyle w:val="ab"/>
      </w:pPr>
    </w:p>
    <w:p w:rsidR="009C6343" w:rsidRDefault="009C6343" w:rsidP="009C6343">
      <w:pPr>
        <w:pStyle w:val="ab"/>
      </w:pPr>
    </w:p>
    <w:p w:rsidR="009C6343" w:rsidRPr="009C6343" w:rsidRDefault="009C6343" w:rsidP="009C6343">
      <w:pPr>
        <w:pStyle w:val="ab"/>
        <w:rPr>
          <w:szCs w:val="24"/>
        </w:rPr>
      </w:pPr>
      <w:r w:rsidRPr="009C6343">
        <w:rPr>
          <w:szCs w:val="24"/>
        </w:rPr>
        <w:t xml:space="preserve">КАЛЕНДАРНЫЙ  ПЛАН </w:t>
      </w:r>
    </w:p>
    <w:p w:rsidR="009C6343" w:rsidRPr="009C6343" w:rsidRDefault="009C6343" w:rsidP="009C634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343">
        <w:rPr>
          <w:rFonts w:ascii="Times New Roman" w:hAnsi="Times New Roman" w:cs="Times New Roman"/>
          <w:b/>
          <w:sz w:val="24"/>
          <w:szCs w:val="24"/>
        </w:rPr>
        <w:t xml:space="preserve">мероприятий по подготовке и проведению </w:t>
      </w:r>
    </w:p>
    <w:p w:rsidR="009C6343" w:rsidRPr="009C6343" w:rsidRDefault="009C6343" w:rsidP="009C634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343">
        <w:rPr>
          <w:rFonts w:ascii="Times New Roman" w:hAnsi="Times New Roman" w:cs="Times New Roman"/>
          <w:b/>
          <w:sz w:val="24"/>
          <w:szCs w:val="24"/>
        </w:rPr>
        <w:t xml:space="preserve"> выборов депутатов Собрания депутатов </w:t>
      </w:r>
    </w:p>
    <w:p w:rsidR="009C6343" w:rsidRPr="009C6343" w:rsidRDefault="009C6343" w:rsidP="009C634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343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Ефремов</w:t>
      </w:r>
    </w:p>
    <w:p w:rsidR="009C6343" w:rsidRPr="009C6343" w:rsidRDefault="009C6343" w:rsidP="009C634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343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9C6343" w:rsidRPr="009C6343" w:rsidRDefault="009C6343" w:rsidP="009C6343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9C6343" w:rsidRPr="009C6343" w:rsidRDefault="009C6343" w:rsidP="009C6343">
      <w:pPr>
        <w:pStyle w:val="4"/>
        <w:jc w:val="both"/>
        <w:rPr>
          <w:rFonts w:ascii="Times New Roman" w:hAnsi="Times New Roman"/>
          <w:i w:val="0"/>
          <w:color w:val="auto"/>
        </w:rPr>
      </w:pPr>
      <w:r w:rsidRPr="009C6343">
        <w:rPr>
          <w:rFonts w:ascii="Times New Roman" w:hAnsi="Times New Roman"/>
          <w:i w:val="0"/>
          <w:color w:val="auto"/>
        </w:rPr>
        <w:t>День голосования – 6, 7, 8 сентября 2024 года</w:t>
      </w:r>
    </w:p>
    <w:p w:rsidR="009C6343" w:rsidRPr="009C6343" w:rsidRDefault="009C6343" w:rsidP="009C63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343">
        <w:rPr>
          <w:rFonts w:ascii="Times New Roman" w:hAnsi="Times New Roman" w:cs="Times New Roman"/>
          <w:b/>
          <w:sz w:val="24"/>
          <w:szCs w:val="24"/>
        </w:rPr>
        <w:t>День принятия решения о назначении выборов – 18 июня 2024 года</w:t>
      </w:r>
    </w:p>
    <w:p w:rsidR="009C6343" w:rsidRPr="009C6343" w:rsidRDefault="009C6343" w:rsidP="009C63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343">
        <w:rPr>
          <w:rFonts w:ascii="Times New Roman" w:hAnsi="Times New Roman" w:cs="Times New Roman"/>
          <w:b/>
          <w:sz w:val="24"/>
          <w:szCs w:val="24"/>
        </w:rPr>
        <w:t>День официального опубликования решения  о назначении выборов – 20 июня 2024 г</w:t>
      </w:r>
      <w:r w:rsidRPr="009C6343">
        <w:rPr>
          <w:rFonts w:ascii="Times New Roman" w:hAnsi="Times New Roman" w:cs="Times New Roman"/>
          <w:b/>
          <w:sz w:val="24"/>
          <w:szCs w:val="24"/>
        </w:rPr>
        <w:t>о</w:t>
      </w:r>
      <w:r w:rsidRPr="009C6343">
        <w:rPr>
          <w:rFonts w:ascii="Times New Roman" w:hAnsi="Times New Roman" w:cs="Times New Roman"/>
          <w:b/>
          <w:sz w:val="24"/>
          <w:szCs w:val="24"/>
        </w:rPr>
        <w:t>да</w:t>
      </w:r>
    </w:p>
    <w:p w:rsidR="009C6343" w:rsidRPr="009C6343" w:rsidRDefault="009C6343" w:rsidP="009C6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343" w:rsidRPr="009C6343" w:rsidRDefault="009C6343" w:rsidP="009C6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343">
        <w:rPr>
          <w:rFonts w:ascii="Times New Roman" w:hAnsi="Times New Roman" w:cs="Times New Roman"/>
          <w:sz w:val="24"/>
          <w:szCs w:val="24"/>
        </w:rPr>
        <w:t>Сокращения:</w:t>
      </w:r>
    </w:p>
    <w:p w:rsidR="009C6343" w:rsidRPr="009C6343" w:rsidRDefault="009C6343" w:rsidP="009C6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343">
        <w:rPr>
          <w:rFonts w:ascii="Times New Roman" w:hAnsi="Times New Roman" w:cs="Times New Roman"/>
          <w:sz w:val="24"/>
          <w:szCs w:val="24"/>
        </w:rPr>
        <w:t>ТИК - территориальная избирательная комиссия</w:t>
      </w:r>
    </w:p>
    <w:p w:rsidR="009C6343" w:rsidRPr="009C6343" w:rsidRDefault="009C6343" w:rsidP="009C6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343">
        <w:rPr>
          <w:rFonts w:ascii="Times New Roman" w:hAnsi="Times New Roman" w:cs="Times New Roman"/>
          <w:sz w:val="24"/>
          <w:szCs w:val="24"/>
        </w:rPr>
        <w:t>ОИК - окружная избирательная комиссия</w:t>
      </w:r>
    </w:p>
    <w:p w:rsidR="009C6343" w:rsidRPr="009C6343" w:rsidRDefault="009C6343" w:rsidP="009C6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343">
        <w:rPr>
          <w:rFonts w:ascii="Times New Roman" w:hAnsi="Times New Roman" w:cs="Times New Roman"/>
          <w:sz w:val="24"/>
          <w:szCs w:val="24"/>
        </w:rPr>
        <w:t>УИК – участковая избирательная комиссия</w:t>
      </w:r>
    </w:p>
    <w:p w:rsidR="009C6343" w:rsidRPr="009C6343" w:rsidRDefault="009C6343" w:rsidP="009C6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343">
        <w:rPr>
          <w:rFonts w:ascii="Times New Roman" w:hAnsi="Times New Roman" w:cs="Times New Roman"/>
          <w:sz w:val="24"/>
          <w:szCs w:val="24"/>
        </w:rPr>
        <w:t>ОМСУ - органы местного самоуправления</w:t>
      </w:r>
    </w:p>
    <w:p w:rsidR="009C6343" w:rsidRPr="009C6343" w:rsidRDefault="009C6343" w:rsidP="009C6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343">
        <w:rPr>
          <w:rFonts w:ascii="Times New Roman" w:hAnsi="Times New Roman" w:cs="Times New Roman"/>
          <w:sz w:val="24"/>
          <w:szCs w:val="24"/>
        </w:rPr>
        <w:t>СМИ – средство массовой информации</w:t>
      </w:r>
    </w:p>
    <w:p w:rsidR="009C6343" w:rsidRPr="009C6343" w:rsidRDefault="009C6343" w:rsidP="009C6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343">
        <w:rPr>
          <w:rFonts w:ascii="Times New Roman" w:hAnsi="Times New Roman" w:cs="Times New Roman"/>
          <w:sz w:val="24"/>
          <w:szCs w:val="24"/>
        </w:rPr>
        <w:t>Избирательные объединения – политические партии, их региональные отделения и иные структурные подразделения, а также иные общественные объединения, имеющие право принимать участие в выборах в качестве избирательных объединений</w:t>
      </w:r>
    </w:p>
    <w:p w:rsidR="009C6343" w:rsidRPr="009C6343" w:rsidRDefault="009C6343" w:rsidP="009C6343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3686"/>
        <w:gridCol w:w="3118"/>
        <w:gridCol w:w="2410"/>
      </w:tblGrid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9C6343" w:rsidRPr="009C6343" w:rsidRDefault="009C6343" w:rsidP="00976B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C6343" w:rsidRPr="009C6343" w:rsidRDefault="009C6343" w:rsidP="00976B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686" w:type="dxa"/>
            <w:vAlign w:val="center"/>
          </w:tcPr>
          <w:p w:rsidR="009C6343" w:rsidRPr="009C6343" w:rsidRDefault="009C6343" w:rsidP="00976BCF">
            <w:pPr>
              <w:jc w:val="center"/>
              <w:rPr>
                <w:rStyle w:val="iiianoaieou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43">
              <w:rPr>
                <w:rStyle w:val="iiianoaieou"/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3118" w:type="dxa"/>
            <w:vAlign w:val="center"/>
          </w:tcPr>
          <w:p w:rsidR="009C6343" w:rsidRPr="009C6343" w:rsidRDefault="009C6343" w:rsidP="00976B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  <w:p w:rsidR="009C6343" w:rsidRPr="009C6343" w:rsidRDefault="009C6343" w:rsidP="00976B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  <w:vAlign w:val="center"/>
          </w:tcPr>
          <w:p w:rsidR="009C6343" w:rsidRPr="009C6343" w:rsidRDefault="009C6343" w:rsidP="00976B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C6343" w:rsidRPr="009C6343" w:rsidRDefault="009C6343" w:rsidP="00976BC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C6343" w:rsidRPr="009C6343" w:rsidRDefault="009C6343" w:rsidP="00976BCF">
            <w:pPr>
              <w:jc w:val="center"/>
              <w:rPr>
                <w:rStyle w:val="iiianoaieou"/>
                <w:rFonts w:ascii="Times New Roman" w:hAnsi="Times New Roman" w:cs="Times New Roman"/>
                <w:iCs/>
                <w:sz w:val="24"/>
                <w:szCs w:val="24"/>
              </w:rPr>
            </w:pPr>
            <w:r w:rsidRPr="009C6343">
              <w:rPr>
                <w:rStyle w:val="iiianoaieou"/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C6343" w:rsidRPr="009C6343" w:rsidRDefault="009C6343" w:rsidP="00976BC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C6343" w:rsidRPr="009C6343" w:rsidRDefault="009C6343" w:rsidP="00976BC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</w:tbl>
    <w:p w:rsidR="009C6343" w:rsidRPr="009C6343" w:rsidRDefault="009C6343" w:rsidP="009C6343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9C6343">
        <w:rPr>
          <w:rFonts w:ascii="Times New Roman" w:hAnsi="Times New Roman"/>
          <w:color w:val="auto"/>
          <w:sz w:val="24"/>
          <w:szCs w:val="24"/>
        </w:rPr>
        <w:t>1. ИЗБИРАТЕЛЬНЫЕ УЧАСТКИ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686"/>
        <w:gridCol w:w="3118"/>
        <w:gridCol w:w="2410"/>
      </w:tblGrid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ab/>
              <w:t>1.1</w:t>
            </w:r>
          </w:p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22"/>
              <w:spacing w:after="0" w:line="240" w:lineRule="auto"/>
            </w:pPr>
            <w:r w:rsidRPr="009C6343">
              <w:t>Опубликование списков избирател</w:t>
            </w:r>
            <w:r w:rsidRPr="009C6343">
              <w:t>ь</w:t>
            </w:r>
            <w:r w:rsidRPr="009C6343">
              <w:t>ных участков с указанием их границ, номеров, мест нахожд</w:t>
            </w:r>
            <w:r w:rsidRPr="009C6343">
              <w:t>е</w:t>
            </w:r>
            <w:r w:rsidRPr="009C6343">
              <w:t>ния участковых комиссий, помещений для гол</w:t>
            </w:r>
            <w:r w:rsidRPr="009C6343">
              <w:t>о</w:t>
            </w:r>
            <w:r w:rsidRPr="009C6343">
              <w:t>сования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позднее, чем за 40 дней до дня голосования, т.е.                               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29.07.2024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Глава администр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</w:tbl>
    <w:p w:rsidR="009C6343" w:rsidRPr="009C6343" w:rsidRDefault="009C6343" w:rsidP="009C6343">
      <w:pPr>
        <w:pStyle w:val="2"/>
        <w:spacing w:before="0" w:line="240" w:lineRule="auto"/>
        <w:rPr>
          <w:rFonts w:ascii="Times New Roman" w:hAnsi="Times New Roman"/>
          <w:sz w:val="24"/>
          <w:szCs w:val="24"/>
        </w:rPr>
      </w:pPr>
      <w:r w:rsidRPr="009C6343">
        <w:rPr>
          <w:rFonts w:ascii="Times New Roman" w:hAnsi="Times New Roman"/>
          <w:sz w:val="24"/>
          <w:szCs w:val="24"/>
        </w:rPr>
        <w:t xml:space="preserve">  </w:t>
      </w:r>
    </w:p>
    <w:p w:rsidR="009C6343" w:rsidRPr="009C6343" w:rsidRDefault="009C6343" w:rsidP="009C6343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C6343">
        <w:rPr>
          <w:rFonts w:ascii="Times New Roman" w:hAnsi="Times New Roman"/>
          <w:color w:val="auto"/>
          <w:sz w:val="24"/>
          <w:szCs w:val="24"/>
        </w:rPr>
        <w:t>2. ИЗБИРАТЕЛЬНЫЕ КОМИССИИ</w:t>
      </w:r>
    </w:p>
    <w:p w:rsidR="009C6343" w:rsidRPr="009C6343" w:rsidRDefault="009C6343" w:rsidP="009C6343">
      <w:pPr>
        <w:pStyle w:val="2"/>
        <w:spacing w:before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686"/>
        <w:gridCol w:w="3118"/>
        <w:gridCol w:w="2410"/>
      </w:tblGrid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о возлож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нии  полномочий ОИК на ТИК  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pacing w:after="0"/>
              <w:rPr>
                <w:b/>
                <w:i/>
              </w:rPr>
            </w:pPr>
            <w:r w:rsidRPr="009C6343">
              <w:t>С учетом сроков начала и окончания периода выдвижения кандидатов по многомандатным избирательным округам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ТИК  (организующая подготовку и проведение выборов)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Опубликование принятого постановления  о возложении по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номочий ОИК на ТИК </w:t>
            </w:r>
          </w:p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pacing w:after="0"/>
              <w:rPr>
                <w:b/>
                <w:i/>
              </w:rPr>
            </w:pPr>
            <w:r w:rsidRPr="009C6343">
              <w:t xml:space="preserve">С учетом сроков начала и окончания периода выдвижения кандидатов по многомандатным избирательным округам 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(организующая подготовку и проведение выборов)                 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trHeight w:val="2263"/>
        </w:trPr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Сбор предложений для дополн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тельного зачисления в резерв с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ставов УИК</w:t>
            </w:r>
          </w:p>
        </w:tc>
        <w:tc>
          <w:tcPr>
            <w:tcW w:w="3118" w:type="dxa"/>
          </w:tcPr>
          <w:p w:rsidR="009C6343" w:rsidRPr="009C6343" w:rsidRDefault="009C6343" w:rsidP="000A22D3">
            <w:pPr>
              <w:pStyle w:val="ad"/>
              <w:spacing w:after="0"/>
              <w:rPr>
                <w:b/>
              </w:rPr>
            </w:pPr>
            <w:r w:rsidRPr="009C6343">
              <w:t>Сбор предложений осуществл</w:t>
            </w:r>
            <w:r w:rsidRPr="009C6343">
              <w:t>я</w:t>
            </w:r>
            <w:r w:rsidRPr="009C6343">
              <w:t>ется в период, который начин</w:t>
            </w:r>
            <w:r w:rsidRPr="009C6343">
              <w:t>а</w:t>
            </w:r>
            <w:r w:rsidRPr="009C6343">
              <w:t>ется за 50 дней до дня голосов</w:t>
            </w:r>
            <w:r w:rsidRPr="009C6343">
              <w:t>а</w:t>
            </w:r>
            <w:r w:rsidRPr="009C6343">
              <w:t xml:space="preserve">ния  и оканчивается за 30 дней до дня голосования, т.е. начинается </w:t>
            </w:r>
            <w:r w:rsidRPr="009C6343">
              <w:rPr>
                <w:b/>
              </w:rPr>
              <w:t>19.07.2024</w:t>
            </w:r>
            <w:r w:rsidRPr="009C6343">
              <w:t xml:space="preserve"> и оканчивается </w:t>
            </w:r>
            <w:r w:rsidRPr="009C6343">
              <w:rPr>
                <w:b/>
              </w:rPr>
              <w:t>08.08.2024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      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(организующая подготовку и проведение выборов)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9C6343" w:rsidRPr="009C6343" w:rsidRDefault="009C6343" w:rsidP="009C6343">
      <w:pPr>
        <w:pStyle w:val="2"/>
        <w:spacing w:before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C6343" w:rsidRPr="009C6343" w:rsidRDefault="009C6343" w:rsidP="009C63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343">
        <w:rPr>
          <w:rFonts w:ascii="Times New Roman" w:hAnsi="Times New Roman" w:cs="Times New Roman"/>
          <w:b/>
          <w:bCs/>
          <w:sz w:val="24"/>
          <w:szCs w:val="24"/>
        </w:rPr>
        <w:t>3. СПИСКИ ИЗБИРАТЕЛЕЙ</w:t>
      </w:r>
    </w:p>
    <w:p w:rsidR="009C6343" w:rsidRPr="009C6343" w:rsidRDefault="009C6343" w:rsidP="009C6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686"/>
        <w:gridCol w:w="3118"/>
        <w:gridCol w:w="2410"/>
      </w:tblGrid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22"/>
              <w:spacing w:after="0" w:line="240" w:lineRule="auto"/>
            </w:pPr>
            <w:r w:rsidRPr="009C6343">
              <w:t>Представление сведений об избир</w:t>
            </w:r>
            <w:r w:rsidRPr="009C6343">
              <w:t>а</w:t>
            </w:r>
            <w:r w:rsidRPr="009C6343">
              <w:t xml:space="preserve">телях в ТИК </w:t>
            </w:r>
          </w:p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60 дней до дня голосования, т.е.                        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09.07.2024</w:t>
            </w:r>
            <w:r w:rsidRPr="009C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Глава администр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ции муниципальн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 избират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лей отдельно по каждому  избирател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ному участку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позднее, чем за 11 дней до дня голосования, т.е.                             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27.08.2024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(организующая подготовку и проведение выборов)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Передача первого экземпляра списка избирателей по акту в соответству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щую УИК</w:t>
            </w:r>
          </w:p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позднее, чем за 10 дней до дня голосования, т.е.                                     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28.08.2024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(организующая подготовку и проведение выборов)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22"/>
              <w:spacing w:after="0" w:line="240" w:lineRule="auto"/>
            </w:pPr>
            <w:r w:rsidRPr="009C6343">
              <w:t>Представление списков избир</w:t>
            </w:r>
            <w:r w:rsidRPr="009C6343">
              <w:t>а</w:t>
            </w:r>
            <w:r w:rsidRPr="009C6343">
              <w:t>телей для ознакомления избир</w:t>
            </w:r>
            <w:r w:rsidRPr="009C6343">
              <w:t>а</w:t>
            </w:r>
            <w:r w:rsidRPr="009C6343">
              <w:t>телей и его дополнительного уточнения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За 10 дней до дня голосов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ния, т.е.                                      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с 28.08.2024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УИК </w:t>
            </w:r>
          </w:p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и заверение печатью выверенного и уточненного списка избирателей с указанием количества сброшюрованных книг 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Не позднее дня, предшествующ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го дню голосования, т.е.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не поз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нее 05.09.2024 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и секретарь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УИК </w:t>
            </w:r>
          </w:p>
        </w:tc>
      </w:tr>
    </w:tbl>
    <w:p w:rsidR="009C6343" w:rsidRPr="009C6343" w:rsidRDefault="009C6343" w:rsidP="009C6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343" w:rsidRPr="009C6343" w:rsidRDefault="009C6343" w:rsidP="009C6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343">
        <w:rPr>
          <w:rFonts w:ascii="Times New Roman" w:hAnsi="Times New Roman" w:cs="Times New Roman"/>
          <w:b/>
          <w:sz w:val="24"/>
          <w:szCs w:val="24"/>
        </w:rPr>
        <w:t>4. НАБЛЮДАТЕЛИ. ПРЕДСТАВИТЕЛИ СРЕДСТВ МАССОВОЙ ИНФОРМАЦИИ</w:t>
      </w:r>
    </w:p>
    <w:p w:rsidR="009C6343" w:rsidRPr="009C6343" w:rsidRDefault="009C6343" w:rsidP="009C6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686"/>
        <w:gridCol w:w="3118"/>
        <w:gridCol w:w="2410"/>
      </w:tblGrid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Представление в ТИК (организующую подготовку и проведение выборов) списка назначенных наблюдателей в ТИК, ОИК, УИК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позднее, чем за три дня до дня (первого дня) голосования, </w:t>
            </w:r>
            <w:r w:rsidRPr="009C6343">
              <w:rPr>
                <w:rFonts w:ascii="Times New Roman" w:hAnsi="Times New Roman" w:cs="Times New Roman"/>
                <w:bCs/>
                <w:sz w:val="24"/>
                <w:szCs w:val="24"/>
              </w:rPr>
              <w:t>т.е.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позднее </w:t>
            </w:r>
            <w:r w:rsidRPr="009C6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02.09.2024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Кандидат, избирательное объединение, субъекты общественного контроля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направления, выданного избирательным объединением, выдвинувшим перечень кандидатов,  кандидатом, 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зарегистрированным по многомандатному избирательному округу, субъектом общественного контроля, в избирательную комиссию, в которую назначен наблюдатель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день, предшествующий дню голосования, либо непосредственно в день голосования, т.е.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05.09.2024 по 08.09.2024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Наблюдатели, указанные в списках, представленных в ТИК (организующую 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подготовку и проведение выборов)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Подача в соответствующую избирательную комиссию заявок на аккредитацию представителей СМИ для осуществления полномочий, указанных в пунктах 1</w:t>
            </w:r>
            <w:r w:rsidRPr="009C63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, 3, 11</w:t>
            </w:r>
            <w:r w:rsidRPr="009C63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статьи 30 Федерального закона от 12.06.2002 года № 67-ФЗ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с 20.07.2024 по 29.08.2024</w:t>
            </w:r>
            <w:r w:rsidRPr="009C634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- в избирательную комиссию Тульской области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Редакции СМИ</w:t>
            </w:r>
          </w:p>
        </w:tc>
      </w:tr>
    </w:tbl>
    <w:p w:rsidR="009C6343" w:rsidRPr="009C6343" w:rsidRDefault="009C6343" w:rsidP="009C634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C6343" w:rsidRPr="009C6343" w:rsidRDefault="009C6343" w:rsidP="009C6343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C6343">
        <w:rPr>
          <w:rFonts w:ascii="Times New Roman" w:hAnsi="Times New Roman"/>
          <w:color w:val="auto"/>
          <w:sz w:val="24"/>
          <w:szCs w:val="24"/>
        </w:rPr>
        <w:t>5. ИЗБИРАТЕЛЬНЫЕ ОБЪЕДИНЕНИЯ</w:t>
      </w:r>
    </w:p>
    <w:p w:rsidR="009C6343" w:rsidRPr="009C6343" w:rsidRDefault="009C6343" w:rsidP="009C6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686"/>
        <w:gridCol w:w="3118"/>
        <w:gridCol w:w="2410"/>
      </w:tblGrid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22"/>
              <w:spacing w:after="0" w:line="240" w:lineRule="auto"/>
            </w:pPr>
            <w:r w:rsidRPr="009C6343">
              <w:t>Направление в ТИК списка пол</w:t>
            </w:r>
            <w:r w:rsidRPr="009C6343">
              <w:t>и</w:t>
            </w:r>
            <w:r w:rsidRPr="009C6343">
              <w:t>тических партий и иных общественных объединений, име</w:t>
            </w:r>
            <w:r w:rsidRPr="009C6343">
              <w:t>ю</w:t>
            </w:r>
            <w:r w:rsidRPr="009C6343">
              <w:t>щих право принимать участие в выборах в качестве избирательных объединений по с</w:t>
            </w:r>
            <w:r w:rsidRPr="009C6343">
              <w:t>о</w:t>
            </w:r>
            <w:r w:rsidRPr="009C6343">
              <w:t>стоянию на день официального опублик</w:t>
            </w:r>
            <w:r w:rsidRPr="009C6343">
              <w:t>о</w:t>
            </w:r>
            <w:r w:rsidRPr="009C6343">
              <w:t>вания решения о назначении в</w:t>
            </w:r>
            <w:r w:rsidRPr="009C6343">
              <w:t>ы</w:t>
            </w:r>
            <w:r w:rsidRPr="009C6343">
              <w:t>боров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Не позднее, чем через 3 дня со дня официального опублик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вания решения о назначении выб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ров, т.е.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23.06.2024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 Ро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 по Тульской обл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22"/>
              <w:spacing w:after="0" w:line="240" w:lineRule="auto"/>
            </w:pPr>
            <w:r w:rsidRPr="009C6343">
              <w:t>Размещение указанного спи</w:t>
            </w:r>
            <w:r w:rsidRPr="009C6343">
              <w:t>с</w:t>
            </w:r>
            <w:r w:rsidRPr="009C6343">
              <w:t>ка на своем официальном сайте в информационно-телекоммуникационной сети «Инте</w:t>
            </w:r>
            <w:r w:rsidRPr="009C6343">
              <w:t>р</w:t>
            </w:r>
            <w:r w:rsidRPr="009C6343">
              <w:t>нет»</w:t>
            </w:r>
          </w:p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Не позднее, чем через 3 дня со дня официального опублик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вания решения о назначении выборов,  т.е.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23.06.2024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 Российской Фед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 по Тульской обл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</w:tbl>
    <w:p w:rsidR="009C6343" w:rsidRPr="009C6343" w:rsidRDefault="009C6343" w:rsidP="009C63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6343" w:rsidRPr="009C6343" w:rsidRDefault="009C6343" w:rsidP="009C63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343">
        <w:rPr>
          <w:rFonts w:ascii="Times New Roman" w:hAnsi="Times New Roman" w:cs="Times New Roman"/>
          <w:b/>
          <w:bCs/>
          <w:sz w:val="24"/>
          <w:szCs w:val="24"/>
        </w:rPr>
        <w:t xml:space="preserve">6. ВЫДВИЖЕНИЕ И РЕГИСТРАЦИЯ КАНДИДАТОВ </w:t>
      </w:r>
    </w:p>
    <w:p w:rsidR="009C6343" w:rsidRPr="009C6343" w:rsidRDefault="009C6343" w:rsidP="009C63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686"/>
        <w:gridCol w:w="3118"/>
        <w:gridCol w:w="2410"/>
      </w:tblGrid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22"/>
              <w:spacing w:after="0" w:line="240" w:lineRule="auto"/>
            </w:pPr>
            <w:r w:rsidRPr="009C6343">
              <w:t>Самовыдвижение кандидатов</w:t>
            </w:r>
          </w:p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pacing w:after="0"/>
            </w:pPr>
            <w:r w:rsidRPr="009C6343">
              <w:t>После опубликования решения о назначении выб</w:t>
            </w:r>
            <w:r w:rsidRPr="009C6343">
              <w:t>о</w:t>
            </w:r>
            <w:r w:rsidRPr="009C6343">
              <w:t>ров, но не ранее чем за 65 дней и не позднее, чем за 45 дней до дня гол</w:t>
            </w:r>
            <w:r w:rsidRPr="009C6343">
              <w:t>о</w:t>
            </w:r>
            <w:r w:rsidRPr="009C6343">
              <w:t>сования, т. е.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не ранее  04.07.2024                                 и не позднее 24.07.2024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Российской Федерации,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обладающие пассивным избир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тельным правом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22"/>
              <w:spacing w:after="0" w:line="240" w:lineRule="auto"/>
            </w:pPr>
            <w:r w:rsidRPr="009C6343">
              <w:t>Выдвижение кандидатов избир</w:t>
            </w:r>
            <w:r w:rsidRPr="009C6343">
              <w:t>а</w:t>
            </w:r>
            <w:r w:rsidRPr="009C6343">
              <w:t>тельными объединениями списком (пер</w:t>
            </w:r>
            <w:r w:rsidRPr="009C6343">
              <w:t>е</w:t>
            </w:r>
            <w:r w:rsidRPr="009C6343">
              <w:t xml:space="preserve">чень кандидатов) </w:t>
            </w:r>
          </w:p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После опубликования решения о назначении выб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ров, но не ранее чем за 65 дней и не позднее, чем за 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дней до дня гол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сования, т. е.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с 04.07.2024 по 24.07.2024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pStyle w:val="ad"/>
              <w:spacing w:after="0"/>
            </w:pPr>
            <w:r w:rsidRPr="009C6343">
              <w:lastRenderedPageBreak/>
              <w:t>Избирательные объедин</w:t>
            </w:r>
            <w:r w:rsidRPr="009C6343">
              <w:t>е</w:t>
            </w:r>
            <w:r w:rsidRPr="009C6343">
              <w:t>ния</w:t>
            </w:r>
          </w:p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 для уведомления о выдвижении ка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дидатов</w:t>
            </w:r>
          </w:p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pacing w:after="0"/>
              <w:rPr>
                <w:b/>
                <w:i/>
              </w:rPr>
            </w:pPr>
            <w:r w:rsidRPr="009C6343">
              <w:t>Не позднее, чем за 45 дней до дня гол</w:t>
            </w:r>
            <w:r w:rsidRPr="009C6343">
              <w:t>о</w:t>
            </w:r>
            <w:r w:rsidRPr="009C6343">
              <w:t xml:space="preserve">сования, </w:t>
            </w:r>
            <w:r w:rsidRPr="009C6343">
              <w:rPr>
                <w:b/>
              </w:rPr>
              <w:t>т. е. не позднее до 18.00 часов по московскому врем</w:t>
            </w:r>
            <w:r w:rsidRPr="009C6343">
              <w:rPr>
                <w:b/>
              </w:rPr>
              <w:t>е</w:t>
            </w:r>
            <w:r w:rsidRPr="009C6343">
              <w:rPr>
                <w:b/>
              </w:rPr>
              <w:t>ни 24.07.2024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 для уведомления о выдвижении п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речня кандидатов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pacing w:after="0"/>
              <w:rPr>
                <w:b/>
                <w:i/>
              </w:rPr>
            </w:pPr>
            <w:r w:rsidRPr="009C6343">
              <w:t>Не позднее, чем за 45 дней до дня голосования,</w:t>
            </w:r>
            <w:r w:rsidRPr="009C6343">
              <w:rPr>
                <w:b/>
              </w:rPr>
              <w:t xml:space="preserve"> т. е. не позднее до 18.00 часов по московскому врем</w:t>
            </w:r>
            <w:r w:rsidRPr="009C6343">
              <w:rPr>
                <w:b/>
              </w:rPr>
              <w:t>е</w:t>
            </w:r>
            <w:r w:rsidRPr="009C6343">
              <w:rPr>
                <w:b/>
              </w:rPr>
              <w:t>ни 24.07.2024</w:t>
            </w:r>
            <w:r w:rsidRPr="009C6343">
              <w:t xml:space="preserve"> 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Уполномоче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ный представитель избирательного об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единения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Выдача подтверждения о пол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чении документов (с указанием даты и времени их представл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pacing w:after="0"/>
              <w:rPr>
                <w:b/>
                <w:i/>
              </w:rPr>
            </w:pPr>
            <w:r w:rsidRPr="009C6343">
              <w:t>Незамедлительно после приема д</w:t>
            </w:r>
            <w:r w:rsidRPr="009C6343">
              <w:t>о</w:t>
            </w:r>
            <w:r w:rsidRPr="009C6343">
              <w:t>кументов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(организующую подготовку и проведение выборов)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Принятие решения о заверении перечня кандидатов либо мотивирова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ное решение об отказе в его завер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pacing w:after="0"/>
            </w:pPr>
            <w:r w:rsidRPr="009C6343">
              <w:t>В течение 3 дней со дня приема д</w:t>
            </w:r>
            <w:r w:rsidRPr="009C6343">
              <w:t>о</w:t>
            </w:r>
            <w:r w:rsidRPr="009C6343">
              <w:t>кументов</w:t>
            </w:r>
          </w:p>
          <w:p w:rsidR="009C6343" w:rsidRPr="009C6343" w:rsidRDefault="009C6343" w:rsidP="009C6343">
            <w:pPr>
              <w:pStyle w:val="ad"/>
              <w:spacing w:after="0"/>
              <w:rPr>
                <w:b/>
                <w:i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(организующую подготовку и проведение выборов)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Выдача уполномоченному пре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ставителю избирательного объединения постановления о зав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рении перечня кандидатов с копией заверенного п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речня либо об отказе в его заверении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pacing w:after="0"/>
            </w:pPr>
            <w:r w:rsidRPr="009C6343">
              <w:t>В течение одних суток с момента принятия соответствующего п</w:t>
            </w:r>
            <w:r w:rsidRPr="009C6343">
              <w:t>о</w:t>
            </w:r>
            <w:r w:rsidRPr="009C6343">
              <w:t>становления</w:t>
            </w:r>
          </w:p>
          <w:p w:rsidR="009C6343" w:rsidRPr="009C6343" w:rsidRDefault="009C6343" w:rsidP="009C6343">
            <w:pPr>
              <w:pStyle w:val="ad"/>
              <w:spacing w:after="0"/>
              <w:rPr>
                <w:b/>
                <w:i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(организующую подготовку и проведение выборов)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22"/>
              <w:spacing w:after="0" w:line="240" w:lineRule="auto"/>
            </w:pPr>
            <w:r w:rsidRPr="009C6343">
              <w:t>Определение объема сведений о выдвинутых кандидатах и поря</w:t>
            </w:r>
            <w:r w:rsidRPr="009C6343">
              <w:t>д</w:t>
            </w:r>
            <w:r w:rsidRPr="009C6343">
              <w:t>ка их доведения до сведения и</w:t>
            </w:r>
            <w:r w:rsidRPr="009C6343">
              <w:t>з</w:t>
            </w:r>
            <w:r w:rsidRPr="009C6343">
              <w:t>бирателей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До начала периода выдвиж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ния, т.е. 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03.07.2024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(организующую подготовку и проведение выборов)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22"/>
              <w:spacing w:after="0" w:line="240" w:lineRule="auto"/>
            </w:pPr>
            <w:r w:rsidRPr="009C6343">
              <w:t>Обращение в соответствующие органы с представлениями о пр</w:t>
            </w:r>
            <w:r w:rsidRPr="009C6343">
              <w:t>о</w:t>
            </w:r>
            <w:r w:rsidRPr="009C6343">
              <w:t>верке сведений о кандидатах, представленных при выдвиж</w:t>
            </w:r>
            <w:r w:rsidRPr="009C6343">
              <w:t>е</w:t>
            </w:r>
            <w:r w:rsidRPr="009C6343">
              <w:t>нии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(осуществляющая полномочия ОИК)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22"/>
              <w:spacing w:after="0" w:line="240" w:lineRule="auto"/>
            </w:pPr>
            <w:r w:rsidRPr="009C6343">
              <w:t>Сообщение о результатах пр</w:t>
            </w:r>
            <w:r w:rsidRPr="009C6343">
              <w:t>о</w:t>
            </w:r>
            <w:r w:rsidRPr="009C6343">
              <w:t>верки сведений о кандидатах, представленных при выдвиж</w:t>
            </w:r>
            <w:r w:rsidRPr="009C6343">
              <w:t>е</w:t>
            </w:r>
            <w:r w:rsidRPr="009C6343">
              <w:t>нии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pacing w:after="0"/>
            </w:pPr>
            <w:r w:rsidRPr="009C6343">
              <w:t xml:space="preserve">Общие сведения – в  течение </w:t>
            </w:r>
          </w:p>
          <w:p w:rsidR="009C6343" w:rsidRPr="009C6343" w:rsidRDefault="009C6343" w:rsidP="009C6343">
            <w:pPr>
              <w:pStyle w:val="ad"/>
              <w:spacing w:after="0"/>
              <w:rPr>
                <w:b/>
                <w:i/>
              </w:rPr>
            </w:pPr>
            <w:r w:rsidRPr="009C6343">
              <w:t>10 дней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щие органы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22"/>
              <w:spacing w:after="0" w:line="240" w:lineRule="auto"/>
            </w:pPr>
            <w:r w:rsidRPr="009C6343">
              <w:t>Направление в СМИ сведений о выявленных фактах недостове</w:t>
            </w:r>
            <w:r w:rsidRPr="009C6343">
              <w:t>р</w:t>
            </w:r>
            <w:r w:rsidRPr="009C6343">
              <w:t>ности сведений о кандидатах, представленных при выдвиж</w:t>
            </w:r>
            <w:r w:rsidRPr="009C6343">
              <w:t>е</w:t>
            </w:r>
            <w:r w:rsidRPr="009C6343">
              <w:t xml:space="preserve">нии 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По мере выявл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  ТИК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(осуществляющая полномочия ОИК)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Представление в ТИК докуме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тов для регистрации кандидата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pacing w:after="0"/>
              <w:rPr>
                <w:b/>
                <w:i/>
              </w:rPr>
            </w:pPr>
            <w:r w:rsidRPr="009C6343">
              <w:t xml:space="preserve">Не позднее, чем за 40 дней до дня голосования, </w:t>
            </w:r>
            <w:r w:rsidRPr="009C6343">
              <w:rPr>
                <w:b/>
              </w:rPr>
              <w:t>т.е. не позднее 18-00 часов по московскому времени 29.07.2024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Выдача подтверждения  о пол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чении документов для регистр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ции, с указанием даты и 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 их представл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lastRenderedPageBreak/>
              <w:t>Незамедл</w:t>
            </w:r>
            <w:r w:rsidRPr="009C6343">
              <w:t>и</w:t>
            </w:r>
            <w:r w:rsidRPr="009C6343">
              <w:t>тельно</w:t>
            </w:r>
          </w:p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t>после приема докуме</w:t>
            </w:r>
            <w:r w:rsidRPr="009C6343">
              <w:t>н</w:t>
            </w:r>
            <w:r w:rsidRPr="009C6343">
              <w:t xml:space="preserve">тов </w:t>
            </w:r>
          </w:p>
          <w:p w:rsidR="009C6343" w:rsidRPr="009C6343" w:rsidRDefault="009C6343" w:rsidP="009C6343">
            <w:pPr>
              <w:pStyle w:val="ad"/>
              <w:suppressAutoHyphens/>
              <w:spacing w:after="0"/>
              <w:rPr>
                <w:b/>
                <w:i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t xml:space="preserve">ТИК </w:t>
            </w:r>
          </w:p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t>(осуществляющая полномочия ОИК)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6.14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Извещение кандидата о выявл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нии неполноты сведений о кандидате, отсу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ствии каких-либо документов, или несоблюдении требований закона к оформл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нию документов и о дне засед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ния ТИК, на котором будет рассматриваться вопрос о его рег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t>Не позднее, чем за 3 дня до дня заседания комиссии, на котором должен рассматриваться вопрос о регистрации кандидата</w:t>
            </w:r>
          </w:p>
          <w:p w:rsidR="009C6343" w:rsidRPr="009C6343" w:rsidRDefault="009C6343" w:rsidP="009C6343">
            <w:pPr>
              <w:pStyle w:val="ad"/>
              <w:suppressAutoHyphens/>
              <w:spacing w:after="0"/>
              <w:rPr>
                <w:b/>
                <w:i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t>ТИК</w:t>
            </w:r>
          </w:p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t>(осуществляющая полномочия ОИК)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Реализация права на внесение уточнений и дополнений в представле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ные в ТИК документы, содержащие сведения о кандид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те, представление отсутству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щей копии докуме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t>Не позднее, чем за один день до дня заседания комиссии, на котором должен рассматриваться вопрос о регистрации кандидата</w:t>
            </w:r>
          </w:p>
          <w:p w:rsidR="009C6343" w:rsidRPr="009C6343" w:rsidRDefault="009C6343" w:rsidP="009C6343">
            <w:pPr>
              <w:pStyle w:val="ad"/>
              <w:suppressAutoHyphens/>
              <w:spacing w:after="0"/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t xml:space="preserve">Кандидат 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22"/>
              <w:spacing w:after="0" w:line="240" w:lineRule="auto"/>
            </w:pPr>
            <w:r w:rsidRPr="009C6343">
              <w:t>Принятие постановления о рег</w:t>
            </w:r>
            <w:r w:rsidRPr="009C6343">
              <w:t>и</w:t>
            </w:r>
            <w:r w:rsidRPr="009C6343">
              <w:t>страции кандидата  либо мотивирова</w:t>
            </w:r>
            <w:r w:rsidRPr="009C6343">
              <w:t>н</w:t>
            </w:r>
            <w:r w:rsidRPr="009C6343">
              <w:t>ное решение об отказе в регистрации кандидата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приема д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кументов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(осуществляющая полномочия ОИК)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Передача в СМИ сведений о зарег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стрированных кандидатах</w:t>
            </w:r>
          </w:p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 течение 48 часов после р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гистрации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(осуществляющая полномочия ОИК) 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Выдача удостоверений зарег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стрированным кандидатам в д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путаты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После принятия постановл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ния о регистрации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(осуществляющая полномочия ОИК)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Размещение на стендах в помещениях участковых избирательных комиссий информации о зарегистрированных кандидатах с указанием сведений, перечисленных в п. 3–4 ст. 61 Федерального закона 67-ФЗ, а также информации об отмене регистрации зарегистрированных кандидатов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позднее, чем за 10 дней до дня (первого дня) голосования, </w:t>
            </w:r>
            <w:r w:rsidRPr="009C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т.е. не позднее 26.08.2024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ТИК, УИК</w:t>
            </w:r>
          </w:p>
        </w:tc>
      </w:tr>
    </w:tbl>
    <w:p w:rsidR="009C6343" w:rsidRPr="009C6343" w:rsidRDefault="009C6343" w:rsidP="009C63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6343" w:rsidRPr="009C6343" w:rsidRDefault="009C6343" w:rsidP="009C63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343">
        <w:rPr>
          <w:rFonts w:ascii="Times New Roman" w:hAnsi="Times New Roman" w:cs="Times New Roman"/>
          <w:b/>
          <w:bCs/>
          <w:sz w:val="24"/>
          <w:szCs w:val="24"/>
        </w:rPr>
        <w:t>7. СТАТУС КАНДИДАТОВ</w:t>
      </w:r>
    </w:p>
    <w:p w:rsidR="009C6343" w:rsidRPr="009C6343" w:rsidRDefault="009C6343" w:rsidP="009C6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686"/>
        <w:gridCol w:w="3118"/>
        <w:gridCol w:w="2410"/>
      </w:tblGrid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Представление в ТИК заверенной к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пии приказа (распоряжения) об освобождении кандидата на время его участия в выборах от выполнения должностных или служебных об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занностей</w:t>
            </w:r>
          </w:p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5 дней со дня регистр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Зарегистрирова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ные кандидаты, наход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щиеся на государстве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ной или  муниципал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ной службе, либо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работающие в организациях, осуществляющих в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пуск СМИ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доверенных лиц 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(Кандидат, выдвинутый по многомандатному избирательному округу - не более пяти доверенных лиц)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выдвиж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pStyle w:val="31"/>
              <w:suppressAutoHyphens/>
              <w:spacing w:after="0"/>
              <w:rPr>
                <w:sz w:val="24"/>
                <w:szCs w:val="24"/>
              </w:rPr>
            </w:pPr>
            <w:r w:rsidRPr="009C6343">
              <w:rPr>
                <w:sz w:val="24"/>
                <w:szCs w:val="24"/>
              </w:rPr>
              <w:lastRenderedPageBreak/>
              <w:t>Кандидат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22"/>
              <w:suppressAutoHyphens/>
              <w:spacing w:after="0" w:line="240" w:lineRule="auto"/>
            </w:pPr>
            <w:r w:rsidRPr="009C6343">
              <w:t>Регистрация доверенных лиц кандидатов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 течение 5 дней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со дня поступления документов 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(осуществляющая полномочия ОИК)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22"/>
              <w:suppressAutoHyphens/>
              <w:spacing w:after="0" w:line="240" w:lineRule="auto"/>
            </w:pPr>
            <w:r w:rsidRPr="009C6343">
              <w:t>Выдача удостоверений доверенным лицам кандидата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После регистрации доверенных лиц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(осуществляющая полномочия ОИК)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7.5 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31"/>
              <w:spacing w:after="0"/>
              <w:rPr>
                <w:sz w:val="24"/>
                <w:szCs w:val="24"/>
              </w:rPr>
            </w:pPr>
            <w:r w:rsidRPr="009C6343">
              <w:rPr>
                <w:sz w:val="24"/>
                <w:szCs w:val="24"/>
              </w:rPr>
              <w:t>Реализация права избирательн</w:t>
            </w:r>
            <w:r w:rsidRPr="009C6343">
              <w:rPr>
                <w:sz w:val="24"/>
                <w:szCs w:val="24"/>
              </w:rPr>
              <w:t>о</w:t>
            </w:r>
            <w:r w:rsidRPr="009C6343">
              <w:rPr>
                <w:sz w:val="24"/>
                <w:szCs w:val="24"/>
              </w:rPr>
              <w:t>го объединения отозвать кандидата, выдвинутого по многомандатному избирательному окр</w:t>
            </w:r>
            <w:r w:rsidRPr="009C6343">
              <w:rPr>
                <w:sz w:val="24"/>
                <w:szCs w:val="24"/>
              </w:rPr>
              <w:t>у</w:t>
            </w:r>
            <w:r w:rsidRPr="009C6343">
              <w:rPr>
                <w:sz w:val="24"/>
                <w:szCs w:val="24"/>
              </w:rPr>
              <w:t xml:space="preserve">гу 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Не позднее, чем за 5 дней до дня (первого дня) г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лосования, т.е.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31.08.2024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Избирательное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объедин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22"/>
              <w:spacing w:after="0" w:line="240" w:lineRule="auto"/>
            </w:pPr>
            <w:r w:rsidRPr="009C6343">
              <w:t>Реализация права кандидата, в</w:t>
            </w:r>
            <w:r w:rsidRPr="009C6343">
              <w:t>ы</w:t>
            </w:r>
            <w:r w:rsidRPr="009C6343">
              <w:t>двинутого непосредственно на снятие своей кандид</w:t>
            </w:r>
            <w:r w:rsidRPr="009C6343">
              <w:t>а</w:t>
            </w:r>
            <w:r w:rsidRPr="009C6343">
              <w:t xml:space="preserve">туры  </w:t>
            </w:r>
          </w:p>
          <w:p w:rsidR="009C6343" w:rsidRPr="009C6343" w:rsidRDefault="009C6343" w:rsidP="009C6343">
            <w:pPr>
              <w:pStyle w:val="22"/>
              <w:spacing w:after="0" w:line="240" w:lineRule="auto"/>
              <w:rPr>
                <w:i/>
                <w:iCs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Не позднее, чем за 5 дней до дня (первого дня) гол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сования, т.е.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31.08.2024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     а при наличии в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нуждающих к тому обстоятельств не поз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нее, чем за 1 день до дня (первого дня) гол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сования,    т.е.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04.09.2024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31"/>
              <w:spacing w:after="0"/>
              <w:rPr>
                <w:sz w:val="24"/>
                <w:szCs w:val="24"/>
              </w:rPr>
            </w:pPr>
            <w:r w:rsidRPr="009C6343">
              <w:rPr>
                <w:sz w:val="24"/>
                <w:szCs w:val="24"/>
              </w:rPr>
              <w:t>Принятие решения об аннулир</w:t>
            </w:r>
            <w:r w:rsidRPr="009C6343">
              <w:rPr>
                <w:sz w:val="24"/>
                <w:szCs w:val="24"/>
              </w:rPr>
              <w:t>о</w:t>
            </w:r>
            <w:r w:rsidRPr="009C6343">
              <w:rPr>
                <w:sz w:val="24"/>
                <w:szCs w:val="24"/>
              </w:rPr>
              <w:t>вании регистрации кандидата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дня после получения соответствующих документов 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(осуществляющая полномочия ОИК) 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избир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телей информация об аннулировании р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гистрации кандидатов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и объемах, установленных ТИК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(осуществляющая полномочия ОИК)</w:t>
            </w:r>
          </w:p>
        </w:tc>
      </w:tr>
    </w:tbl>
    <w:p w:rsidR="009C6343" w:rsidRPr="009C6343" w:rsidRDefault="009C6343" w:rsidP="009C634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C6343" w:rsidRPr="009C6343" w:rsidRDefault="009C6343" w:rsidP="009C6343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9C6343">
        <w:rPr>
          <w:rFonts w:ascii="Times New Roman" w:hAnsi="Times New Roman"/>
          <w:color w:val="auto"/>
          <w:sz w:val="24"/>
          <w:szCs w:val="24"/>
        </w:rPr>
        <w:t>8. ИНФОРМИРОВАНИЕ ИЗБИРАТЕЛЕЙ И ПРЕДВЫБОРНАЯ АГИТАЦИЯ</w:t>
      </w:r>
    </w:p>
    <w:p w:rsidR="009C6343" w:rsidRPr="009C6343" w:rsidRDefault="009C6343" w:rsidP="009C634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686"/>
        <w:gridCol w:w="3118"/>
        <w:gridCol w:w="2410"/>
      </w:tblGrid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Агитационный период: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Для избирательных объединений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Для кандидата, выдвинутого избирательным объединением по многомандатному избирательному округу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Для кандидата, выдвинутого в порядке самовыдвижения 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Начинается со дня прин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тия решения о выдвижении кандидата (ов) и прекращ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ется в ноль часов по местному времени первого дня г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лосования, т.е.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до ноля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06.09.2024 </w:t>
            </w:r>
            <w:r w:rsidRPr="009C6343">
              <w:rPr>
                <w:rFonts w:ascii="Times New Roman" w:hAnsi="Times New Roman" w:cs="Times New Roman"/>
                <w:i/>
                <w:sz w:val="24"/>
                <w:szCs w:val="24"/>
              </w:rPr>
              <w:t>(не вкл</w:t>
            </w:r>
            <w:r w:rsidRPr="009C6343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9C6343">
              <w:rPr>
                <w:rFonts w:ascii="Times New Roman" w:hAnsi="Times New Roman" w:cs="Times New Roman"/>
                <w:i/>
                <w:sz w:val="24"/>
                <w:szCs w:val="24"/>
              </w:rPr>
              <w:t>чая)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Начинается со дня предста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ления кандидатом в комиссию документов, н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обходимых для выдвижения и прекращается в ноль часов по местному времени 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первого дня голосования, т.е. до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ноля                                  часов 06.09.2024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 (не включая)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Начинается со дня предста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ления кандидатом в комиссию заявления о согласии баллот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роваться и прекращается в ноль часов по местному времени первого дня г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лосования, т.е.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до ноля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06.09.2024 </w:t>
            </w:r>
            <w:r w:rsidRPr="009C6343">
              <w:rPr>
                <w:rFonts w:ascii="Times New Roman" w:hAnsi="Times New Roman" w:cs="Times New Roman"/>
                <w:i/>
                <w:sz w:val="24"/>
                <w:szCs w:val="24"/>
              </w:rPr>
              <w:t>(не вкл</w:t>
            </w:r>
            <w:r w:rsidRPr="009C6343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9C6343">
              <w:rPr>
                <w:rFonts w:ascii="Times New Roman" w:hAnsi="Times New Roman" w:cs="Times New Roman"/>
                <w:i/>
                <w:sz w:val="24"/>
                <w:szCs w:val="24"/>
              </w:rPr>
              <w:t>чая)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Избирательные объединения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trHeight w:val="1698"/>
        </w:trPr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Предвыборная агитация на каналах муниципальных организаций телерадиовещания и в периодических печатных изданиях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Начинается за 28 дней до дня голосования и прекращается в ноль часов первого дня голосов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ния, т.е.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10.08.2024 до ноля часов 06.09.2024 </w:t>
            </w:r>
            <w:r w:rsidRPr="009C6343">
              <w:rPr>
                <w:rFonts w:ascii="Times New Roman" w:hAnsi="Times New Roman" w:cs="Times New Roman"/>
                <w:i/>
                <w:sz w:val="24"/>
                <w:szCs w:val="24"/>
              </w:rPr>
              <w:t>(не включая)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Граждане РФ,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Представление в ТИК перечня муниципальных организаций телерадиовещания, а также редакций муниципальных периодических печатных изданий с указанием определенных зак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ном сведений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позднее, чем на 10 день после дня официального опубликования решения о назначении выборов, т.е.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30.06.2024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  <w:rPr>
                <w:bCs/>
              </w:rPr>
            </w:pPr>
            <w:r w:rsidRPr="009C6343">
              <w:rPr>
                <w:bCs/>
              </w:rPr>
              <w:t>Управление</w:t>
            </w:r>
          </w:p>
          <w:p w:rsidR="009C6343" w:rsidRPr="009C6343" w:rsidRDefault="009C6343" w:rsidP="009C6343">
            <w:pPr>
              <w:pStyle w:val="ad"/>
              <w:suppressAutoHyphens/>
              <w:spacing w:after="0"/>
              <w:rPr>
                <w:bCs/>
              </w:rPr>
            </w:pPr>
            <w:r w:rsidRPr="009C6343">
              <w:rPr>
                <w:bCs/>
              </w:rPr>
              <w:t>Федеральной службы по надзору в сфере</w:t>
            </w:r>
          </w:p>
          <w:p w:rsidR="009C6343" w:rsidRPr="009C6343" w:rsidRDefault="009C6343" w:rsidP="009C6343">
            <w:pPr>
              <w:pStyle w:val="ad"/>
              <w:suppressAutoHyphens/>
              <w:spacing w:after="0"/>
              <w:rPr>
                <w:bCs/>
              </w:rPr>
            </w:pPr>
            <w:r w:rsidRPr="009C6343">
              <w:rPr>
                <w:bCs/>
              </w:rPr>
              <w:t>связи, информационных технологий и массовых коммуникаций (Роскомнадзора)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bCs/>
                <w:sz w:val="24"/>
                <w:szCs w:val="24"/>
              </w:rPr>
              <w:t>по Тульской области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Опубликование перечня организаций телерадиовещания и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позднее, чем на 15 день после дня официального опубликования решения о назначении  выборов, т.е.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05.07.2024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(организующую подготовку и проведение выборов)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Опубликование сведений (в валюте Ро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сийской Федерации) о размере и других условиях опл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ты эфирного времени,  печатной площади, услуг по размещению агитационных материалов, а также представление указанных сведений, информ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ции о дате и об источнике их опубликования, сведения о регистрационном 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номере и дате выдачи свидетел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ства о регистрации СМИ и ув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домления о готовности предост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вить эфирное время, печатную площадь для проведения предвыборной аг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тации, услуги по размещению агитационных м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териалов в сетевом издании в ТИК 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чем через 30 дней со дня официального опубликования решения о назначении выборов, т.е.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20.07.2024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Организации телерадиовещания и редакции периодических печатных изданий, редакции сетевых изданий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списка организаций телерадиовещания и периодических печатных изданий, сетевых изданий, выполнивших требования федерального закона и готовых предоставлять эфирное время, печатную площадь для проведения предвыборной агитации, услуги по размещению агитационных материалов 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До начала периода предвыборной агитации на каналах организаций телерадиовещания и в периодических печатных изданиях, т.е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.                                          не позднее 09.08.2024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(организующую подготовку и проведение выборов)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22"/>
              <w:suppressAutoHyphens/>
              <w:spacing w:after="0" w:line="240" w:lineRule="auto"/>
            </w:pPr>
            <w:r w:rsidRPr="009C6343">
              <w:t>Опубликование сведений о размере и других условиях оплаты работ или услуг по изготовлению печатных агитационных материалов, а также представление ук</w:t>
            </w:r>
            <w:r w:rsidRPr="009C6343">
              <w:t>а</w:t>
            </w:r>
            <w:r w:rsidRPr="009C6343">
              <w:t>занных сведений в ТИК вместе с уведомлением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30 дней со дня официального опубликования решения о назначении выборов, т.е.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20.07.2024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Организации и индивидуальные предприниматели, выполняющие работы или оказывающие услуги по изготовлению печатных агитационных материало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Опубликование списка организ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ций (индивидуальных предпр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нимателей), имеющих право</w:t>
            </w:r>
            <w:r w:rsidRPr="009C63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готавливать печатные агитационные м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териалы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До начала периода предв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борной агитации</w:t>
            </w:r>
            <w:r w:rsidRPr="009C63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(организующую подготовку и проведение выборов)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817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Выделение по предложению ТИК специальных мест для размещения печатных агитационных материалов на территории  каждого избирательного участка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Не поз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нее, чем за 30 дней до дня голосования, т.е.                                     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позднее  08.08.2024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817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кандидатов перечня мест, выделенных для размещения агитационных материалов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По получении вышеуказанного перечня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(организующую подготовку и проведение выборов)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жеребьевки в целях распределения печатной площади для размещения агитационных материалов, как на безвозмездной основе, так и на платной основе 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t xml:space="preserve">Не позднее, чем за 30 дней до дня  голосования, т.е.                                  </w:t>
            </w:r>
            <w:r w:rsidRPr="009C6343">
              <w:rPr>
                <w:b/>
              </w:rPr>
              <w:t>не</w:t>
            </w:r>
            <w:r w:rsidRPr="009C6343">
              <w:t xml:space="preserve"> </w:t>
            </w:r>
            <w:r w:rsidRPr="009C6343">
              <w:rPr>
                <w:b/>
              </w:rPr>
              <w:t>позднее  08.08.2024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соответствующего муниципального периодического печатного издания с участием 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заинтересованных лиц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8.12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Сообщение соответствующим организациям телерадиовещания и редакциям периодических печатных изданий об отказе от использования эфирного времени или печатной площади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pacing w:after="0"/>
            </w:pPr>
            <w:r w:rsidRPr="009C6343">
              <w:t>Не позднее, чем за 2 дня до дня выхода в эфир, опублик</w:t>
            </w:r>
            <w:r w:rsidRPr="009C6343">
              <w:t>о</w:t>
            </w:r>
            <w:r w:rsidRPr="009C6343">
              <w:t>вания агитационного матери</w:t>
            </w:r>
            <w:r w:rsidRPr="009C6343">
              <w:t>а</w:t>
            </w:r>
            <w:r w:rsidRPr="009C6343">
              <w:t>ла</w:t>
            </w:r>
          </w:p>
          <w:p w:rsidR="009C6343" w:rsidRPr="009C6343" w:rsidRDefault="009C6343" w:rsidP="009C6343">
            <w:pPr>
              <w:pStyle w:val="ad"/>
              <w:spacing w:after="0"/>
              <w:rPr>
                <w:b/>
                <w:i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pStyle w:val="ad"/>
              <w:spacing w:after="0"/>
            </w:pPr>
            <w:r w:rsidRPr="009C6343">
              <w:t>Зарегистрирова</w:t>
            </w:r>
            <w:r w:rsidRPr="009C6343">
              <w:t>н</w:t>
            </w:r>
            <w:r w:rsidRPr="009C6343">
              <w:t>ные кандид</w:t>
            </w:r>
            <w:r w:rsidRPr="009C6343">
              <w:t>а</w:t>
            </w:r>
            <w:r w:rsidRPr="009C6343">
              <w:t>ты</w:t>
            </w:r>
          </w:p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 (ТИК) копии агитационного материала, предназначенного для размещения на каналах организаций, осуществляющих телерадиовещание, в периодических печатных изданиях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После направления (передачи) агитационного материала в организацию, осуществляющую телерадиовещание, редакцию периодического печатного издания и до начала его распространения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кандидаты, избирательные объединения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Представление в подразделения ПАО СБЕРБАНК платежного документа о перечислении средств в оплату стоимости печатной площади в полном объеме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t>Не позднее, чем за 2 дня до опубликования агитационного м</w:t>
            </w:r>
            <w:r w:rsidRPr="009C6343">
              <w:t>а</w:t>
            </w:r>
            <w:r w:rsidRPr="009C6343">
              <w:t>териала</w:t>
            </w:r>
          </w:p>
          <w:p w:rsidR="009C6343" w:rsidRPr="009C6343" w:rsidRDefault="009C6343" w:rsidP="009C6343">
            <w:pPr>
              <w:pStyle w:val="ad"/>
              <w:suppressAutoHyphens/>
              <w:spacing w:after="0"/>
              <w:rPr>
                <w:b/>
                <w:i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Представление копии платежного документа с отметкой подразделения ПАО СБЕРБАНК в    редакцию периодического печатного издания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До предоставления печатной площади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22"/>
              <w:widowControl w:val="0"/>
              <w:suppressAutoHyphens/>
              <w:spacing w:after="0" w:line="240" w:lineRule="auto"/>
            </w:pPr>
            <w:r w:rsidRPr="009C6343">
              <w:t>Опубликование предвыборной программы в региональном или муниципальном периодическом печатном издании, а также размещение ее в сети «Интернет»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Не позднее, чем за 10 дней до дня г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лосования, т.е. </w:t>
            </w:r>
          </w:p>
          <w:p w:rsidR="009C6343" w:rsidRPr="009C6343" w:rsidRDefault="009C6343" w:rsidP="009C6343">
            <w:pPr>
              <w:pStyle w:val="22"/>
              <w:widowControl w:val="0"/>
              <w:suppressAutoHyphens/>
              <w:spacing w:after="0" w:line="240" w:lineRule="auto"/>
              <w:rPr>
                <w:b/>
              </w:rPr>
            </w:pPr>
            <w:r w:rsidRPr="009C6343">
              <w:rPr>
                <w:b/>
              </w:rPr>
              <w:t>не позднее 28.08.2024</w:t>
            </w:r>
          </w:p>
          <w:p w:rsidR="009C6343" w:rsidRPr="009C6343" w:rsidRDefault="009C6343" w:rsidP="009C6343">
            <w:pPr>
              <w:pStyle w:val="22"/>
              <w:widowControl w:val="0"/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22"/>
              <w:widowControl w:val="0"/>
              <w:spacing w:after="0" w:line="240" w:lineRule="auto"/>
            </w:pPr>
            <w:r w:rsidRPr="009C6343">
              <w:t>Представление помещений, пр</w:t>
            </w:r>
            <w:r w:rsidRPr="009C6343">
              <w:t>и</w:t>
            </w:r>
            <w:r w:rsidRPr="009C6343">
              <w:t>годных для проведения агитац</w:t>
            </w:r>
            <w:r w:rsidRPr="009C6343">
              <w:t>и</w:t>
            </w:r>
            <w:r w:rsidRPr="009C6343">
              <w:t>онных публичных мероприятий в форме собраний для встреч с и</w:t>
            </w:r>
            <w:r w:rsidRPr="009C6343">
              <w:t>з</w:t>
            </w:r>
            <w:r w:rsidRPr="009C6343">
              <w:t>бирателями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На время, установленное ТИК 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Собственник, владелец помещ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22"/>
              <w:suppressAutoHyphens/>
              <w:spacing w:after="0" w:line="240" w:lineRule="auto"/>
            </w:pPr>
            <w:r w:rsidRPr="009C6343">
              <w:t>Рассмотрение заявок зарегистрированных кандидатов о выделении помещений, пригодных для проведения агитационных публичных мероприятий в форме собраний для проведения встреч с избирателями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 течение 3 дней со дня подачи заявок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Собственник, владелец помещения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8.19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в письменной форме ТИК  о факте 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помещения, об условиях, на которых оно было предоставлено, а также о том, когда оно может быть предоставлено в течение агитационного периода другим кандидатам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дня, следующего за днем 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помещения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Собственник, владелец помещения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8.20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предоставлении помещения в сети «Интернет» или иным способом доведение ее до сведения других зарегистрированных кандидатов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 течение 2 суток с момента получения уведомления о факте предоставления помещения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(организующую подготовку и проведение выборов)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8.21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Подача уведомлений о проведении агитационных публичных мероприятий в различных формах в администрацию муниципального образования в двух экземплярах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Не ранее 15 и не позднее 10 дней до дня проведения (при проведении пикетирования группой лиц, либо одним участником, с использованием быстровозводимой сборно-разборной конструкции, создающей препятствия для движения пешеходов и транспортных средств – не позднее 3 дней,  а в случае совпадения с воскресеньем и (или) нерабочим (и) праздничным  днем (днями) – не позднее 4 дней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Организаторы митингов, демонстраций, шествий, пикетирований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31"/>
              <w:spacing w:after="0"/>
              <w:rPr>
                <w:sz w:val="24"/>
                <w:szCs w:val="24"/>
              </w:rPr>
            </w:pPr>
            <w:r w:rsidRPr="009C6343">
              <w:rPr>
                <w:sz w:val="24"/>
                <w:szCs w:val="24"/>
              </w:rPr>
              <w:t>Документальное подтверждение получения уведомления о пров</w:t>
            </w:r>
            <w:r w:rsidRPr="009C6343">
              <w:rPr>
                <w:sz w:val="24"/>
                <w:szCs w:val="24"/>
              </w:rPr>
              <w:t>е</w:t>
            </w:r>
            <w:r w:rsidRPr="009C6343">
              <w:rPr>
                <w:sz w:val="24"/>
                <w:szCs w:val="24"/>
              </w:rPr>
              <w:t>дении агитационного публичного мероприятия (возвращение одн</w:t>
            </w:r>
            <w:r w:rsidRPr="009C6343">
              <w:rPr>
                <w:sz w:val="24"/>
                <w:szCs w:val="24"/>
              </w:rPr>
              <w:t>о</w:t>
            </w:r>
            <w:r w:rsidRPr="009C6343">
              <w:rPr>
                <w:sz w:val="24"/>
                <w:szCs w:val="24"/>
              </w:rPr>
              <w:t>го экземпляра уведомления с отметкой о пол</w:t>
            </w:r>
            <w:r w:rsidRPr="009C6343">
              <w:rPr>
                <w:sz w:val="24"/>
                <w:szCs w:val="24"/>
              </w:rPr>
              <w:t>у</w:t>
            </w:r>
            <w:r w:rsidRPr="009C6343">
              <w:rPr>
                <w:sz w:val="24"/>
                <w:szCs w:val="24"/>
              </w:rPr>
              <w:t>чении)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Не позднее рабочего дня, следующего за днем получения уведо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организ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тора публичного мероприятия обосн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ванное предложение об изменении места и (или) времени проведения публичного мер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приятия, а также предложения об устранении организатором пу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личного мероприятия несоответствия указанных в ув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домлении целей, форм и иных условий проведения публичного мер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 течение з-х дней со дня получения уведомления о проведении публичного мероприятия (а при подаче уведомления о проведении пикетирования группой лиц менее чем за 5 дней до дня его проведения - в день его получения)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8.24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Представление в избирательную </w:t>
            </w:r>
            <w:r w:rsidRPr="009C634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комиссию (ТИК)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начала распространения 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материалов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Зарегистрированные 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кандидаты, избирательные объединения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8.25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Предоставление в ТИК данных учета объемов и стоимости  эфирного времени, печатной площади, представленных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10 дней со дня голосования, т.е.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18.09.2024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817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 (включая  сеть «Интернет»)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дней до дня голосования, а также в день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голосования,  т.е.                                   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с 03.09.2024 по 07.09.2024, а также 08.09.2024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Редакции СМИ,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и организации</w:t>
            </w:r>
          </w:p>
        </w:tc>
      </w:tr>
    </w:tbl>
    <w:p w:rsidR="009C6343" w:rsidRPr="009C6343" w:rsidRDefault="009C6343" w:rsidP="009C6343">
      <w:pPr>
        <w:pStyle w:val="2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9C6343" w:rsidRPr="009C6343" w:rsidRDefault="009C6343" w:rsidP="009C6343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C6343">
        <w:rPr>
          <w:rFonts w:ascii="Times New Roman" w:hAnsi="Times New Roman"/>
          <w:color w:val="auto"/>
          <w:sz w:val="24"/>
          <w:szCs w:val="24"/>
        </w:rPr>
        <w:t>9. ФИНАНСИРОВАНИЕ ВЫБОРОВ</w:t>
      </w:r>
    </w:p>
    <w:p w:rsidR="009C6343" w:rsidRPr="009C6343" w:rsidRDefault="009C6343" w:rsidP="009C6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686"/>
        <w:gridCol w:w="3118"/>
        <w:gridCol w:w="2410"/>
      </w:tblGrid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Назначение кандидатом уполн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моченного представителя по финансовым вопр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выдвиж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pStyle w:val="31"/>
              <w:suppressAutoHyphens/>
              <w:spacing w:after="0"/>
              <w:rPr>
                <w:sz w:val="24"/>
                <w:szCs w:val="24"/>
              </w:rPr>
            </w:pPr>
            <w:r w:rsidRPr="009C6343">
              <w:rPr>
                <w:sz w:val="24"/>
                <w:szCs w:val="24"/>
              </w:rPr>
              <w:t>Кандидат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уполномоченного представителя кандидата по финансовым вопросам  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 течение 3 дней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со дня поступления документов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(осуществляющая полномочия ОИК)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Выдача кандидату, уполномоченному представителю по финансовым вопросам документа для открытия специального избирательного счета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После получения уведомления о выдвиж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нии (не более чем в 3-х дневный срок)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(осуществляющая полномочия ОИК)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кандидатом, уполномоченным представителем по финансовым вопросам специального избирательного счета и сообщение о его открытии в ТИК (осуществляющую полномочия ОИК) с указанием реквизитов по установленной форме для формирования своего 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избирательного фонда на основании разрешения, выдаваемого ТИК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получения разрешения на открытие специального избирательного счета и до представления  документов для регистрации, но не позднее чем за 40 дней до дня голосования, 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т.е.    не позднее 18.00 часов  29.07.2024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</w:t>
            </w:r>
          </w:p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ТИК сведений о поступлении и расходовании средств, находящихся на специальных избирательных счетах 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31"/>
              <w:suppressAutoHyphens/>
              <w:spacing w:after="0"/>
              <w:rPr>
                <w:b/>
                <w:i/>
                <w:sz w:val="24"/>
                <w:szCs w:val="24"/>
              </w:rPr>
            </w:pPr>
            <w:r w:rsidRPr="009C6343">
              <w:rPr>
                <w:sz w:val="24"/>
                <w:szCs w:val="24"/>
              </w:rPr>
              <w:t>Не реже одного раза в неделю, а менее чем за 10 дней до дня голосования - не реже 1 раза в 3 операционных дня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t xml:space="preserve">Подразделение </w:t>
            </w:r>
          </w:p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t xml:space="preserve"> ПАО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СБЕРБАНК 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Представление в ТИК заверенных копий первичных финансовых документов, подтверждающих поступление и расходование средств избирательных фондов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31"/>
              <w:suppressAutoHyphens/>
              <w:spacing w:after="0"/>
              <w:rPr>
                <w:sz w:val="24"/>
                <w:szCs w:val="24"/>
              </w:rPr>
            </w:pPr>
            <w:r w:rsidRPr="009C6343">
              <w:rPr>
                <w:sz w:val="24"/>
                <w:szCs w:val="24"/>
              </w:rPr>
              <w:t>По представлению комиссии в 3-дне</w:t>
            </w:r>
            <w:r w:rsidRPr="009C6343">
              <w:rPr>
                <w:sz w:val="24"/>
                <w:szCs w:val="24"/>
              </w:rPr>
              <w:t>в</w:t>
            </w:r>
            <w:r w:rsidRPr="009C6343">
              <w:rPr>
                <w:sz w:val="24"/>
                <w:szCs w:val="24"/>
              </w:rPr>
              <w:t xml:space="preserve">ный срок, а за 3 дня до дня голосования – </w:t>
            </w:r>
          </w:p>
          <w:p w:rsidR="009C6343" w:rsidRPr="009C6343" w:rsidRDefault="009C6343" w:rsidP="009C6343">
            <w:pPr>
              <w:pStyle w:val="31"/>
              <w:suppressAutoHyphens/>
              <w:spacing w:after="0"/>
              <w:rPr>
                <w:sz w:val="24"/>
                <w:szCs w:val="24"/>
              </w:rPr>
            </w:pPr>
            <w:r w:rsidRPr="009C6343">
              <w:rPr>
                <w:sz w:val="24"/>
                <w:szCs w:val="24"/>
              </w:rPr>
              <w:t>неме</w:t>
            </w:r>
            <w:r w:rsidRPr="009C6343">
              <w:rPr>
                <w:sz w:val="24"/>
                <w:szCs w:val="24"/>
              </w:rPr>
              <w:t>д</w:t>
            </w:r>
            <w:r w:rsidRPr="009C6343">
              <w:rPr>
                <w:sz w:val="24"/>
                <w:szCs w:val="24"/>
              </w:rPr>
              <w:t>ленно</w:t>
            </w:r>
          </w:p>
          <w:p w:rsidR="009C6343" w:rsidRPr="009C6343" w:rsidRDefault="009C6343" w:rsidP="009C6343">
            <w:pPr>
              <w:pStyle w:val="31"/>
              <w:suppressAutoHyphens/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 ПАО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СБЕРБАНК 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Направление в СМИ для опубликования информации о поступлении и расходовании средств избир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тельных фондов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Пери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дически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(осуществляющая полномочия ОИК)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Опубликование сведений о поступлении и расходовании средств избир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тельных фондов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 течение 3 дней со дня получения указа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сведений от ТИК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(осуществляющая полномочия ОИК)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Возврат неправомерных пожертвований с указанием причины возврата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10 дней со дня поступления пожертвования на специальный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избирател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ный счет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Перечисление в доход бюджета пожертвований, внесенных анонимными жер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вователями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10 дней со дня поступления средств на специальный избирательный счет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  <w:trHeight w:val="1352"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 9.11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Представление в ТИК  итогового финансового отчета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  <w:rPr>
                <w:i/>
              </w:rPr>
            </w:pPr>
            <w:r w:rsidRPr="009C6343">
              <w:t xml:space="preserve">Не позднее чем через 30 дней со дня официального опубликования результатов выборов, </w:t>
            </w:r>
            <w:r w:rsidRPr="009C6343">
              <w:rPr>
                <w:b/>
              </w:rPr>
              <w:t>т.е. не позднее 12.10.2024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Передача в СМИ копий финансовых отчетов кандид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5 дней со дня их получ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(осуществляющая полномочия ОИК)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Опубликование сведений из финансовых отчетов кандидатов, избирательных объединений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 10-дневный срок  со дня получения сведений  из финансовых отч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Редакция официального периодического издания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9.14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22"/>
              <w:suppressAutoHyphens/>
              <w:spacing w:after="0" w:line="240" w:lineRule="auto"/>
            </w:pPr>
            <w:r w:rsidRPr="009C6343">
              <w:t>Проверка сведений, указанных гражданами и юридическими лицами при внесении или перечислении пожертвований в избирательные фонды кандидатов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t>В 5-дне</w:t>
            </w:r>
            <w:r w:rsidRPr="009C6343">
              <w:t>в</w:t>
            </w:r>
            <w:r w:rsidRPr="009C6343">
              <w:t xml:space="preserve">ный срок со дня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поступления представл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ния из ТИК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Органы регистрационного учета граждан РФ  по месту пребывания и по месту жительства, органы исполнительной власти, осуществляющие государственную регистрацию юридических лиц либо уполномоченные в сфере регистрации некоммерческих  организаций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Возврат гражданам и юридическим лицам, осуществившим добровольные пожертвования и перечисления в избирательные фонды, неизрасходованных денежных средств, находящихся на специальном избирательном счете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После дня голосования и до представления итогового финансового отчета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Перечисление оставшихся на специальном избирательном счете неизрасходованных денежных средств в доход местного бю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По и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течении  60 дней со дня голосования, т.е.                                             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с 07.11.2024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 ПАО СБЕРБАНК 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9214" w:type="dxa"/>
            <w:gridSpan w:val="3"/>
          </w:tcPr>
          <w:p w:rsidR="009C6343" w:rsidRPr="009C6343" w:rsidRDefault="009C6343" w:rsidP="009C6343">
            <w:pPr>
              <w:pStyle w:val="31"/>
              <w:spacing w:after="0"/>
              <w:rPr>
                <w:sz w:val="24"/>
                <w:szCs w:val="24"/>
              </w:rPr>
            </w:pPr>
            <w:r w:rsidRPr="009C6343">
              <w:rPr>
                <w:bCs/>
                <w:sz w:val="24"/>
                <w:szCs w:val="24"/>
              </w:rPr>
              <w:t>Финансирование и распределение средств на подготовку и проведение выборов: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Для ТИК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t>В 10-дневный</w:t>
            </w:r>
            <w:r w:rsidRPr="009C6343">
              <w:rPr>
                <w:b/>
                <w:bCs/>
              </w:rPr>
              <w:t xml:space="preserve"> </w:t>
            </w:r>
            <w:r w:rsidRPr="009C6343">
              <w:t xml:space="preserve">срок со дня официального опубликования решения о назначении выборов, </w:t>
            </w:r>
            <w:r w:rsidRPr="009C6343">
              <w:rPr>
                <w:b/>
              </w:rPr>
              <w:t>т.е. с 20.06.2024 по 29.06.2024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Для УИК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  <w:rPr>
                <w:b/>
              </w:rPr>
            </w:pPr>
            <w:r w:rsidRPr="009C6343">
              <w:t>В десятидневный срок со дня поступления средств в распоряжение ТИК</w:t>
            </w:r>
          </w:p>
          <w:p w:rsidR="009C6343" w:rsidRPr="009C6343" w:rsidRDefault="009C6343" w:rsidP="009C6343">
            <w:pPr>
              <w:pStyle w:val="ad"/>
              <w:suppressAutoHyphens/>
              <w:spacing w:after="0"/>
              <w:rPr>
                <w:b/>
                <w:i/>
                <w:color w:val="FF6600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(организующая подготовку и проведение выборов)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отчетов о поступлении и расходовании средств местного бюджета, выделенных на подготовку и проведение выборов в территориальную избирательную комиссию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  <w:jc w:val="both"/>
            </w:pPr>
            <w:r w:rsidRPr="009C6343">
              <w:t xml:space="preserve">Не позднее чем через 10 дней со дня голосования, т.е. </w:t>
            </w:r>
            <w:r w:rsidRPr="009C6343">
              <w:rPr>
                <w:b/>
              </w:rPr>
              <w:t>не</w:t>
            </w:r>
            <w:r w:rsidRPr="009C6343">
              <w:t xml:space="preserve"> </w:t>
            </w:r>
            <w:r w:rsidRPr="009C6343">
              <w:rPr>
                <w:b/>
              </w:rPr>
              <w:t>позднее 18.09.2024</w:t>
            </w:r>
          </w:p>
          <w:p w:rsidR="009C6343" w:rsidRPr="009C6343" w:rsidRDefault="009C6343" w:rsidP="009C6343">
            <w:pPr>
              <w:pStyle w:val="ad"/>
              <w:suppressAutoHyphens/>
              <w:spacing w:after="0"/>
              <w:rPr>
                <w:b/>
                <w:i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УИК 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9.19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отчета о поступлении и расходовании средств местного бюджета, выделенных на подготовку и проведение выборов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  <w:rPr>
                <w:b/>
                <w:i/>
              </w:rPr>
            </w:pPr>
            <w:r w:rsidRPr="009C6343">
              <w:t xml:space="preserve">Не позднее чем через два месяца со дня официального опубликования результатов выборов депутатов, т.е. </w:t>
            </w:r>
            <w:r w:rsidRPr="009C6343">
              <w:rPr>
                <w:b/>
              </w:rPr>
              <w:t>не позднее 12.11.2024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(организующая подготовку и проведение выборов)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в местный бюджет неизрасходованных избирательными комиссиями средств, полученных из местного бюджета, если выборы признаны состоявшимися, действительными и избранный депутат сложил с себя полномочия, несовместимые со статусом депутата 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t xml:space="preserve">Не позднее чем через один месяц со дня представления ТИК отчета о расходовании средств местного бюджета в представительный орган муниципального образования </w:t>
            </w:r>
          </w:p>
          <w:p w:rsidR="009C6343" w:rsidRPr="009C6343" w:rsidRDefault="009C6343" w:rsidP="009C6343">
            <w:pPr>
              <w:pStyle w:val="ad"/>
              <w:suppressAutoHyphens/>
              <w:spacing w:after="0"/>
            </w:pPr>
          </w:p>
          <w:p w:rsidR="009C6343" w:rsidRPr="009C6343" w:rsidRDefault="009C6343" w:rsidP="009C6343">
            <w:pPr>
              <w:pStyle w:val="ad"/>
              <w:suppressAutoHyphens/>
              <w:spacing w:after="0"/>
              <w:rPr>
                <w:b/>
                <w:i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(организующая подготовку и проведение выборов)</w:t>
            </w:r>
          </w:p>
        </w:tc>
      </w:tr>
    </w:tbl>
    <w:p w:rsidR="009C6343" w:rsidRPr="009C6343" w:rsidRDefault="009C6343" w:rsidP="009C634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C6343" w:rsidRPr="009C6343" w:rsidRDefault="009C6343" w:rsidP="009C63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343">
        <w:rPr>
          <w:rFonts w:ascii="Times New Roman" w:hAnsi="Times New Roman" w:cs="Times New Roman"/>
          <w:b/>
          <w:bCs/>
          <w:sz w:val="24"/>
          <w:szCs w:val="24"/>
        </w:rPr>
        <w:t>10. ГОЛОСОВАНИЕ И ОПРЕДЕЛЕНИЕ РЕЗУЛЬТАТОВ ВЫБ</w:t>
      </w:r>
      <w:r w:rsidRPr="009C634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C6343">
        <w:rPr>
          <w:rFonts w:ascii="Times New Roman" w:hAnsi="Times New Roman" w:cs="Times New Roman"/>
          <w:b/>
          <w:bCs/>
          <w:sz w:val="24"/>
          <w:szCs w:val="24"/>
        </w:rPr>
        <w:t>РОВ</w:t>
      </w:r>
    </w:p>
    <w:p w:rsidR="009C6343" w:rsidRPr="009C6343" w:rsidRDefault="009C6343" w:rsidP="009C63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686"/>
        <w:gridCol w:w="3118"/>
        <w:gridCol w:w="2410"/>
      </w:tblGrid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22"/>
              <w:suppressAutoHyphens/>
              <w:spacing w:after="0" w:line="240" w:lineRule="auto"/>
            </w:pPr>
            <w:r w:rsidRPr="009C6343">
              <w:t>Утверждение формы, текста, числа бюллетеней, а также порядка осуществления контроля за их изготовлением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позднее, чем за 20 дней до дня голосования, т.е.                            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18.08.2024</w:t>
            </w:r>
          </w:p>
          <w:p w:rsidR="009C6343" w:rsidRPr="009C6343" w:rsidRDefault="009C6343" w:rsidP="009C6343">
            <w:pPr>
              <w:pStyle w:val="ad"/>
              <w:suppressAutoHyphens/>
              <w:spacing w:after="0"/>
              <w:rPr>
                <w:b/>
                <w:i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(осуществляющая полномочия ОИК)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Изготовление избирательных бюллетеней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позднее, чем за 16 дней до дня голосования, т.е.                          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22.08.2024</w:t>
            </w:r>
          </w:p>
        </w:tc>
        <w:tc>
          <w:tcPr>
            <w:tcW w:w="2410" w:type="dxa"/>
            <w:shd w:val="clear" w:color="auto" w:fill="auto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Полиграф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ческая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 решению ТИК 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Принятие решения о месте и времени передачи избирательных бюллетеней из полиграфической организации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Не позднее, чем за 2 дня до получения избирательных бюллетеней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(организующая подготовку и проведение выборов)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shd w:val="clear" w:color="auto" w:fill="auto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686" w:type="dxa"/>
            <w:shd w:val="clear" w:color="auto" w:fill="auto"/>
          </w:tcPr>
          <w:p w:rsidR="009C6343" w:rsidRPr="009C6343" w:rsidRDefault="009C6343" w:rsidP="009C6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Принятие решения о внесении в и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готовленные бюллетени от руки или с использованием технических средств данных о  зарегистрирова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ном кандидате,  в случае принятия решения о регистр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ции кандидата после изготовления бюлл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теней</w:t>
            </w:r>
          </w:p>
        </w:tc>
        <w:tc>
          <w:tcPr>
            <w:tcW w:w="3118" w:type="dxa"/>
            <w:shd w:val="clear" w:color="auto" w:fill="auto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Если решение о регистрации принято менее чем за 10 дней до дня голосования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(осуществляющая полномочия ОИК)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распределении избирательных бюллетеней нижестоящим комиссиям и о сроке п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редачи избирательных бюллетеней в нижестоящие комиссии 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После передачи ТИК бюллетеней от полиграфической организации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(организующая подготовку и проведение выборов)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9214" w:type="dxa"/>
            <w:gridSpan w:val="3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Передача (получение) избирательных бюллетеней: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Из полиграфической орган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t xml:space="preserve">После изготовления, </w:t>
            </w:r>
          </w:p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t>в срок установленный ТИК</w:t>
            </w:r>
          </w:p>
          <w:p w:rsidR="009C6343" w:rsidRPr="009C6343" w:rsidRDefault="009C6343" w:rsidP="009C6343">
            <w:pPr>
              <w:pStyle w:val="ad"/>
              <w:suppressAutoHyphens/>
              <w:spacing w:after="0"/>
              <w:rPr>
                <w:b/>
                <w:i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(организующая подготовку и проведение выборов)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Из ТИК в УИК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  <w:rPr>
                <w:b/>
                <w:i/>
              </w:rPr>
            </w:pPr>
            <w:r w:rsidRPr="009C6343">
              <w:t xml:space="preserve">Не позднее, чем за 1 день до дня  (первого дня) голосования,  т.е. </w:t>
            </w:r>
            <w:r w:rsidRPr="009C6343">
              <w:rPr>
                <w:b/>
              </w:rPr>
              <w:t>не позднее 04.09.2024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УИК 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Оповещение и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бирателей о времени и месте голосования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позднее, чем за 10 дней до дня голосования, т.е.                          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28.08.2024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(организующая подготовку и проведение выборов), УИК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Прием заявлений (устных обращений) о предоставлении возможности проголосовать вне помещения для голосования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 течение 10 дней до дня голосования, но не позднее чем за шесть часов до окончания времени голосования, т.е.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с 29.08.2024  и до 14 часов 08.09.2024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Подача в электронном виде заявления о голосовании вне помещения для голосования при помощи цифрового сервиса «Подача заявления о голосовании вне помещения для голосования» с использованием личного кабинета на ЕПГУ, а также мобильного приложения «Госуслуги»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ранее чем за 9 дней до дня (первого дня) голосования и не позднее 24.00 по московскому времени за 3 дня до дня </w:t>
            </w:r>
            <w:r w:rsidRPr="009C63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(первого дня) голосования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 27.08.2024 и не позднее 24.00 02.09.2024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Проведение г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лосования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 8-00 часов до 20-00 часов по московскому  врем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06.09.2024-08.09.2024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УИК 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Установление итогов голосования – подсчет голосов на избирательном участке и составление протокола об итогах голосов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По истечении времени голосования без перерыва до установления итогов голосования на избирательном участке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УИК 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43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Выдача заверенных копий проток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лов УИК об итогах голосования по треб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ванию лиц, имеющих право на их п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лучение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Немедленно после подп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сания протокола об итогах голос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УИК 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43">
              <w:rPr>
                <w:rFonts w:ascii="Times New Roman" w:hAnsi="Times New Roman"/>
                <w:sz w:val="24"/>
                <w:szCs w:val="24"/>
              </w:rPr>
              <w:t>10.13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22"/>
              <w:spacing w:after="0" w:line="240" w:lineRule="auto"/>
            </w:pPr>
            <w:r w:rsidRPr="009C6343">
              <w:t xml:space="preserve">Определение результатов выборов по </w:t>
            </w:r>
            <w:r w:rsidRPr="009C6343">
              <w:rPr>
                <w:bCs/>
              </w:rPr>
              <w:t>многомандатному  избирательному округу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3 дня со дня голосования, т.е.                              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11.09.2024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(осуществляющая полномочия ОИК)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Направление решения о результатах выборов, а так же общих данных о числе голосов, полученных каждым из кандидатов</w:t>
            </w:r>
            <w:r w:rsidRPr="009C6343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в редакцию официального периодического издания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Незамедлительно после определения результатов выборов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(осуществляющая полномочия ОИК)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10.15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Официальное опубликование результатов выборов, решений о результатах выборов по всем избирательным округам, а так же данные о числе голосов, полученных каждым из кандидатов,  включенных в избирательный бюллетень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t xml:space="preserve">В ближайшем выпуске официального периодического печатного издания, но не позднее, чем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через 2 недели со дня голосования, т.е.                                    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22.09.2024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Редакция официального периодического издания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Опубликование извещения зарегистрированных кандидатов, признанных избранными депут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тами, об их избрании и необходимости предоставления в 5-дневный срок в ТИК сообщения об освобождении от обязанностей, несовместимых со статусом депутата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t>Одновременно с официальным  опубликованием результатов выб</w:t>
            </w:r>
            <w:r w:rsidRPr="009C6343">
              <w:t>о</w:t>
            </w:r>
            <w:r w:rsidRPr="009C6343">
              <w:t>ров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(организующая подготовку и проведение выборов); </w:t>
            </w:r>
          </w:p>
          <w:p w:rsidR="009C6343" w:rsidRPr="009C6343" w:rsidRDefault="009C6343" w:rsidP="009C6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Редакция официального период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ческого издания 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10.17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Представление в ТИК копии приказа (иного документа) об освобождении от обязанностей, несовместимых со статусом депутата, либо копии документов, удостоверяющих подачу в установленный срок заявления об освобождении от таких обязанн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t>В пятидневный срок после опубликования извещения о признании зарегистрированного кандидата - избранным депутатом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t xml:space="preserve">Зарегистрированный кандидат, избранный </w:t>
            </w:r>
          </w:p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t>депут</w:t>
            </w:r>
            <w:r w:rsidRPr="009C6343">
              <w:t>а</w:t>
            </w:r>
            <w:r w:rsidRPr="009C6343">
              <w:t>том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10.18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22"/>
              <w:suppressAutoHyphens/>
              <w:spacing w:after="0" w:line="240" w:lineRule="auto"/>
            </w:pPr>
            <w:r w:rsidRPr="009C6343">
              <w:t>Регистрация избранных депутатов и выдача им удостоверения об избрании</w:t>
            </w:r>
          </w:p>
          <w:p w:rsidR="009C6343" w:rsidRPr="009C6343" w:rsidRDefault="009C6343" w:rsidP="009C6343">
            <w:pPr>
              <w:pStyle w:val="22"/>
              <w:suppressAutoHyphens/>
              <w:spacing w:after="0" w:line="240" w:lineRule="auto"/>
            </w:pP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t>По и</w:t>
            </w:r>
            <w:r w:rsidRPr="009C6343">
              <w:t>с</w:t>
            </w:r>
            <w:r w:rsidRPr="009C6343">
              <w:t>течении пятидневного срока после опубликования</w:t>
            </w:r>
          </w:p>
          <w:p w:rsidR="009C6343" w:rsidRPr="009C6343" w:rsidRDefault="009C6343" w:rsidP="009C6343">
            <w:pPr>
              <w:pStyle w:val="ad"/>
              <w:suppressAutoHyphens/>
              <w:spacing w:after="0"/>
              <w:rPr>
                <w:b/>
                <w:i/>
              </w:rPr>
            </w:pPr>
            <w:r w:rsidRPr="009C6343">
              <w:t>Извещения зарегистрированных кандидатов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(организующая подготовку и проведение выборов)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10.19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pStyle w:val="22"/>
              <w:suppressAutoHyphens/>
              <w:spacing w:after="0" w:line="240" w:lineRule="auto"/>
            </w:pPr>
            <w:r w:rsidRPr="009C6343">
              <w:t>Опубликование постановления о регистрации депутатов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pStyle w:val="ad"/>
              <w:suppressAutoHyphens/>
              <w:spacing w:after="0"/>
            </w:pPr>
            <w:r w:rsidRPr="009C6343">
              <w:t>В ближайшем выпуске официального периодического печатного издания после регистрации депутатов</w:t>
            </w: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(организующая подготовку и проведение выборов)</w:t>
            </w:r>
          </w:p>
        </w:tc>
      </w:tr>
      <w:tr w:rsidR="009C6343" w:rsidRPr="009C6343" w:rsidTr="00976B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C6343" w:rsidRPr="009C6343" w:rsidRDefault="009C6343" w:rsidP="009C6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3686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Официальное опубликование по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ных данных об итогах голосования и о результатах выборов, включающее в себя полные данные протоколов всех  избирательных комиссий в  официальном печатном изд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3118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месяцев со дня голосования, т.е.                                    </w:t>
            </w:r>
            <w:r w:rsidRPr="009C634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07.11.2024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C6343" w:rsidRPr="009C6343" w:rsidRDefault="009C6343" w:rsidP="009C63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3">
              <w:rPr>
                <w:rFonts w:ascii="Times New Roman" w:hAnsi="Times New Roman" w:cs="Times New Roman"/>
                <w:sz w:val="24"/>
                <w:szCs w:val="24"/>
              </w:rPr>
              <w:t xml:space="preserve">(организующая подготовку и проведение выборов) </w:t>
            </w:r>
          </w:p>
        </w:tc>
      </w:tr>
    </w:tbl>
    <w:p w:rsidR="009C6343" w:rsidRPr="009C6343" w:rsidRDefault="009C6343" w:rsidP="009C634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C6343" w:rsidRDefault="009C6343" w:rsidP="009C6343">
      <w:pPr>
        <w:jc w:val="center"/>
        <w:rPr>
          <w:b/>
          <w:bCs/>
          <w:color w:val="FF0000"/>
          <w:sz w:val="24"/>
        </w:rPr>
      </w:pPr>
    </w:p>
    <w:p w:rsidR="009C6343" w:rsidRDefault="009C6343" w:rsidP="009C6343">
      <w:pPr>
        <w:jc w:val="center"/>
        <w:rPr>
          <w:color w:val="FF0000"/>
        </w:rPr>
      </w:pPr>
    </w:p>
    <w:p w:rsidR="009C6343" w:rsidRPr="00AD687B" w:rsidRDefault="009C6343" w:rsidP="00AD687B"/>
    <w:sectPr w:rsidR="009C6343" w:rsidRPr="00AD687B" w:rsidSect="000D647F">
      <w:headerReference w:type="even" r:id="rId7"/>
      <w:headerReference w:type="default" r:id="rId8"/>
      <w:pgSz w:w="11907" w:h="16840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8DD" w:rsidRDefault="00FD78DD">
      <w:pPr>
        <w:spacing w:after="0" w:line="240" w:lineRule="auto"/>
      </w:pPr>
      <w:r>
        <w:separator/>
      </w:r>
    </w:p>
  </w:endnote>
  <w:endnote w:type="continuationSeparator" w:id="0">
    <w:p w:rsidR="00FD78DD" w:rsidRDefault="00FD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8DD" w:rsidRDefault="00FD78DD">
      <w:pPr>
        <w:spacing w:after="0" w:line="240" w:lineRule="auto"/>
      </w:pPr>
      <w:r>
        <w:separator/>
      </w:r>
    </w:p>
  </w:footnote>
  <w:footnote w:type="continuationSeparator" w:id="0">
    <w:p w:rsidR="00FD78DD" w:rsidRDefault="00FD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CE4" w:rsidRDefault="009C64C3">
    <w:pPr>
      <w:pStyle w:val="11"/>
      <w:framePr w:wrap="around" w:vAnchor="text" w:hAnchor="margin" w:xAlign="center" w:y="1"/>
      <w:widowControl/>
      <w:rPr>
        <w:rStyle w:val="a7"/>
      </w:rPr>
    </w:pPr>
    <w:r>
      <w:rPr>
        <w:rStyle w:val="a7"/>
      </w:rPr>
      <w:fldChar w:fldCharType="begin"/>
    </w:r>
    <w:r w:rsidR="00483CE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3CE4">
      <w:rPr>
        <w:rStyle w:val="a7"/>
        <w:noProof/>
      </w:rPr>
      <w:t>1</w:t>
    </w:r>
    <w:r>
      <w:rPr>
        <w:rStyle w:val="a7"/>
      </w:rPr>
      <w:fldChar w:fldCharType="end"/>
    </w:r>
  </w:p>
  <w:p w:rsidR="00483CE4" w:rsidRDefault="00483CE4">
    <w:pPr>
      <w:pStyle w:val="11"/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CE4" w:rsidRDefault="009C64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3CE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558A">
      <w:rPr>
        <w:rStyle w:val="a7"/>
        <w:noProof/>
      </w:rPr>
      <w:t>15</w:t>
    </w:r>
    <w:r>
      <w:rPr>
        <w:rStyle w:val="a7"/>
      </w:rPr>
      <w:fldChar w:fldCharType="end"/>
    </w:r>
  </w:p>
  <w:p w:rsidR="00483CE4" w:rsidRDefault="00483CE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74ACF"/>
    <w:multiLevelType w:val="hybridMultilevel"/>
    <w:tmpl w:val="EDA8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5242E"/>
    <w:multiLevelType w:val="hybridMultilevel"/>
    <w:tmpl w:val="CD86468A"/>
    <w:lvl w:ilvl="0" w:tplc="DF2AD83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87B"/>
    <w:rsid w:val="0001637B"/>
    <w:rsid w:val="00075B9D"/>
    <w:rsid w:val="00095ECF"/>
    <w:rsid w:val="000A22D3"/>
    <w:rsid w:val="000A313C"/>
    <w:rsid w:val="000D647F"/>
    <w:rsid w:val="000F4850"/>
    <w:rsid w:val="0012545A"/>
    <w:rsid w:val="00170E1E"/>
    <w:rsid w:val="001A3604"/>
    <w:rsid w:val="002000C9"/>
    <w:rsid w:val="00226F24"/>
    <w:rsid w:val="00230FFB"/>
    <w:rsid w:val="002343C2"/>
    <w:rsid w:val="002A281A"/>
    <w:rsid w:val="002C74CA"/>
    <w:rsid w:val="002C7827"/>
    <w:rsid w:val="002E09FB"/>
    <w:rsid w:val="002E3F14"/>
    <w:rsid w:val="002E6724"/>
    <w:rsid w:val="002F2AF8"/>
    <w:rsid w:val="00305017"/>
    <w:rsid w:val="00326C4B"/>
    <w:rsid w:val="00335266"/>
    <w:rsid w:val="003E388D"/>
    <w:rsid w:val="003F3A4D"/>
    <w:rsid w:val="00466B24"/>
    <w:rsid w:val="00483CE4"/>
    <w:rsid w:val="004F5041"/>
    <w:rsid w:val="004F62CF"/>
    <w:rsid w:val="00501FE2"/>
    <w:rsid w:val="00505915"/>
    <w:rsid w:val="00537457"/>
    <w:rsid w:val="00587470"/>
    <w:rsid w:val="005931CA"/>
    <w:rsid w:val="005B217F"/>
    <w:rsid w:val="005C1EF2"/>
    <w:rsid w:val="005E6767"/>
    <w:rsid w:val="005F2179"/>
    <w:rsid w:val="006368EB"/>
    <w:rsid w:val="006A1ECF"/>
    <w:rsid w:val="006B092C"/>
    <w:rsid w:val="006C1813"/>
    <w:rsid w:val="006C3568"/>
    <w:rsid w:val="006F4F4D"/>
    <w:rsid w:val="0070128C"/>
    <w:rsid w:val="007076F0"/>
    <w:rsid w:val="00712775"/>
    <w:rsid w:val="007203ED"/>
    <w:rsid w:val="0073156D"/>
    <w:rsid w:val="007401D5"/>
    <w:rsid w:val="00785F9F"/>
    <w:rsid w:val="00795EBD"/>
    <w:rsid w:val="007A2F2A"/>
    <w:rsid w:val="007D1BC4"/>
    <w:rsid w:val="00812086"/>
    <w:rsid w:val="008147B4"/>
    <w:rsid w:val="00843166"/>
    <w:rsid w:val="008553E0"/>
    <w:rsid w:val="008601C8"/>
    <w:rsid w:val="00861A5E"/>
    <w:rsid w:val="00865023"/>
    <w:rsid w:val="00872627"/>
    <w:rsid w:val="00872C4C"/>
    <w:rsid w:val="008830AA"/>
    <w:rsid w:val="008C14AE"/>
    <w:rsid w:val="008F60AD"/>
    <w:rsid w:val="008F7039"/>
    <w:rsid w:val="0090399B"/>
    <w:rsid w:val="009308C4"/>
    <w:rsid w:val="0096247A"/>
    <w:rsid w:val="00967F0C"/>
    <w:rsid w:val="0099639A"/>
    <w:rsid w:val="009A43E5"/>
    <w:rsid w:val="009B01CD"/>
    <w:rsid w:val="009C6343"/>
    <w:rsid w:val="009C64C3"/>
    <w:rsid w:val="009E0978"/>
    <w:rsid w:val="009F3D6A"/>
    <w:rsid w:val="00A14B91"/>
    <w:rsid w:val="00A273A4"/>
    <w:rsid w:val="00A56BD8"/>
    <w:rsid w:val="00A621F4"/>
    <w:rsid w:val="00A6593D"/>
    <w:rsid w:val="00A705B7"/>
    <w:rsid w:val="00AC12CE"/>
    <w:rsid w:val="00AD687B"/>
    <w:rsid w:val="00B14F06"/>
    <w:rsid w:val="00B31601"/>
    <w:rsid w:val="00B5258B"/>
    <w:rsid w:val="00B62D22"/>
    <w:rsid w:val="00B8784B"/>
    <w:rsid w:val="00BF7B9E"/>
    <w:rsid w:val="00C02D93"/>
    <w:rsid w:val="00C13149"/>
    <w:rsid w:val="00CA31BF"/>
    <w:rsid w:val="00D34BB5"/>
    <w:rsid w:val="00D954E5"/>
    <w:rsid w:val="00DC4369"/>
    <w:rsid w:val="00DE7C80"/>
    <w:rsid w:val="00E131B8"/>
    <w:rsid w:val="00E32CA6"/>
    <w:rsid w:val="00E65DD5"/>
    <w:rsid w:val="00EC7241"/>
    <w:rsid w:val="00ED20F9"/>
    <w:rsid w:val="00ED4377"/>
    <w:rsid w:val="00ED5EFC"/>
    <w:rsid w:val="00F06103"/>
    <w:rsid w:val="00F27D93"/>
    <w:rsid w:val="00F3144A"/>
    <w:rsid w:val="00F372F7"/>
    <w:rsid w:val="00F5558A"/>
    <w:rsid w:val="00F616A9"/>
    <w:rsid w:val="00F671E5"/>
    <w:rsid w:val="00F73301"/>
    <w:rsid w:val="00F901FD"/>
    <w:rsid w:val="00F91227"/>
    <w:rsid w:val="00F9424A"/>
    <w:rsid w:val="00F968E7"/>
    <w:rsid w:val="00FB7D6C"/>
    <w:rsid w:val="00FD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7F"/>
  </w:style>
  <w:style w:type="paragraph" w:styleId="1">
    <w:name w:val="heading 1"/>
    <w:basedOn w:val="a"/>
    <w:next w:val="a"/>
    <w:link w:val="10"/>
    <w:qFormat/>
    <w:rsid w:val="00861A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61A5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9C6343"/>
    <w:pPr>
      <w:keepNext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61A5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D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D687B"/>
  </w:style>
  <w:style w:type="paragraph" w:styleId="a5">
    <w:name w:val="header"/>
    <w:basedOn w:val="a"/>
    <w:link w:val="a6"/>
    <w:unhideWhenUsed/>
    <w:rsid w:val="00AD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87B"/>
  </w:style>
  <w:style w:type="character" w:customStyle="1" w:styleId="iiianoaieou">
    <w:name w:val="iiia? no?aieou"/>
    <w:basedOn w:val="a0"/>
    <w:rsid w:val="00AD687B"/>
    <w:rPr>
      <w:sz w:val="20"/>
    </w:rPr>
  </w:style>
  <w:style w:type="character" w:styleId="a7">
    <w:name w:val="page number"/>
    <w:basedOn w:val="a0"/>
    <w:semiHidden/>
    <w:rsid w:val="00AD687B"/>
    <w:rPr>
      <w:sz w:val="22"/>
    </w:rPr>
  </w:style>
  <w:style w:type="paragraph" w:customStyle="1" w:styleId="11">
    <w:name w:val="Верхний колонтитул1"/>
    <w:basedOn w:val="a"/>
    <w:rsid w:val="00AD687B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C12C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1A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Заголовок 21"/>
    <w:basedOn w:val="a"/>
    <w:next w:val="a"/>
    <w:semiHidden/>
    <w:unhideWhenUsed/>
    <w:qFormat/>
    <w:rsid w:val="00861A5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861A5E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61A5E"/>
  </w:style>
  <w:style w:type="character" w:customStyle="1" w:styleId="20">
    <w:name w:val="Заголовок 2 Знак"/>
    <w:basedOn w:val="a0"/>
    <w:link w:val="2"/>
    <w:rsid w:val="00861A5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61A5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861A5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861A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861A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861A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unhideWhenUsed/>
    <w:rsid w:val="00861A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61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861A5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861A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861A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861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861A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61A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13"/>
    <w:uiPriority w:val="99"/>
    <w:semiHidden/>
    <w:unhideWhenUsed/>
    <w:rsid w:val="00861A5E"/>
    <w:pPr>
      <w:widowControl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uiPriority w:val="99"/>
    <w:semiHidden/>
    <w:rsid w:val="00861A5E"/>
    <w:rPr>
      <w:rFonts w:ascii="Tahoma" w:hAnsi="Tahoma" w:cs="Tahoma"/>
      <w:sz w:val="16"/>
      <w:szCs w:val="16"/>
    </w:rPr>
  </w:style>
  <w:style w:type="paragraph" w:customStyle="1" w:styleId="af3">
    <w:name w:val="Таблица"/>
    <w:basedOn w:val="a"/>
    <w:rsid w:val="00861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861A5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86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861A5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locked/>
    <w:rsid w:val="00861A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Название Знак1"/>
    <w:basedOn w:val="a0"/>
    <w:uiPriority w:val="10"/>
    <w:rsid w:val="00861A5E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861A5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uiPriority w:val="99"/>
    <w:semiHidden/>
    <w:rsid w:val="00861A5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861A5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861A5E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3">
    <w:name w:val="Текст выноски Знак1"/>
    <w:basedOn w:val="a0"/>
    <w:link w:val="af1"/>
    <w:uiPriority w:val="99"/>
    <w:semiHidden/>
    <w:locked/>
    <w:rsid w:val="00861A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9">
    <w:name w:val="Заголовок Знак1"/>
    <w:basedOn w:val="a0"/>
    <w:uiPriority w:val="10"/>
    <w:rsid w:val="00861A5E"/>
    <w:rPr>
      <w:rFonts w:ascii="Cambria" w:eastAsia="Times New Roman" w:hAnsi="Cambria" w:cs="Times New Roman" w:hint="default"/>
      <w:spacing w:val="-10"/>
      <w:kern w:val="28"/>
      <w:sz w:val="56"/>
      <w:szCs w:val="56"/>
      <w:lang w:eastAsia="ru-RU"/>
    </w:rPr>
  </w:style>
  <w:style w:type="character" w:customStyle="1" w:styleId="211">
    <w:name w:val="Заголовок 2 Знак1"/>
    <w:basedOn w:val="a0"/>
    <w:link w:val="2"/>
    <w:uiPriority w:val="9"/>
    <w:semiHidden/>
    <w:rsid w:val="00861A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link w:val="4"/>
    <w:uiPriority w:val="9"/>
    <w:semiHidden/>
    <w:rsid w:val="00861A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rsid w:val="009C6343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14-15">
    <w:name w:val="14-15"/>
    <w:basedOn w:val="a"/>
    <w:rsid w:val="009C6343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  <w:lang w:eastAsia="ru-RU"/>
    </w:rPr>
  </w:style>
  <w:style w:type="paragraph" w:customStyle="1" w:styleId="af4">
    <w:name w:val="Письмо"/>
    <w:basedOn w:val="a"/>
    <w:rsid w:val="009C6343"/>
    <w:pPr>
      <w:widowControl w:val="0"/>
      <w:spacing w:after="120" w:line="240" w:lineRule="auto"/>
      <w:ind w:left="453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22">
    <w:name w:val="14-22"/>
    <w:basedOn w:val="a"/>
    <w:rsid w:val="009C6343"/>
    <w:pPr>
      <w:widowControl w:val="0"/>
      <w:spacing w:after="120" w:line="44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9">
    <w:name w:val="14-19"/>
    <w:basedOn w:val="14-22"/>
    <w:rsid w:val="009C6343"/>
    <w:pPr>
      <w:spacing w:line="380" w:lineRule="exact"/>
    </w:pPr>
  </w:style>
  <w:style w:type="paragraph" w:customStyle="1" w:styleId="af5">
    <w:name w:val="Статья"/>
    <w:basedOn w:val="a"/>
    <w:rsid w:val="009C6343"/>
    <w:pPr>
      <w:keepNext/>
      <w:widowControl w:val="0"/>
      <w:spacing w:after="240" w:line="240" w:lineRule="auto"/>
      <w:ind w:left="2081" w:hanging="136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-">
    <w:name w:val="14-15-д"/>
    <w:basedOn w:val="a"/>
    <w:rsid w:val="009C6343"/>
    <w:pPr>
      <w:widowControl w:val="0"/>
      <w:spacing w:after="60" w:line="480" w:lineRule="exact"/>
      <w:ind w:firstLine="720"/>
      <w:jc w:val="both"/>
    </w:pPr>
    <w:rPr>
      <w:rFonts w:ascii="Times New Roman" w:eastAsia="Times New Roman" w:hAnsi="Times New Roman" w:cs="Times New Roman"/>
      <w:spacing w:val="8"/>
      <w:sz w:val="28"/>
      <w:szCs w:val="20"/>
      <w:lang w:eastAsia="ru-RU"/>
    </w:rPr>
  </w:style>
  <w:style w:type="paragraph" w:customStyle="1" w:styleId="14-150">
    <w:name w:val="Текст 14-1.5"/>
    <w:basedOn w:val="a"/>
    <w:rsid w:val="009C634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envelope address"/>
    <w:basedOn w:val="a"/>
    <w:semiHidden/>
    <w:rsid w:val="009C6343"/>
    <w:pPr>
      <w:framePr w:w="7920" w:h="1980" w:hRule="exact" w:hSpace="180" w:wrap="auto" w:hAnchor="page" w:xAlign="center" w:yAlign="bottom"/>
      <w:widowControl w:val="0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">
    <w:name w:val="14-15к"/>
    <w:basedOn w:val="a"/>
    <w:rsid w:val="009C6343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  <w:lang w:eastAsia="ru-RU"/>
    </w:rPr>
  </w:style>
  <w:style w:type="paragraph" w:customStyle="1" w:styleId="af7">
    <w:name w:val="параграф"/>
    <w:basedOn w:val="a"/>
    <w:rsid w:val="009C6343"/>
    <w:pPr>
      <w:keepNext/>
      <w:widowControl w:val="0"/>
      <w:spacing w:after="120" w:line="240" w:lineRule="auto"/>
      <w:ind w:left="567" w:hanging="56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8">
    <w:name w:val="письмо"/>
    <w:basedOn w:val="a"/>
    <w:rsid w:val="009C6343"/>
    <w:pPr>
      <w:widowControl w:val="0"/>
      <w:spacing w:after="120" w:line="240" w:lineRule="auto"/>
      <w:ind w:left="396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текст сноски"/>
    <w:basedOn w:val="a"/>
    <w:rsid w:val="009C6343"/>
    <w:pPr>
      <w:keepLines/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Левый угол"/>
    <w:basedOn w:val="a"/>
    <w:rsid w:val="009C6343"/>
    <w:pPr>
      <w:widowControl w:val="0"/>
      <w:spacing w:after="0" w:line="240" w:lineRule="auto"/>
      <w:ind w:right="425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C634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9C634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a">
    <w:name w:val="Основной шрифт абзаца1"/>
    <w:rsid w:val="009C6343"/>
    <w:rPr>
      <w:sz w:val="20"/>
    </w:rPr>
  </w:style>
  <w:style w:type="character" w:styleId="afb">
    <w:name w:val="Strong"/>
    <w:qFormat/>
    <w:rsid w:val="009C63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1A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1A5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61A5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D687B"/>
  </w:style>
  <w:style w:type="paragraph" w:styleId="a5">
    <w:name w:val="header"/>
    <w:basedOn w:val="a"/>
    <w:link w:val="a6"/>
    <w:uiPriority w:val="99"/>
    <w:unhideWhenUsed/>
    <w:rsid w:val="00AD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87B"/>
  </w:style>
  <w:style w:type="character" w:customStyle="1" w:styleId="iiianoaieou">
    <w:name w:val="iiia? no?aieou"/>
    <w:basedOn w:val="a0"/>
    <w:rsid w:val="00AD687B"/>
    <w:rPr>
      <w:sz w:val="20"/>
    </w:rPr>
  </w:style>
  <w:style w:type="character" w:styleId="a7">
    <w:name w:val="page number"/>
    <w:basedOn w:val="a0"/>
    <w:semiHidden/>
    <w:rsid w:val="00AD687B"/>
    <w:rPr>
      <w:sz w:val="22"/>
    </w:rPr>
  </w:style>
  <w:style w:type="paragraph" w:customStyle="1" w:styleId="11">
    <w:name w:val="Верхний колонтитул1"/>
    <w:basedOn w:val="a"/>
    <w:rsid w:val="00AD687B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C12C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1A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Заголовок 21"/>
    <w:basedOn w:val="a"/>
    <w:next w:val="a"/>
    <w:semiHidden/>
    <w:unhideWhenUsed/>
    <w:qFormat/>
    <w:rsid w:val="00861A5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861A5E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61A5E"/>
  </w:style>
  <w:style w:type="character" w:customStyle="1" w:styleId="20">
    <w:name w:val="Заголовок 2 Знак"/>
    <w:basedOn w:val="a0"/>
    <w:link w:val="2"/>
    <w:semiHidden/>
    <w:rsid w:val="00861A5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61A5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861A5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861A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861A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861A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unhideWhenUsed/>
    <w:rsid w:val="00861A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61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861A5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861A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861A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861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61A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61A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13"/>
    <w:uiPriority w:val="99"/>
    <w:semiHidden/>
    <w:unhideWhenUsed/>
    <w:rsid w:val="00861A5E"/>
    <w:pPr>
      <w:widowControl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uiPriority w:val="99"/>
    <w:semiHidden/>
    <w:rsid w:val="00861A5E"/>
    <w:rPr>
      <w:rFonts w:ascii="Tahoma" w:hAnsi="Tahoma" w:cs="Tahoma"/>
      <w:sz w:val="16"/>
      <w:szCs w:val="16"/>
    </w:rPr>
  </w:style>
  <w:style w:type="paragraph" w:customStyle="1" w:styleId="af3">
    <w:name w:val="Таблица"/>
    <w:basedOn w:val="a"/>
    <w:rsid w:val="00861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861A5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86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861A5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locked/>
    <w:rsid w:val="00861A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Название Знак1"/>
    <w:basedOn w:val="a0"/>
    <w:uiPriority w:val="10"/>
    <w:rsid w:val="00861A5E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861A5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uiPriority w:val="99"/>
    <w:semiHidden/>
    <w:rsid w:val="00861A5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861A5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861A5E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3">
    <w:name w:val="Текст выноски Знак1"/>
    <w:basedOn w:val="a0"/>
    <w:link w:val="af1"/>
    <w:uiPriority w:val="99"/>
    <w:semiHidden/>
    <w:locked/>
    <w:rsid w:val="00861A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9">
    <w:name w:val="Заголовок Знак1"/>
    <w:basedOn w:val="a0"/>
    <w:uiPriority w:val="10"/>
    <w:rsid w:val="00861A5E"/>
    <w:rPr>
      <w:rFonts w:ascii="Cambria" w:eastAsia="Times New Roman" w:hAnsi="Cambria" w:cs="Times New Roman" w:hint="default"/>
      <w:spacing w:val="-10"/>
      <w:kern w:val="28"/>
      <w:sz w:val="56"/>
      <w:szCs w:val="56"/>
      <w:lang w:eastAsia="ru-RU"/>
    </w:rPr>
  </w:style>
  <w:style w:type="character" w:customStyle="1" w:styleId="211">
    <w:name w:val="Заголовок 2 Знак1"/>
    <w:basedOn w:val="a0"/>
    <w:link w:val="2"/>
    <w:uiPriority w:val="9"/>
    <w:semiHidden/>
    <w:rsid w:val="00861A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link w:val="4"/>
    <w:uiPriority w:val="9"/>
    <w:semiHidden/>
    <w:rsid w:val="00861A5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17</Pages>
  <Words>5051</Words>
  <Characters>28794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User</cp:lastModifiedBy>
  <cp:revision>15</cp:revision>
  <cp:lastPrinted>2024-06-18T06:02:00Z</cp:lastPrinted>
  <dcterms:created xsi:type="dcterms:W3CDTF">2024-05-29T12:25:00Z</dcterms:created>
  <dcterms:modified xsi:type="dcterms:W3CDTF">2024-06-24T14:26:00Z</dcterms:modified>
</cp:coreProperties>
</file>