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A4" w:rsidRPr="000A5494" w:rsidRDefault="00B964A4" w:rsidP="00B964A4">
      <w:pPr>
        <w:keepNext/>
        <w:jc w:val="center"/>
        <w:outlineLvl w:val="1"/>
        <w:rPr>
          <w:b/>
          <w:bCs/>
          <w:sz w:val="32"/>
          <w:szCs w:val="32"/>
        </w:rPr>
      </w:pPr>
      <w:r w:rsidRPr="000A5494">
        <w:rPr>
          <w:b/>
          <w:bCs/>
          <w:sz w:val="32"/>
          <w:szCs w:val="32"/>
        </w:rPr>
        <w:t>ТЕРРИТОРИАЛЬНАЯ ИЗБИРАТЕЛЬНАЯ  КОМИССИЯ</w:t>
      </w:r>
    </w:p>
    <w:p w:rsidR="00B964A4" w:rsidRPr="000A5494" w:rsidRDefault="00B964A4" w:rsidP="00B964A4">
      <w:pPr>
        <w:jc w:val="center"/>
        <w:rPr>
          <w:b/>
          <w:bCs/>
          <w:sz w:val="32"/>
          <w:szCs w:val="32"/>
        </w:rPr>
      </w:pPr>
      <w:r w:rsidRPr="000A5494">
        <w:rPr>
          <w:b/>
          <w:bCs/>
          <w:sz w:val="32"/>
          <w:szCs w:val="32"/>
        </w:rPr>
        <w:t>ЕФРЕМОВСКОГО РАЙОНА ТУЛЬСКОЙ ОБЛАСТИ</w:t>
      </w:r>
    </w:p>
    <w:p w:rsidR="00B964A4" w:rsidRPr="000A5494" w:rsidRDefault="00B964A4" w:rsidP="00B964A4">
      <w:pPr>
        <w:jc w:val="center"/>
        <w:rPr>
          <w:b/>
          <w:bCs/>
          <w:sz w:val="32"/>
          <w:szCs w:val="32"/>
        </w:rPr>
      </w:pPr>
    </w:p>
    <w:p w:rsidR="00B964A4" w:rsidRPr="000A5494" w:rsidRDefault="00B964A4" w:rsidP="00B964A4">
      <w:pPr>
        <w:jc w:val="center"/>
        <w:rPr>
          <w:b/>
          <w:bCs/>
          <w:sz w:val="32"/>
          <w:szCs w:val="32"/>
        </w:rPr>
      </w:pPr>
      <w:r w:rsidRPr="000A5494">
        <w:rPr>
          <w:b/>
          <w:bCs/>
          <w:sz w:val="32"/>
          <w:szCs w:val="32"/>
        </w:rPr>
        <w:t>ПОСТАНОВЛЕНИЕ</w:t>
      </w:r>
    </w:p>
    <w:p w:rsidR="00B964A4" w:rsidRDefault="00B964A4" w:rsidP="00B964A4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B964A4" w:rsidTr="005972B3">
        <w:tc>
          <w:tcPr>
            <w:tcW w:w="4785" w:type="dxa"/>
          </w:tcPr>
          <w:p w:rsidR="00B964A4" w:rsidRDefault="00B964A4" w:rsidP="005972B3">
            <w:r>
              <w:t>9 августа 2024 года</w:t>
            </w:r>
          </w:p>
        </w:tc>
        <w:tc>
          <w:tcPr>
            <w:tcW w:w="4786" w:type="dxa"/>
          </w:tcPr>
          <w:p w:rsidR="00B964A4" w:rsidRDefault="00B964A4" w:rsidP="00B964A4">
            <w:pPr>
              <w:jc w:val="center"/>
            </w:pPr>
            <w:r>
              <w:t xml:space="preserve">                  № 30-5</w:t>
            </w:r>
          </w:p>
        </w:tc>
      </w:tr>
    </w:tbl>
    <w:p w:rsidR="00B964A4" w:rsidRDefault="00B964A4" w:rsidP="00B964A4"/>
    <w:p w:rsidR="00B964A4" w:rsidRDefault="00B964A4"/>
    <w:p w:rsidR="00B964A4" w:rsidRDefault="00B964A4" w:rsidP="00B964A4">
      <w:pPr>
        <w:spacing w:line="360" w:lineRule="auto"/>
        <w:jc w:val="center"/>
        <w:rPr>
          <w:b/>
          <w:szCs w:val="28"/>
        </w:rPr>
      </w:pPr>
      <w:r w:rsidRPr="00B964A4">
        <w:rPr>
          <w:b/>
          <w:szCs w:val="28"/>
        </w:rPr>
        <w:t>О назначении членов участковой избирательной комиссии с правом решающего голоса дополнительно</w:t>
      </w:r>
    </w:p>
    <w:p w:rsidR="00B964A4" w:rsidRPr="00B964A4" w:rsidRDefault="00B964A4" w:rsidP="00B964A4">
      <w:pPr>
        <w:pStyle w:val="21"/>
        <w:spacing w:line="360" w:lineRule="auto"/>
        <w:rPr>
          <w:sz w:val="28"/>
          <w:szCs w:val="28"/>
        </w:rPr>
      </w:pPr>
      <w:r w:rsidRPr="00B964A4">
        <w:rPr>
          <w:sz w:val="28"/>
          <w:szCs w:val="28"/>
        </w:rPr>
        <w:tab/>
      </w:r>
      <w:proofErr w:type="gramStart"/>
      <w:r w:rsidRPr="00B964A4">
        <w:rPr>
          <w:sz w:val="28"/>
          <w:szCs w:val="28"/>
        </w:rPr>
        <w:t xml:space="preserve">В </w:t>
      </w:r>
      <w:r w:rsidRPr="00904407">
        <w:rPr>
          <w:sz w:val="28"/>
          <w:szCs w:val="28"/>
        </w:rPr>
        <w:t>связи с совмещением дня голосования на досрочных выборах Губернатора Тульской области, выборах депутатов Тульской областной Думы восьмого созыва и депутатов Собрания депутатов муниципального образования город Ефремов третьего созыва</w:t>
      </w:r>
      <w:r w:rsidRPr="00B964A4">
        <w:rPr>
          <w:sz w:val="28"/>
          <w:szCs w:val="28"/>
        </w:rPr>
        <w:t>, на основании пункта 3.1 статьи 27 Федерального закона от 12 июня 2012 года № 67-ФЗ «Об основных гарантиях избирательных прав и права на участие в референдуме граждан Российской Федерации», части 2 статьи</w:t>
      </w:r>
      <w:proofErr w:type="gramEnd"/>
      <w:r w:rsidRPr="00B964A4">
        <w:rPr>
          <w:sz w:val="28"/>
          <w:szCs w:val="28"/>
        </w:rPr>
        <w:t xml:space="preserve"> 30 Закона Тульской области от 02.04.2007 №815-ЗТО «Об избирательных комиссиях и комиссиях референдума в Тульской области», постановления территориальной избирательной комиссии от </w:t>
      </w:r>
      <w:r>
        <w:rPr>
          <w:sz w:val="28"/>
          <w:szCs w:val="28"/>
        </w:rPr>
        <w:t>09.08.2024</w:t>
      </w:r>
      <w:r w:rsidRPr="00B964A4">
        <w:rPr>
          <w:sz w:val="28"/>
          <w:szCs w:val="28"/>
        </w:rPr>
        <w:t xml:space="preserve"> № </w:t>
      </w:r>
      <w:r>
        <w:rPr>
          <w:sz w:val="28"/>
          <w:szCs w:val="28"/>
        </w:rPr>
        <w:t>30-4</w:t>
      </w:r>
      <w:r w:rsidRPr="00B964A4">
        <w:rPr>
          <w:sz w:val="28"/>
          <w:szCs w:val="28"/>
        </w:rPr>
        <w:t xml:space="preserve"> «Об увеличении количественного состава УИК», территориальная избирательная комиссия </w:t>
      </w:r>
      <w:proofErr w:type="spellStart"/>
      <w:r w:rsidRPr="00B964A4">
        <w:rPr>
          <w:sz w:val="28"/>
          <w:szCs w:val="28"/>
        </w:rPr>
        <w:t>Ефремовского</w:t>
      </w:r>
      <w:proofErr w:type="spellEnd"/>
      <w:r w:rsidRPr="00B964A4">
        <w:rPr>
          <w:sz w:val="28"/>
          <w:szCs w:val="28"/>
        </w:rPr>
        <w:t xml:space="preserve"> района Тульской области ПОСТАНОВЛЯЕТ:</w:t>
      </w:r>
    </w:p>
    <w:p w:rsidR="00B964A4" w:rsidRPr="0093441A" w:rsidRDefault="00B964A4" w:rsidP="00B964A4">
      <w:pPr>
        <w:spacing w:line="360" w:lineRule="auto"/>
        <w:jc w:val="both"/>
        <w:rPr>
          <w:color w:val="auto"/>
          <w:szCs w:val="28"/>
        </w:rPr>
      </w:pPr>
      <w:r w:rsidRPr="00B964A4">
        <w:rPr>
          <w:szCs w:val="28"/>
        </w:rPr>
        <w:tab/>
        <w:t>1. Назначить членами участковых комиссий с правом решающего голоса дополнительно следующих лиц из резер</w:t>
      </w:r>
      <w:r>
        <w:rPr>
          <w:szCs w:val="28"/>
        </w:rPr>
        <w:t xml:space="preserve">ва составов участковых комиссий </w:t>
      </w:r>
      <w:r w:rsidRPr="0093441A">
        <w:rPr>
          <w:color w:val="auto"/>
          <w:szCs w:val="28"/>
        </w:rPr>
        <w:t>согласно прилагаемому списку (Приложение №1).</w:t>
      </w:r>
    </w:p>
    <w:p w:rsidR="00B964A4" w:rsidRDefault="00B964A4" w:rsidP="00B964A4">
      <w:pPr>
        <w:spacing w:line="360" w:lineRule="auto"/>
        <w:ind w:firstLine="708"/>
        <w:jc w:val="both"/>
        <w:rPr>
          <w:color w:val="auto"/>
          <w:szCs w:val="28"/>
        </w:rPr>
      </w:pPr>
      <w:r w:rsidRPr="0093441A">
        <w:rPr>
          <w:color w:val="auto"/>
          <w:szCs w:val="28"/>
        </w:rPr>
        <w:t>2. Настоящее постановление разместить на официальном сайте муниципального образования город Ефремов и направить в соответствующие участковые избирательные комиссии.</w:t>
      </w:r>
    </w:p>
    <w:p w:rsidR="00B964A4" w:rsidRPr="0093441A" w:rsidRDefault="00B964A4" w:rsidP="00B964A4">
      <w:pPr>
        <w:spacing w:line="360" w:lineRule="auto"/>
        <w:ind w:firstLine="708"/>
        <w:jc w:val="both"/>
        <w:rPr>
          <w:color w:val="auto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1418"/>
        <w:gridCol w:w="2835"/>
      </w:tblGrid>
      <w:tr w:rsidR="00B964A4" w:rsidRPr="0093441A" w:rsidTr="005972B3">
        <w:tc>
          <w:tcPr>
            <w:tcW w:w="4889" w:type="dxa"/>
          </w:tcPr>
          <w:p w:rsidR="00B964A4" w:rsidRPr="0093441A" w:rsidRDefault="00B964A4" w:rsidP="005972B3">
            <w:pPr>
              <w:pStyle w:val="1"/>
              <w:spacing w:before="0" w:after="0"/>
              <w:jc w:val="both"/>
              <w:rPr>
                <w:rFonts w:cs="Times New Roman"/>
                <w:bCs w:val="0"/>
                <w:szCs w:val="28"/>
              </w:rPr>
            </w:pPr>
            <w:r w:rsidRPr="0093441A">
              <w:rPr>
                <w:rFonts w:cs="Times New Roman"/>
                <w:b w:val="0"/>
                <w:szCs w:val="28"/>
              </w:rPr>
              <w:t>Председатель комиссии</w:t>
            </w:r>
          </w:p>
        </w:tc>
        <w:tc>
          <w:tcPr>
            <w:tcW w:w="1418" w:type="dxa"/>
          </w:tcPr>
          <w:p w:rsidR="00B964A4" w:rsidRPr="0093441A" w:rsidRDefault="00B964A4" w:rsidP="005972B3">
            <w:pPr>
              <w:jc w:val="right"/>
              <w:rPr>
                <w:bCs/>
                <w:szCs w:val="28"/>
              </w:rPr>
            </w:pPr>
          </w:p>
        </w:tc>
        <w:tc>
          <w:tcPr>
            <w:tcW w:w="2835" w:type="dxa"/>
          </w:tcPr>
          <w:p w:rsidR="00B964A4" w:rsidRPr="0093441A" w:rsidRDefault="00B964A4" w:rsidP="005972B3">
            <w:pPr>
              <w:pStyle w:val="210"/>
              <w:jc w:val="right"/>
              <w:rPr>
                <w:bCs/>
                <w:caps/>
                <w:szCs w:val="28"/>
              </w:rPr>
            </w:pPr>
            <w:r w:rsidRPr="0093441A">
              <w:rPr>
                <w:bCs/>
                <w:caps/>
                <w:szCs w:val="28"/>
              </w:rPr>
              <w:t>В.Л. Шуянцева</w:t>
            </w:r>
          </w:p>
        </w:tc>
      </w:tr>
      <w:tr w:rsidR="00B964A4" w:rsidRPr="0093441A" w:rsidTr="005972B3">
        <w:trPr>
          <w:trHeight w:val="576"/>
        </w:trPr>
        <w:tc>
          <w:tcPr>
            <w:tcW w:w="4889" w:type="dxa"/>
          </w:tcPr>
          <w:p w:rsidR="00B964A4" w:rsidRPr="0093441A" w:rsidRDefault="00B964A4" w:rsidP="005972B3">
            <w:pPr>
              <w:pStyle w:val="2"/>
              <w:rPr>
                <w:bCs/>
                <w:szCs w:val="28"/>
                <w:lang w:val="ru-RU" w:eastAsia="ru-RU"/>
              </w:rPr>
            </w:pPr>
          </w:p>
          <w:p w:rsidR="00B964A4" w:rsidRPr="0093441A" w:rsidRDefault="00B964A4" w:rsidP="005972B3">
            <w:pPr>
              <w:pStyle w:val="2"/>
              <w:rPr>
                <w:bCs/>
                <w:szCs w:val="28"/>
                <w:lang w:val="ru-RU" w:eastAsia="ru-RU"/>
              </w:rPr>
            </w:pPr>
            <w:r w:rsidRPr="0093441A">
              <w:rPr>
                <w:bCs/>
                <w:szCs w:val="28"/>
                <w:lang w:val="ru-RU" w:eastAsia="ru-RU"/>
              </w:rPr>
              <w:t>Секретарь комиссии</w:t>
            </w:r>
          </w:p>
        </w:tc>
        <w:tc>
          <w:tcPr>
            <w:tcW w:w="1418" w:type="dxa"/>
          </w:tcPr>
          <w:p w:rsidR="00B964A4" w:rsidRPr="0093441A" w:rsidRDefault="00B964A4" w:rsidP="005972B3">
            <w:pPr>
              <w:jc w:val="right"/>
              <w:rPr>
                <w:bCs/>
                <w:szCs w:val="28"/>
              </w:rPr>
            </w:pPr>
          </w:p>
        </w:tc>
        <w:tc>
          <w:tcPr>
            <w:tcW w:w="2835" w:type="dxa"/>
          </w:tcPr>
          <w:p w:rsidR="00B964A4" w:rsidRPr="0093441A" w:rsidRDefault="00B964A4" w:rsidP="005972B3">
            <w:pPr>
              <w:pStyle w:val="7"/>
              <w:spacing w:before="0" w:after="0"/>
              <w:jc w:val="right"/>
              <w:rPr>
                <w:rFonts w:ascii="Times New Roman" w:hAnsi="Times New Roman"/>
                <w:bCs/>
                <w:caps/>
                <w:sz w:val="28"/>
                <w:szCs w:val="28"/>
                <w:lang w:val="ru-RU" w:eastAsia="ru-RU"/>
              </w:rPr>
            </w:pPr>
            <w:r w:rsidRPr="0093441A">
              <w:rPr>
                <w:rFonts w:ascii="Times New Roman" w:hAnsi="Times New Roman"/>
                <w:bCs/>
                <w:caps/>
                <w:sz w:val="28"/>
                <w:szCs w:val="28"/>
                <w:lang w:val="ru-RU" w:eastAsia="ru-RU"/>
              </w:rPr>
              <w:t xml:space="preserve"> </w:t>
            </w:r>
          </w:p>
          <w:p w:rsidR="00B964A4" w:rsidRPr="0093441A" w:rsidRDefault="00B964A4" w:rsidP="005972B3">
            <w:pPr>
              <w:jc w:val="right"/>
              <w:rPr>
                <w:b/>
                <w:szCs w:val="28"/>
              </w:rPr>
            </w:pPr>
            <w:r w:rsidRPr="0093441A">
              <w:rPr>
                <w:b/>
                <w:szCs w:val="28"/>
              </w:rPr>
              <w:t>Л.Н. ДОРОШЕНКО</w:t>
            </w:r>
          </w:p>
          <w:p w:rsidR="00B964A4" w:rsidRPr="0093441A" w:rsidRDefault="00B964A4" w:rsidP="005972B3">
            <w:pPr>
              <w:jc w:val="right"/>
              <w:rPr>
                <w:szCs w:val="28"/>
              </w:rPr>
            </w:pPr>
            <w:r w:rsidRPr="0093441A">
              <w:rPr>
                <w:szCs w:val="28"/>
              </w:rPr>
              <w:t xml:space="preserve">      </w:t>
            </w:r>
          </w:p>
        </w:tc>
      </w:tr>
    </w:tbl>
    <w:p w:rsidR="00B964A4" w:rsidRPr="0093441A" w:rsidRDefault="00B964A4" w:rsidP="00B964A4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964A4" w:rsidRPr="004821E2" w:rsidTr="005972B3">
        <w:tc>
          <w:tcPr>
            <w:tcW w:w="4785" w:type="dxa"/>
          </w:tcPr>
          <w:p w:rsidR="00B964A4" w:rsidRPr="004821E2" w:rsidRDefault="00B964A4" w:rsidP="00597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Приложение №1</w:t>
            </w: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к решению территориальной избирательной комиссии </w:t>
            </w:r>
            <w:proofErr w:type="spellStart"/>
            <w:r w:rsidRPr="004821E2">
              <w:rPr>
                <w:sz w:val="24"/>
                <w:szCs w:val="24"/>
              </w:rPr>
              <w:t>Ефремовского</w:t>
            </w:r>
            <w:proofErr w:type="spellEnd"/>
            <w:r w:rsidRPr="004821E2">
              <w:rPr>
                <w:sz w:val="24"/>
                <w:szCs w:val="24"/>
              </w:rPr>
              <w:t xml:space="preserve"> района </w:t>
            </w: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Тульской области</w:t>
            </w:r>
          </w:p>
          <w:p w:rsidR="00B964A4" w:rsidRPr="00B4755F" w:rsidRDefault="00B964A4" w:rsidP="00B964A4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09.08.2024 </w:t>
            </w:r>
            <w:r w:rsidRPr="004821E2">
              <w:rPr>
                <w:sz w:val="24"/>
                <w:szCs w:val="24"/>
              </w:rPr>
              <w:t xml:space="preserve">года № </w:t>
            </w:r>
            <w:r>
              <w:rPr>
                <w:sz w:val="24"/>
                <w:szCs w:val="24"/>
              </w:rPr>
              <w:t>30-5</w:t>
            </w:r>
          </w:p>
        </w:tc>
      </w:tr>
    </w:tbl>
    <w:p w:rsidR="00B964A4" w:rsidRDefault="00B964A4" w:rsidP="00B964A4">
      <w:pPr>
        <w:jc w:val="center"/>
        <w:rPr>
          <w:sz w:val="24"/>
          <w:szCs w:val="24"/>
        </w:rPr>
      </w:pPr>
    </w:p>
    <w:p w:rsidR="00B964A4" w:rsidRPr="001C79E0" w:rsidRDefault="00B964A4" w:rsidP="00B964A4">
      <w:pPr>
        <w:jc w:val="center"/>
        <w:rPr>
          <w:szCs w:val="28"/>
        </w:rPr>
      </w:pPr>
      <w:r w:rsidRPr="001C79E0">
        <w:rPr>
          <w:szCs w:val="28"/>
        </w:rPr>
        <w:t xml:space="preserve">Список членов участковых избирательных комиссий </w:t>
      </w:r>
    </w:p>
    <w:p w:rsidR="00B964A4" w:rsidRPr="001C79E0" w:rsidRDefault="00B964A4" w:rsidP="00B964A4">
      <w:pPr>
        <w:jc w:val="center"/>
        <w:rPr>
          <w:szCs w:val="28"/>
        </w:rPr>
      </w:pPr>
      <w:r w:rsidRPr="001C79E0">
        <w:rPr>
          <w:szCs w:val="28"/>
        </w:rPr>
        <w:t>с правом решающего голоса</w:t>
      </w:r>
    </w:p>
    <w:p w:rsidR="00B964A4" w:rsidRDefault="00B964A4" w:rsidP="00B964A4">
      <w:pPr>
        <w:jc w:val="center"/>
        <w:rPr>
          <w:sz w:val="24"/>
          <w:szCs w:val="24"/>
        </w:rPr>
      </w:pPr>
    </w:p>
    <w:p w:rsidR="00B964A4" w:rsidRDefault="00B964A4" w:rsidP="00B964A4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№0904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B964A4" w:rsidRPr="004821E2" w:rsidRDefault="00B964A4" w:rsidP="00597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B964A4" w:rsidRDefault="00B964A4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Полковников Дмитрий Васильевич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B964A4" w:rsidRDefault="00B964A4"/>
    <w:p w:rsidR="00B964A4" w:rsidRDefault="00B964A4" w:rsidP="00B964A4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№0906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B964A4" w:rsidRPr="004821E2" w:rsidRDefault="00B964A4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</w:t>
            </w:r>
            <w:r w:rsidR="009227D2">
              <w:rPr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4680" w:type="dxa"/>
          </w:tcPr>
          <w:p w:rsidR="00B964A4" w:rsidRPr="004821E2" w:rsidRDefault="00B964A4" w:rsidP="00B964A4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</w:tr>
    </w:tbl>
    <w:p w:rsidR="00B964A4" w:rsidRDefault="00B964A4"/>
    <w:p w:rsidR="00B964A4" w:rsidRDefault="00B964A4" w:rsidP="00B964A4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№0907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B964A4" w:rsidRPr="004821E2" w:rsidRDefault="00B964A4" w:rsidP="00597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Федяинов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B964A4" w:rsidRPr="004821E2" w:rsidRDefault="00B964A4" w:rsidP="00597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Шаркова</w:t>
            </w:r>
            <w:proofErr w:type="spellEnd"/>
            <w:r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B964A4" w:rsidRDefault="00B964A4"/>
    <w:p w:rsidR="00B964A4" w:rsidRDefault="00B964A4" w:rsidP="00B964A4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№0908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964A4" w:rsidRPr="004821E2" w:rsidTr="005972B3">
        <w:tc>
          <w:tcPr>
            <w:tcW w:w="1188" w:type="dxa"/>
          </w:tcPr>
          <w:p w:rsidR="00B964A4" w:rsidRPr="004821E2" w:rsidRDefault="00B964A4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B964A4" w:rsidRPr="004821E2" w:rsidRDefault="00B964A4" w:rsidP="00597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Перфилова</w:t>
            </w:r>
            <w:proofErr w:type="spellEnd"/>
            <w:r>
              <w:rPr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4680" w:type="dxa"/>
          </w:tcPr>
          <w:p w:rsidR="00B964A4" w:rsidRPr="004821E2" w:rsidRDefault="00B964A4" w:rsidP="0090532A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 w:rsidR="0090532A">
              <w:rPr>
                <w:sz w:val="24"/>
                <w:szCs w:val="24"/>
              </w:rPr>
              <w:t>жительства</w:t>
            </w:r>
          </w:p>
        </w:tc>
      </w:tr>
    </w:tbl>
    <w:p w:rsidR="00B964A4" w:rsidRDefault="00B964A4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№0914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Владимир Владимирович</w:t>
            </w:r>
          </w:p>
        </w:tc>
        <w:tc>
          <w:tcPr>
            <w:tcW w:w="4680" w:type="dxa"/>
          </w:tcPr>
          <w:p w:rsidR="009227D2" w:rsidRPr="004821E2" w:rsidRDefault="009227D2" w:rsidP="0090532A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 w:rsidR="0090532A">
              <w:rPr>
                <w:sz w:val="24"/>
                <w:szCs w:val="24"/>
              </w:rPr>
              <w:t>жительства</w:t>
            </w:r>
          </w:p>
        </w:tc>
      </w:tr>
    </w:tbl>
    <w:p w:rsidR="00B964A4" w:rsidRDefault="00B964A4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№0915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Дерюга Людмила Павловна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</w:p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Участковая избирательная комиссия избирательного участка №0916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Ольга Сергеевна</w:t>
            </w:r>
          </w:p>
        </w:tc>
        <w:tc>
          <w:tcPr>
            <w:tcW w:w="4680" w:type="dxa"/>
          </w:tcPr>
          <w:p w:rsidR="009227D2" w:rsidRPr="004821E2" w:rsidRDefault="009227D2" w:rsidP="009227D2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Любовь Ивановна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№0920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Боруля</w:t>
            </w:r>
            <w:proofErr w:type="spellEnd"/>
            <w:r>
              <w:rPr>
                <w:sz w:val="24"/>
                <w:szCs w:val="24"/>
              </w:rPr>
              <w:t xml:space="preserve"> Андрей Русланович</w:t>
            </w:r>
          </w:p>
        </w:tc>
        <w:tc>
          <w:tcPr>
            <w:tcW w:w="4680" w:type="dxa"/>
          </w:tcPr>
          <w:p w:rsidR="009227D2" w:rsidRPr="004821E2" w:rsidRDefault="009227D2" w:rsidP="009227D2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227D2" w:rsidRDefault="009227D2" w:rsidP="00597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Кочкина</w:t>
            </w:r>
            <w:proofErr w:type="spellEnd"/>
            <w:r>
              <w:rPr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№0922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Дарья Сергеевна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№0931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Анастасия Андреевна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№0937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Евгения Александровна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№0949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Ирина Николаевна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</w:tbl>
    <w:p w:rsidR="009227D2" w:rsidRDefault="009227D2"/>
    <w:p w:rsidR="009227D2" w:rsidRDefault="009227D2" w:rsidP="0092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№0963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680"/>
      </w:tblGrid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№</w:t>
            </w:r>
          </w:p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1E2">
              <w:rPr>
                <w:sz w:val="24"/>
                <w:szCs w:val="24"/>
              </w:rPr>
              <w:t>/</w:t>
            </w:r>
            <w:proofErr w:type="spellStart"/>
            <w:r w:rsidRPr="004821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227D2" w:rsidRPr="004821E2" w:rsidTr="005972B3">
        <w:tc>
          <w:tcPr>
            <w:tcW w:w="1188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227D2" w:rsidRPr="004821E2" w:rsidRDefault="009227D2" w:rsidP="0059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Фонарева Ольга Владимировна</w:t>
            </w:r>
          </w:p>
        </w:tc>
        <w:tc>
          <w:tcPr>
            <w:tcW w:w="4680" w:type="dxa"/>
          </w:tcPr>
          <w:p w:rsidR="009227D2" w:rsidRPr="004821E2" w:rsidRDefault="009227D2" w:rsidP="005972B3">
            <w:pPr>
              <w:jc w:val="center"/>
              <w:rPr>
                <w:sz w:val="24"/>
                <w:szCs w:val="24"/>
              </w:rPr>
            </w:pPr>
            <w:r w:rsidRPr="004821E2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</w:tbl>
    <w:p w:rsidR="009227D2" w:rsidRDefault="009227D2"/>
    <w:sectPr w:rsidR="009227D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A4"/>
    <w:rsid w:val="000559FF"/>
    <w:rsid w:val="00781A0F"/>
    <w:rsid w:val="0083360D"/>
    <w:rsid w:val="0090532A"/>
    <w:rsid w:val="009227D2"/>
    <w:rsid w:val="00B374A2"/>
    <w:rsid w:val="00B964A4"/>
    <w:rsid w:val="00C5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4A4"/>
    <w:pPr>
      <w:keepNext/>
      <w:spacing w:before="240" w:after="240"/>
      <w:jc w:val="center"/>
      <w:outlineLvl w:val="0"/>
    </w:pPr>
    <w:rPr>
      <w:rFonts w:cs="Arial"/>
      <w:b/>
      <w:bCs/>
      <w:color w:val="auto"/>
      <w:kern w:val="32"/>
      <w:szCs w:val="32"/>
    </w:rPr>
  </w:style>
  <w:style w:type="paragraph" w:styleId="2">
    <w:name w:val="heading 2"/>
    <w:basedOn w:val="a"/>
    <w:next w:val="a"/>
    <w:link w:val="20"/>
    <w:qFormat/>
    <w:rsid w:val="00B964A4"/>
    <w:pPr>
      <w:keepNext/>
      <w:autoSpaceDE w:val="0"/>
      <w:autoSpaceDN w:val="0"/>
      <w:adjustRightInd w:val="0"/>
      <w:jc w:val="both"/>
      <w:outlineLvl w:val="1"/>
    </w:pPr>
    <w:rPr>
      <w:color w:val="auto"/>
      <w:szCs w:val="24"/>
      <w:lang/>
    </w:rPr>
  </w:style>
  <w:style w:type="paragraph" w:styleId="7">
    <w:name w:val="heading 7"/>
    <w:basedOn w:val="a"/>
    <w:next w:val="a"/>
    <w:link w:val="70"/>
    <w:qFormat/>
    <w:rsid w:val="00B964A4"/>
    <w:pPr>
      <w:spacing w:before="240" w:after="60"/>
      <w:jc w:val="center"/>
      <w:outlineLvl w:val="6"/>
    </w:pPr>
    <w:rPr>
      <w:rFonts w:ascii="Calibri" w:hAnsi="Calibri"/>
      <w:color w:val="auto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964A4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964A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64A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4A4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70">
    <w:name w:val="Заголовок 7 Знак"/>
    <w:basedOn w:val="a0"/>
    <w:link w:val="7"/>
    <w:rsid w:val="00B964A4"/>
    <w:rPr>
      <w:rFonts w:ascii="Calibri" w:eastAsia="Times New Roman" w:hAnsi="Calibri" w:cs="Times New Roman"/>
      <w:sz w:val="24"/>
      <w:szCs w:val="24"/>
      <w:lang/>
    </w:rPr>
  </w:style>
  <w:style w:type="paragraph" w:customStyle="1" w:styleId="210">
    <w:name w:val="Основной текст 21"/>
    <w:basedOn w:val="a"/>
    <w:rsid w:val="00B964A4"/>
    <w:pPr>
      <w:widowControl w:val="0"/>
      <w:jc w:val="center"/>
    </w:pPr>
    <w:rPr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1030-3F7A-4BE4-909F-13073FF9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2024-08-10T07:46:00Z</cp:lastPrinted>
  <dcterms:created xsi:type="dcterms:W3CDTF">2024-08-10T06:24:00Z</dcterms:created>
  <dcterms:modified xsi:type="dcterms:W3CDTF">2024-08-10T07:47:00Z</dcterms:modified>
</cp:coreProperties>
</file>