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A" w:rsidRPr="009C4335" w:rsidRDefault="00114A3A" w:rsidP="00114A3A">
      <w:pPr>
        <w:pStyle w:val="a5"/>
      </w:pPr>
      <w:r w:rsidRPr="009C4335">
        <w:t>РОССИЙСКАЯ ФЕДЕРАЦИЯ</w:t>
      </w:r>
    </w:p>
    <w:p w:rsidR="00114A3A" w:rsidRPr="009C4335" w:rsidRDefault="00114A3A" w:rsidP="00114A3A">
      <w:pPr>
        <w:pStyle w:val="a5"/>
      </w:pPr>
      <w:r w:rsidRPr="009C4335">
        <w:t>ТУЛЬСКАЯ ОБЛАСТЬ</w:t>
      </w:r>
    </w:p>
    <w:p w:rsidR="00114A3A" w:rsidRPr="00FB2735" w:rsidRDefault="00114A3A" w:rsidP="00114A3A">
      <w:pPr>
        <w:pStyle w:val="a5"/>
        <w:rPr>
          <w:sz w:val="28"/>
          <w:szCs w:val="28"/>
        </w:rPr>
      </w:pPr>
    </w:p>
    <w:p w:rsidR="00114A3A" w:rsidRPr="009C4335" w:rsidRDefault="00114A3A" w:rsidP="00114A3A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АДМИНИСТРАЦИЯ</w:t>
      </w:r>
    </w:p>
    <w:p w:rsidR="00114A3A" w:rsidRPr="009C4335" w:rsidRDefault="00114A3A" w:rsidP="00114A3A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МУНИЦИПАЛЬНОГО ОБРАЗОВАНИЯ </w:t>
      </w:r>
    </w:p>
    <w:p w:rsidR="00114A3A" w:rsidRPr="009C4335" w:rsidRDefault="00114A3A" w:rsidP="00114A3A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 ЕФРЕМОВСКИЙ  МУНИЦИПАЛЬНЫЙ ОКРУГ ТУЛЬСКОЙ ОБЛАСТИ</w:t>
      </w:r>
    </w:p>
    <w:p w:rsidR="00114A3A" w:rsidRPr="00FB2735" w:rsidRDefault="00114A3A" w:rsidP="00114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УПРАВЛЕНИЕ ПО КУЛЬТУРЕ, МОЛОДЕЖНОЙ ПОЛИТИКЕ, ФИЗИЧЕСКОЙ КУЛЬТУРЕ И СПОРТУ</w:t>
      </w: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br/>
      </w:r>
    </w:p>
    <w:p w:rsidR="00114A3A" w:rsidRPr="00FB2735" w:rsidRDefault="00114A3A" w:rsidP="00114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2735">
        <w:rPr>
          <w:rFonts w:ascii="Times New Roman" w:hAnsi="Times New Roman" w:cs="Times New Roman"/>
          <w:b/>
          <w:sz w:val="28"/>
          <w:szCs w:val="28"/>
        </w:rPr>
        <w:t xml:space="preserve"> Р И К А З  </w:t>
      </w:r>
    </w:p>
    <w:p w:rsidR="00114A3A" w:rsidRPr="00FB2735" w:rsidRDefault="00114A3A" w:rsidP="00114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A3A" w:rsidRDefault="00114A3A" w:rsidP="00114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405D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28  декабря 2024 </w:t>
      </w:r>
      <w:r w:rsidRPr="00405D79">
        <w:rPr>
          <w:rFonts w:ascii="Times New Roman" w:hAnsi="Times New Roman"/>
          <w:sz w:val="28"/>
          <w:szCs w:val="28"/>
        </w:rPr>
        <w:t>года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154 - ос </w:t>
      </w:r>
    </w:p>
    <w:p w:rsidR="00114A3A" w:rsidRDefault="00114A3A" w:rsidP="00114A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C435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определения коэффициентов выравнивания в целях доведения объема финансового обеспечения выполнения муниципального  задания на оказание муниципальных  услуг (выполнение работ) муниципальным учреждениям, в отношении которых Управление по культуре, молодежной политике, физической культуре и спорту администрации  муниципального образования </w:t>
      </w:r>
      <w:proofErr w:type="spellStart"/>
      <w:r w:rsidR="00CC4355" w:rsidRPr="00CC4355">
        <w:rPr>
          <w:rFonts w:ascii="Times New Roman" w:hAnsi="Times New Roman" w:cs="Times New Roman"/>
          <w:color w:val="auto"/>
          <w:sz w:val="28"/>
          <w:szCs w:val="28"/>
        </w:rPr>
        <w:t>Ефремовский</w:t>
      </w:r>
      <w:proofErr w:type="spellEnd"/>
      <w:r w:rsidR="00CC4355" w:rsidRPr="00CC435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округ Тульской области</w:t>
      </w:r>
      <w:r w:rsidRPr="00CC435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 функции и полномочия учредителя по проведению единой политики в установленной сфере деятельности, до уровня финансового обеспечения</w:t>
      </w:r>
      <w:proofErr w:type="gramEnd"/>
      <w:r w:rsidRPr="00CC4355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бюджетных ассигнований, предусмотренных на предоставление </w:t>
      </w:r>
      <w:proofErr w:type="gramStart"/>
      <w:r w:rsidRPr="00CC4355">
        <w:rPr>
          <w:rFonts w:ascii="Times New Roman" w:hAnsi="Times New Roman" w:cs="Times New Roman"/>
          <w:color w:val="auto"/>
          <w:sz w:val="28"/>
          <w:szCs w:val="28"/>
        </w:rPr>
        <w:t>субсидий</w:t>
      </w:r>
      <w:proofErr w:type="gramEnd"/>
      <w:r w:rsidRPr="00CC4355">
        <w:rPr>
          <w:rFonts w:ascii="Times New Roman" w:hAnsi="Times New Roman" w:cs="Times New Roman"/>
          <w:color w:val="auto"/>
          <w:sz w:val="28"/>
          <w:szCs w:val="28"/>
        </w:rPr>
        <w:t xml:space="preserve"> на финансовое обеспечение выполнения указанного муниципального  задания</w:t>
      </w:r>
    </w:p>
    <w:p w:rsidR="00CC4355" w:rsidRPr="00CC4355" w:rsidRDefault="00CC4355" w:rsidP="00CC4355">
      <w:pPr>
        <w:rPr>
          <w:sz w:val="28"/>
          <w:szCs w:val="28"/>
        </w:rPr>
      </w:pPr>
    </w:p>
    <w:p w:rsidR="00CC4355" w:rsidRPr="00CC4355" w:rsidRDefault="00114A3A" w:rsidP="00CC4355">
      <w:pPr>
        <w:pStyle w:val="ConsPlusTitle"/>
        <w:ind w:firstLine="709"/>
        <w:jc w:val="both"/>
        <w:rPr>
          <w:color w:val="444444"/>
          <w:sz w:val="28"/>
          <w:szCs w:val="28"/>
        </w:rPr>
      </w:pPr>
      <w:proofErr w:type="gramStart"/>
      <w:r w:rsidRPr="00CC4355">
        <w:rPr>
          <w:b w:val="0"/>
          <w:sz w:val="28"/>
          <w:szCs w:val="28"/>
        </w:rPr>
        <w:t xml:space="preserve">В соответствии с пунктом </w:t>
      </w:r>
      <w:r w:rsidR="00CC4355" w:rsidRPr="00CC4355">
        <w:rPr>
          <w:b w:val="0"/>
          <w:sz w:val="28"/>
          <w:szCs w:val="28"/>
        </w:rPr>
        <w:t>30</w:t>
      </w:r>
      <w:r w:rsidRPr="00CC4355">
        <w:rPr>
          <w:b w:val="0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CC4355">
        <w:rPr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CC4355" w:rsidRPr="00CC4355">
        <w:rPr>
          <w:b w:val="0"/>
          <w:bCs/>
          <w:sz w:val="28"/>
          <w:szCs w:val="28"/>
        </w:rPr>
        <w:t>Ефремовский</w:t>
      </w:r>
      <w:proofErr w:type="spellEnd"/>
      <w:r w:rsidR="00CC4355" w:rsidRPr="00CC4355">
        <w:rPr>
          <w:b w:val="0"/>
          <w:bCs/>
          <w:sz w:val="28"/>
          <w:szCs w:val="28"/>
        </w:rPr>
        <w:t xml:space="preserve"> муниципальный округ Тульской области</w:t>
      </w:r>
      <w:r w:rsidR="00CC4355" w:rsidRPr="00CC4355">
        <w:rPr>
          <w:b w:val="0"/>
          <w:sz w:val="28"/>
          <w:szCs w:val="28"/>
        </w:rPr>
        <w:t xml:space="preserve"> </w:t>
      </w:r>
      <w:r w:rsidRPr="00CC4355">
        <w:rPr>
          <w:b w:val="0"/>
          <w:sz w:val="28"/>
          <w:szCs w:val="28"/>
        </w:rPr>
        <w:t>и финансовом обеспечении выполнения муниципального задания, утвержденного</w:t>
      </w:r>
      <w:r w:rsidR="00CB7953">
        <w:rPr>
          <w:b w:val="0"/>
          <w:sz w:val="28"/>
          <w:szCs w:val="28"/>
        </w:rPr>
        <w:t xml:space="preserve"> </w:t>
      </w:r>
      <w:hyperlink r:id="rId5" w:anchor="7D80K5" w:history="1">
        <w:r w:rsidR="00CC4355" w:rsidRPr="00CC4355">
          <w:rPr>
            <w:b w:val="0"/>
            <w:sz w:val="28"/>
            <w:szCs w:val="28"/>
          </w:rPr>
          <w:t>постановлением администрации муниципального образования город  Ефремов от 12.12.2024 № 2323  «О порядке формирования муниципального  задания на оказание муниципальных услуг (выполнение работ) в отношении муниципальных  учреждений  муниципального образования</w:t>
        </w:r>
        <w:proofErr w:type="gramEnd"/>
        <w:r w:rsidR="00CC4355" w:rsidRPr="00CC4355">
          <w:rPr>
            <w:b w:val="0"/>
            <w:sz w:val="28"/>
            <w:szCs w:val="28"/>
          </w:rPr>
          <w:t xml:space="preserve"> </w:t>
        </w:r>
        <w:proofErr w:type="spellStart"/>
        <w:r w:rsidR="00CC4355" w:rsidRPr="00CC4355">
          <w:rPr>
            <w:b w:val="0"/>
            <w:bCs/>
            <w:sz w:val="28"/>
            <w:szCs w:val="28"/>
          </w:rPr>
          <w:t>Ефремовский</w:t>
        </w:r>
        <w:proofErr w:type="spellEnd"/>
        <w:r w:rsidR="00CC4355" w:rsidRPr="00CC4355">
          <w:rPr>
            <w:b w:val="0"/>
            <w:bCs/>
            <w:sz w:val="28"/>
            <w:szCs w:val="28"/>
          </w:rPr>
          <w:t xml:space="preserve"> муниципальный округ Тульской области</w:t>
        </w:r>
        <w:r w:rsidR="00CC4355" w:rsidRPr="00CC4355">
          <w:rPr>
            <w:b w:val="0"/>
            <w:sz w:val="28"/>
            <w:szCs w:val="28"/>
          </w:rPr>
          <w:t xml:space="preserve"> и финансового обеспечения выполнения муниципального задания</w:t>
        </w:r>
      </w:hyperlink>
      <w:r w:rsidR="00CC4355" w:rsidRPr="00CC4355">
        <w:rPr>
          <w:b w:val="0"/>
          <w:sz w:val="28"/>
          <w:szCs w:val="28"/>
        </w:rPr>
        <w:t>»</w:t>
      </w:r>
    </w:p>
    <w:p w:rsidR="00CC4355" w:rsidRPr="00CC4355" w:rsidRDefault="00114A3A" w:rsidP="00CC4355">
      <w:pPr>
        <w:pStyle w:val="ConsPlusTitle"/>
        <w:ind w:firstLine="709"/>
        <w:jc w:val="both"/>
        <w:rPr>
          <w:sz w:val="28"/>
          <w:szCs w:val="28"/>
        </w:rPr>
      </w:pPr>
      <w:r w:rsidRPr="00CC4355">
        <w:rPr>
          <w:sz w:val="28"/>
          <w:szCs w:val="28"/>
        </w:rPr>
        <w:t>ПРИКАЗЫВАЮ:</w:t>
      </w:r>
    </w:p>
    <w:p w:rsidR="00114A3A" w:rsidRPr="00CC4355" w:rsidRDefault="00CC4355" w:rsidP="00CC4355">
      <w:pPr>
        <w:pStyle w:val="ConsPlusTitle"/>
        <w:ind w:firstLine="709"/>
        <w:jc w:val="both"/>
        <w:rPr>
          <w:sz w:val="28"/>
          <w:szCs w:val="28"/>
        </w:rPr>
      </w:pPr>
      <w:r w:rsidRPr="00CC4355">
        <w:rPr>
          <w:b w:val="0"/>
          <w:sz w:val="28"/>
          <w:szCs w:val="28"/>
        </w:rPr>
        <w:t xml:space="preserve">1. </w:t>
      </w:r>
      <w:proofErr w:type="gramStart"/>
      <w:r w:rsidR="00114A3A" w:rsidRPr="00CC4355">
        <w:rPr>
          <w:b w:val="0"/>
          <w:sz w:val="28"/>
          <w:szCs w:val="28"/>
        </w:rPr>
        <w:t>Утвердить прилагаемый </w:t>
      </w:r>
      <w:r w:rsidRPr="00CC4355">
        <w:rPr>
          <w:b w:val="0"/>
          <w:sz w:val="28"/>
          <w:szCs w:val="28"/>
        </w:rPr>
        <w:t xml:space="preserve"> </w:t>
      </w:r>
      <w:r w:rsidR="00114A3A" w:rsidRPr="00CC4355">
        <w:rPr>
          <w:b w:val="0"/>
          <w:sz w:val="28"/>
          <w:szCs w:val="28"/>
        </w:rPr>
        <w:t>Поряд</w:t>
      </w:r>
      <w:r w:rsidRPr="00CC4355">
        <w:rPr>
          <w:b w:val="0"/>
          <w:sz w:val="28"/>
          <w:szCs w:val="28"/>
        </w:rPr>
        <w:t>ок</w:t>
      </w:r>
      <w:r w:rsidR="00114A3A" w:rsidRPr="00CC4355">
        <w:rPr>
          <w:b w:val="0"/>
          <w:sz w:val="28"/>
          <w:szCs w:val="28"/>
        </w:rPr>
        <w:t xml:space="preserve"> определения коэффициентов выравнивания в целях доведения объема финансового обеспечения выполнения муниципального  задания на оказание муниципальных  услуг </w:t>
      </w:r>
      <w:r w:rsidR="00114A3A" w:rsidRPr="00CC4355">
        <w:rPr>
          <w:b w:val="0"/>
          <w:sz w:val="28"/>
          <w:szCs w:val="28"/>
        </w:rPr>
        <w:lastRenderedPageBreak/>
        <w:t xml:space="preserve">(выполнение работ) муниципальным учреждениям, в отношении которых Управление по культуре, молодежной политике, физической культуре и спорту администрации  муниципального образования </w:t>
      </w:r>
      <w:proofErr w:type="spellStart"/>
      <w:r w:rsidRPr="00CC4355">
        <w:rPr>
          <w:b w:val="0"/>
          <w:sz w:val="28"/>
          <w:szCs w:val="28"/>
        </w:rPr>
        <w:t>Ефремовский</w:t>
      </w:r>
      <w:proofErr w:type="spellEnd"/>
      <w:r w:rsidRPr="00CC4355">
        <w:rPr>
          <w:b w:val="0"/>
          <w:sz w:val="28"/>
          <w:szCs w:val="28"/>
        </w:rPr>
        <w:t xml:space="preserve"> муниципальный округ Тульской области </w:t>
      </w:r>
      <w:r w:rsidR="00114A3A" w:rsidRPr="00CC4355">
        <w:rPr>
          <w:b w:val="0"/>
          <w:sz w:val="28"/>
          <w:szCs w:val="28"/>
        </w:rPr>
        <w:t>осуществляет  функции и полномочия учредителя по проведению единой политики в установленной сфере деятельности, до уровня финансового обеспечения</w:t>
      </w:r>
      <w:proofErr w:type="gramEnd"/>
      <w:r w:rsidR="00114A3A" w:rsidRPr="00CC4355">
        <w:rPr>
          <w:b w:val="0"/>
          <w:sz w:val="28"/>
          <w:szCs w:val="28"/>
        </w:rPr>
        <w:t xml:space="preserve"> в пределах бюджетных ассигнований, предусмотренных на предоставление </w:t>
      </w:r>
      <w:proofErr w:type="gramStart"/>
      <w:r w:rsidR="00114A3A" w:rsidRPr="00CC4355">
        <w:rPr>
          <w:b w:val="0"/>
          <w:sz w:val="28"/>
          <w:szCs w:val="28"/>
        </w:rPr>
        <w:t>субсидий</w:t>
      </w:r>
      <w:proofErr w:type="gramEnd"/>
      <w:r w:rsidR="00114A3A" w:rsidRPr="00CC4355">
        <w:rPr>
          <w:b w:val="0"/>
          <w:sz w:val="28"/>
          <w:szCs w:val="28"/>
        </w:rPr>
        <w:t xml:space="preserve"> на финансовое обеспечение выполнения указанного муниципального  задания </w:t>
      </w:r>
      <w:r w:rsidR="00114A3A" w:rsidRPr="00CC4355">
        <w:rPr>
          <w:sz w:val="28"/>
          <w:szCs w:val="28"/>
        </w:rPr>
        <w:t xml:space="preserve"> </w:t>
      </w:r>
      <w:r w:rsidR="00114A3A" w:rsidRPr="00CC4355">
        <w:rPr>
          <w:b w:val="0"/>
          <w:sz w:val="28"/>
          <w:szCs w:val="28"/>
        </w:rPr>
        <w:t>(далее - Порядок).</w:t>
      </w:r>
    </w:p>
    <w:p w:rsidR="00CC4355" w:rsidRPr="00CC4355" w:rsidRDefault="00CC4355" w:rsidP="00CC4355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435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 </w:t>
      </w:r>
      <w:proofErr w:type="gramStart"/>
      <w:r w:rsidRPr="00CC435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Приказ  начальника Управления  от 17.11.2021г. №84-ос «</w:t>
      </w:r>
      <w:r w:rsidRPr="00CC4355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определения коэффициентов выравнивания в целях доведения объема финансового обеспечения выполнения муниципального  задания на оказание муниципальных  услуг (выполнение работ) муниципальным бюджетным учреждениям, в отношении которых Управление по культуре, молодежной политике, физической культуре и спорту администрации  муниципального образования город Ефремов осуществляет  функции и полномочия учредителя по проведению единой политики в установленной сфере</w:t>
      </w:r>
      <w:proofErr w:type="gramEnd"/>
      <w:r w:rsidRPr="00CC43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деятельности, до уровня финансового обеспечения в пределах бюджетных ассигнований, предусмотренных на предоставление </w:t>
      </w:r>
      <w:proofErr w:type="gramStart"/>
      <w:r w:rsidRPr="00CC4355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субсидий</w:t>
      </w:r>
      <w:proofErr w:type="gramEnd"/>
      <w:r w:rsidRPr="00CC43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финансовое обеспечение выполнения указанного муниципального  задания</w:t>
      </w:r>
      <w:r w:rsidRPr="00CC435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CC43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признать утратившим силу с 01.01.2025г.</w:t>
      </w:r>
    </w:p>
    <w:p w:rsidR="00CC4355" w:rsidRPr="00CC4355" w:rsidRDefault="00CC4355" w:rsidP="00CC4355">
      <w:pPr>
        <w:pStyle w:val="a7"/>
        <w:shd w:val="clear" w:color="auto" w:fill="FFFFFF"/>
        <w:spacing w:after="0" w:line="240" w:lineRule="auto"/>
        <w:ind w:left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5">
        <w:rPr>
          <w:rFonts w:ascii="Times New Roman" w:hAnsi="Times New Roman" w:cs="Times New Roman"/>
          <w:sz w:val="28"/>
          <w:szCs w:val="28"/>
        </w:rPr>
        <w:t>3.</w:t>
      </w:r>
      <w:r w:rsidRPr="00CC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4355">
        <w:rPr>
          <w:rFonts w:ascii="Times New Roman" w:hAnsi="Times New Roman" w:cs="Times New Roman"/>
          <w:sz w:val="28"/>
          <w:szCs w:val="28"/>
        </w:rPr>
        <w:t>Приказ вступает в силу с 01.01.2025г.</w:t>
      </w:r>
    </w:p>
    <w:p w:rsidR="00114A3A" w:rsidRPr="00CC4355" w:rsidRDefault="00114A3A" w:rsidP="00114A3A">
      <w:pPr>
        <w:shd w:val="clear" w:color="auto" w:fill="FFFFFF"/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tabs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14A3A" w:rsidRPr="00CC4355" w:rsidRDefault="00114A3A" w:rsidP="00114A3A">
      <w:pPr>
        <w:shd w:val="clear" w:color="auto" w:fill="FFFFFF"/>
        <w:tabs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Начальник управления</w:t>
      </w:r>
      <w:r w:rsidRPr="00CC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О.М. Полякова</w:t>
      </w: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C4355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начальника управления</w:t>
      </w:r>
    </w:p>
    <w:p w:rsidR="00114A3A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CB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28.12.2024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CB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4-ос</w:t>
      </w:r>
    </w:p>
    <w:p w:rsidR="00114A3A" w:rsidRDefault="00114A3A" w:rsidP="00114A3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14A3A" w:rsidRDefault="00114A3A" w:rsidP="00114A3A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определения коэффициентов выравнивания в целях доведения объема финансового обеспечения выполнения муниципального  задания на оказание муниципальных  услуг (выполнение работ) муниципальным бюджетным учреждениям, в отношении которых Управление по культуре, молодежной политике, физической культуре и спорту администрации  муниципального образования </w:t>
      </w:r>
      <w:proofErr w:type="spellStart"/>
      <w:r w:rsidR="00CB7953" w:rsidRPr="00CB7953">
        <w:rPr>
          <w:rFonts w:ascii="Times New Roman" w:hAnsi="Times New Roman" w:cs="Times New Roman"/>
          <w:color w:val="auto"/>
          <w:sz w:val="28"/>
          <w:szCs w:val="28"/>
        </w:rPr>
        <w:t>Ефремовский</w:t>
      </w:r>
      <w:proofErr w:type="spellEnd"/>
      <w:r w:rsidR="00CB7953" w:rsidRPr="00CB795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округ Тульской области</w:t>
      </w:r>
      <w:r w:rsidR="00CB7953" w:rsidRPr="00CC4355">
        <w:rPr>
          <w:b w:val="0"/>
          <w:sz w:val="28"/>
          <w:szCs w:val="28"/>
        </w:rPr>
        <w:t xml:space="preserve"> </w:t>
      </w:r>
      <w:r w:rsidR="00CB795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  функции и полномочия учредителя по проведению единой политики в установленной сфере деятельности, до уровня финансового обеспечения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пределах бюджетных ассигнований, предусмотренных на предоставление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субсидий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финансовое обеспечение выполнения указанного муниципального  задания</w:t>
      </w:r>
    </w:p>
    <w:p w:rsidR="00114A3A" w:rsidRPr="00CB7953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Pr="00CB7953" w:rsidRDefault="00114A3A" w:rsidP="00114A3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Pr="00CB7953" w:rsidRDefault="00114A3A" w:rsidP="00114A3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0"/>
      <w:bookmarkEnd w:id="0"/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устанавливает правила определения коэффициентов выравнивания в целях доведения объема финансового обеспечения выполнения муниципального  задания на оказание муниципальных  услуг (выполнение работ) муниципальным бюджетным учреждениям, в отношении которых Управление по культуре, молодежной политике, физической культуре и спорту администрации  муниципального образования </w:t>
      </w:r>
      <w:proofErr w:type="spellStart"/>
      <w:r w:rsidR="00CB7953"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>Ефремовский</w:t>
      </w:r>
      <w:proofErr w:type="spellEnd"/>
      <w:r w:rsidR="00CB7953"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муниципальный округ Тульской области</w:t>
      </w:r>
      <w:r w:rsidR="00CB7953" w:rsidRPr="00CB79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осуществляет  функции и полномочия учредителя по проведению единой политики в установленной сфере деятельности, до уровня</w:t>
      </w:r>
      <w:proofErr w:type="gramEnd"/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финансового обеспечения в пределах бюджетных ассигнований, предусмотренных на предоставление </w:t>
      </w:r>
      <w:proofErr w:type="gramStart"/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субсидий</w:t>
      </w:r>
      <w:proofErr w:type="gramEnd"/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финансовое обеспечение выполнения указанного муниципального  задания </w:t>
      </w:r>
      <w:r w:rsidRPr="00CB7953">
        <w:rPr>
          <w:rFonts w:ascii="Times New Roman" w:hAnsi="Times New Roman" w:cs="Times New Roman"/>
          <w:sz w:val="28"/>
          <w:szCs w:val="28"/>
        </w:rPr>
        <w:t xml:space="preserve"> </w:t>
      </w:r>
      <w:r w:rsidRPr="00CB7953">
        <w:rPr>
          <w:rFonts w:ascii="Times New Roman" w:hAnsi="Times New Roman" w:cs="Times New Roman"/>
          <w:b w:val="0"/>
          <w:color w:val="auto"/>
          <w:sz w:val="28"/>
          <w:szCs w:val="28"/>
        </w:rPr>
        <w:t>(далее соответственно - коэффициенты выравнивания, муниципальное задание, учреждения, Управление, субсидия).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2. Коэффициенты выравнивания рассчитываются по формуле: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КВ = БА - ОФО,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где: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KB - коэффициент выравнивания;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БА - предельный объем бюджетных ассигнований, предусмотренный на предоставление субсидии на очередной финансовый год или плановый период;</w:t>
      </w:r>
    </w:p>
    <w:p w:rsidR="00114A3A" w:rsidRPr="00CB7953" w:rsidRDefault="00114A3A" w:rsidP="00114A3A">
      <w:pPr>
        <w:pStyle w:val="ConsPlusTitle"/>
        <w:ind w:firstLine="709"/>
        <w:jc w:val="both"/>
        <w:rPr>
          <w:color w:val="444444"/>
          <w:sz w:val="28"/>
          <w:szCs w:val="28"/>
        </w:rPr>
      </w:pPr>
      <w:proofErr w:type="gramStart"/>
      <w:r w:rsidRPr="00CB7953">
        <w:rPr>
          <w:b w:val="0"/>
          <w:sz w:val="28"/>
          <w:szCs w:val="28"/>
        </w:rPr>
        <w:t xml:space="preserve">ОФО - объем финансового обеспечения выполнения муниципального задания на текущий (очередной) финансовый год и на плановый период, определенный в соответствии с пунктом </w:t>
      </w:r>
      <w:r w:rsidRPr="00223608">
        <w:rPr>
          <w:b w:val="0"/>
          <w:sz w:val="28"/>
          <w:szCs w:val="28"/>
        </w:rPr>
        <w:t>11</w:t>
      </w:r>
      <w:r w:rsidRPr="00CB7953">
        <w:rPr>
          <w:b w:val="0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CB7953">
        <w:rPr>
          <w:b w:val="0"/>
          <w:bCs/>
          <w:sz w:val="28"/>
          <w:szCs w:val="28"/>
        </w:rPr>
        <w:t xml:space="preserve">муниципального </w:t>
      </w:r>
      <w:r w:rsidRPr="00CB7953">
        <w:rPr>
          <w:b w:val="0"/>
          <w:bCs/>
          <w:sz w:val="28"/>
          <w:szCs w:val="28"/>
        </w:rPr>
        <w:lastRenderedPageBreak/>
        <w:t xml:space="preserve">образования </w:t>
      </w:r>
      <w:proofErr w:type="spellStart"/>
      <w:r w:rsidR="00BE0983" w:rsidRPr="00CC4355">
        <w:rPr>
          <w:b w:val="0"/>
          <w:sz w:val="28"/>
          <w:szCs w:val="28"/>
        </w:rPr>
        <w:t>Ефремовский</w:t>
      </w:r>
      <w:proofErr w:type="spellEnd"/>
      <w:r w:rsidR="00BE0983" w:rsidRPr="00CC4355">
        <w:rPr>
          <w:b w:val="0"/>
          <w:sz w:val="28"/>
          <w:szCs w:val="28"/>
        </w:rPr>
        <w:t xml:space="preserve"> муниципальный округ Тульской области</w:t>
      </w:r>
      <w:r w:rsidR="00BE0983" w:rsidRPr="00CB7953">
        <w:rPr>
          <w:b w:val="0"/>
          <w:sz w:val="28"/>
          <w:szCs w:val="28"/>
        </w:rPr>
        <w:t xml:space="preserve"> </w:t>
      </w:r>
      <w:r w:rsidRPr="00CB7953">
        <w:rPr>
          <w:b w:val="0"/>
          <w:sz w:val="28"/>
          <w:szCs w:val="28"/>
        </w:rPr>
        <w:t>и финансовом обеспечении выполнения муниципального задания, утвержденного </w:t>
      </w:r>
      <w:hyperlink r:id="rId6" w:anchor="7D80K5" w:history="1">
        <w:r w:rsidR="00CB7953" w:rsidRPr="00CB7953">
          <w:rPr>
            <w:b w:val="0"/>
            <w:sz w:val="28"/>
            <w:szCs w:val="28"/>
          </w:rPr>
          <w:t>постановлением администрации муниципального образования</w:t>
        </w:r>
        <w:r w:rsidR="00CB7953">
          <w:rPr>
            <w:b w:val="0"/>
            <w:sz w:val="28"/>
            <w:szCs w:val="28"/>
          </w:rPr>
          <w:t xml:space="preserve"> город  Ефремов от 12.12.2024 №</w:t>
        </w:r>
        <w:r w:rsidR="00CB7953" w:rsidRPr="00CB7953">
          <w:rPr>
            <w:b w:val="0"/>
            <w:sz w:val="28"/>
            <w:szCs w:val="28"/>
          </w:rPr>
          <w:t>2323</w:t>
        </w:r>
        <w:proofErr w:type="gramEnd"/>
        <w:r w:rsidR="00CB7953" w:rsidRPr="00CB7953">
          <w:rPr>
            <w:b w:val="0"/>
            <w:sz w:val="28"/>
            <w:szCs w:val="28"/>
          </w:rPr>
          <w:t xml:space="preserve">  «О порядке формирования муниципального  задания на оказание муниципальных услуг (выполнение работ) в отношении муниципальных  учреждений  муниципального образования </w:t>
        </w:r>
        <w:proofErr w:type="spellStart"/>
        <w:r w:rsidR="00CB7953" w:rsidRPr="00CB7953">
          <w:rPr>
            <w:b w:val="0"/>
            <w:bCs/>
            <w:sz w:val="28"/>
            <w:szCs w:val="28"/>
          </w:rPr>
          <w:t>Ефремовский</w:t>
        </w:r>
        <w:proofErr w:type="spellEnd"/>
        <w:r w:rsidR="00CB7953" w:rsidRPr="00CB7953">
          <w:rPr>
            <w:b w:val="0"/>
            <w:bCs/>
            <w:sz w:val="28"/>
            <w:szCs w:val="28"/>
          </w:rPr>
          <w:t xml:space="preserve"> муниципальный округ Тульской области</w:t>
        </w:r>
        <w:r w:rsidR="00CB7953" w:rsidRPr="00CB7953">
          <w:rPr>
            <w:b w:val="0"/>
            <w:sz w:val="28"/>
            <w:szCs w:val="28"/>
          </w:rPr>
          <w:t xml:space="preserve"> и финансового обеспечения выполнения муниципального задания</w:t>
        </w:r>
      </w:hyperlink>
      <w:r w:rsidR="00CB7953" w:rsidRPr="00CB7953">
        <w:rPr>
          <w:b w:val="0"/>
          <w:sz w:val="28"/>
          <w:szCs w:val="28"/>
        </w:rPr>
        <w:t>»</w:t>
      </w:r>
      <w:r w:rsidRPr="00CB7953">
        <w:rPr>
          <w:b w:val="0"/>
          <w:sz w:val="28"/>
          <w:szCs w:val="28"/>
        </w:rPr>
        <w:t>.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>3. Коэффициенты выравнивания определяются Управлением путем распределения значения коэффициента выравнивания по видам нормативных затрат на оказание услуг (выполнение работ) при формировании и утверждении объема финансового обеспечения выполнения муниципального задания на оказание муниципальных  услуг (выполнение работ)  (далее - виды нормативных затрат).</w:t>
      </w:r>
    </w:p>
    <w:p w:rsidR="00114A3A" w:rsidRPr="00CB7953" w:rsidRDefault="00114A3A" w:rsidP="00114A3A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CB7953">
        <w:rPr>
          <w:sz w:val="28"/>
          <w:szCs w:val="28"/>
        </w:rPr>
        <w:t xml:space="preserve">4. </w:t>
      </w:r>
      <w:proofErr w:type="gramStart"/>
      <w:r w:rsidRPr="00CB7953">
        <w:rPr>
          <w:sz w:val="28"/>
          <w:szCs w:val="28"/>
        </w:rPr>
        <w:t>Распределение коэффициента выравнивания по видам нормативных затрат осуществляется с учетом обеспечения целевых показателей по среднему уровню заработной платы отдельных категорий работников, определенных Указом Президента Российской Федерации от 7 мая 2012 г. N 597 "О мероприятиях по реализации государственной социальной политики", и недопущения отрицательных значений показателей обоснований бюджетных ассигнований на предоставление субсидий учреждениям на текущий (очередной) финансовый год и на плановый</w:t>
      </w:r>
      <w:proofErr w:type="gramEnd"/>
      <w:r w:rsidRPr="00CB7953">
        <w:rPr>
          <w:sz w:val="28"/>
          <w:szCs w:val="28"/>
        </w:rPr>
        <w:t xml:space="preserve"> период.</w:t>
      </w:r>
    </w:p>
    <w:p w:rsidR="00114A3A" w:rsidRPr="00CB7953" w:rsidRDefault="00114A3A" w:rsidP="00114A3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A3A" w:rsidRPr="00CB7953" w:rsidRDefault="00114A3A" w:rsidP="00114A3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Pr="00CB7953" w:rsidRDefault="00114A3A" w:rsidP="00114A3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A3A" w:rsidRPr="00CB7953" w:rsidRDefault="00BE0983" w:rsidP="00BE0983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90DFA" w:rsidRPr="00CB7953" w:rsidRDefault="00E90DFA">
      <w:pPr>
        <w:rPr>
          <w:rFonts w:ascii="Times New Roman" w:hAnsi="Times New Roman" w:cs="Times New Roman"/>
        </w:rPr>
      </w:pPr>
    </w:p>
    <w:sectPr w:rsidR="00E90DFA" w:rsidRPr="00CB7953" w:rsidSect="00CC435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5DA"/>
    <w:multiLevelType w:val="hybridMultilevel"/>
    <w:tmpl w:val="020CFEF6"/>
    <w:lvl w:ilvl="0" w:tplc="27E4AAD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6702FCF"/>
    <w:multiLevelType w:val="hybridMultilevel"/>
    <w:tmpl w:val="519AE6EE"/>
    <w:lvl w:ilvl="0" w:tplc="E904BFF4">
      <w:start w:val="1"/>
      <w:numFmt w:val="decimal"/>
      <w:lvlText w:val="%1."/>
      <w:lvlJc w:val="left"/>
      <w:pPr>
        <w:ind w:left="1460" w:hanging="75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4A3A"/>
    <w:rsid w:val="000267D8"/>
    <w:rsid w:val="00114A3A"/>
    <w:rsid w:val="00223608"/>
    <w:rsid w:val="003309A8"/>
    <w:rsid w:val="009D6661"/>
    <w:rsid w:val="00AD10A3"/>
    <w:rsid w:val="00BE0983"/>
    <w:rsid w:val="00CB7953"/>
    <w:rsid w:val="00CC4355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3A"/>
  </w:style>
  <w:style w:type="paragraph" w:styleId="1">
    <w:name w:val="heading 1"/>
    <w:basedOn w:val="a"/>
    <w:next w:val="a"/>
    <w:link w:val="10"/>
    <w:uiPriority w:val="9"/>
    <w:qFormat/>
    <w:rsid w:val="0011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A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114A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14A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114A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4A3A"/>
    <w:pPr>
      <w:ind w:left="720"/>
      <w:contextualSpacing/>
    </w:pPr>
  </w:style>
  <w:style w:type="paragraph" w:customStyle="1" w:styleId="ConsPlusTitle">
    <w:name w:val="ConsPlusTitle"/>
    <w:rsid w:val="00114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85129" TargetMode="External"/><Relationship Id="rId5" Type="http://schemas.openxmlformats.org/officeDocument/2006/relationships/hyperlink" Target="https://docs.cntd.ru/document/420285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2025-01-10T12:28:00Z</cp:lastPrinted>
  <dcterms:created xsi:type="dcterms:W3CDTF">2025-01-10T11:08:00Z</dcterms:created>
  <dcterms:modified xsi:type="dcterms:W3CDTF">2025-01-10T12:36:00Z</dcterms:modified>
</cp:coreProperties>
</file>