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05F" w:rsidRPr="00A46D3D" w:rsidRDefault="00FE2FEA" w:rsidP="00FE2FEA">
      <w:pPr>
        <w:spacing w:after="0" w:line="240" w:lineRule="auto"/>
        <w:contextualSpacing/>
        <w:jc w:val="right"/>
        <w:rPr>
          <w:rFonts w:ascii="PT Astra Serif" w:hAnsi="PT Astra Serif"/>
          <w:b/>
          <w:kern w:val="2"/>
          <w:sz w:val="28"/>
          <w:szCs w:val="28"/>
        </w:rPr>
      </w:pPr>
      <w:r>
        <w:rPr>
          <w:rFonts w:ascii="PT Astra Serif" w:hAnsi="PT Astra Serif"/>
          <w:b/>
          <w:kern w:val="2"/>
          <w:sz w:val="28"/>
          <w:szCs w:val="28"/>
        </w:rPr>
        <w:t>ПРОЕКТ</w:t>
      </w:r>
    </w:p>
    <w:p w:rsidR="003175D1" w:rsidRDefault="003175D1" w:rsidP="00A46D3D">
      <w:pPr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</w:p>
    <w:p w:rsidR="003175D1" w:rsidRDefault="003175D1" w:rsidP="00A46D3D">
      <w:pPr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</w:p>
    <w:p w:rsidR="003175D1" w:rsidRDefault="00F1105F" w:rsidP="00A46D3D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О</w:t>
      </w:r>
      <w:r w:rsidR="003175D1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б утверждении Порядка </w:t>
      </w:r>
      <w:r w:rsidR="004266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</w:t>
      </w:r>
      <w:r w:rsidR="003175D1" w:rsidRPr="0031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</w:t>
      </w:r>
      <w:r w:rsidR="004266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3175D1" w:rsidRPr="0031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единовременной компенсационной выплаты физическим лицам в связи с частичным повреждением или полной утратой принадлежащего им транспортного средства в результате взрывов взрывоопасных предметов, обстрелов или применения беспилотных летательных аппаратов со стороны вооруженных формирований Украины и (или) террористических актов на территории муниципального образования</w:t>
      </w:r>
    </w:p>
    <w:p w:rsidR="003175D1" w:rsidRDefault="003175D1" w:rsidP="00A46D3D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Ефремовский муниципальный округ Тульской области</w:t>
      </w:r>
    </w:p>
    <w:p w:rsidR="003175D1" w:rsidRPr="003175D1" w:rsidRDefault="003175D1" w:rsidP="00A46D3D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период проведения специальной военной операции</w:t>
      </w:r>
    </w:p>
    <w:p w:rsidR="003175D1" w:rsidRDefault="003175D1" w:rsidP="00A46D3D">
      <w:pPr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</w:p>
    <w:p w:rsidR="00E97E05" w:rsidRDefault="00E97E05" w:rsidP="007B44B4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97E05" w:rsidRPr="00EB4AB7" w:rsidRDefault="0011682A" w:rsidP="00EB4AB7">
      <w:pPr>
        <w:pStyle w:val="af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</w:r>
      <w:r w:rsidR="00D20284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от 6 октября 2003 года </w:t>
      </w:r>
      <w:r w:rsidR="00D20284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D20284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131-ФЗ </w:t>
      </w:r>
      <w:r w:rsidR="00D20284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D20284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D20284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D20284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Федеральным законом от 20 марта 2025 года </w:t>
      </w:r>
      <w:r w:rsidR="00D20284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D20284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33-ФЗ</w:t>
      </w:r>
      <w:r w:rsidR="00D2028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r w:rsidR="00D20284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D20284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206557" w:rsidRPr="00EB4AB7">
        <w:rPr>
          <w:rFonts w:ascii="Times New Roman" w:hAnsi="Times New Roman" w:cs="Times New Roman"/>
          <w:sz w:val="28"/>
          <w:szCs w:val="28"/>
        </w:rPr>
        <w:t>,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2460" w:rsidRPr="00EB4AB7">
        <w:rPr>
          <w:rFonts w:ascii="Times New Roman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</w:t>
      </w:r>
      <w:r w:rsidR="00D202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6626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город </w:t>
      </w:r>
      <w:r w:rsidR="00B32460" w:rsidRPr="00EB4AB7">
        <w:rPr>
          <w:rFonts w:ascii="Times New Roman" w:hAnsi="Times New Roman" w:cs="Times New Roman"/>
          <w:sz w:val="28"/>
          <w:szCs w:val="28"/>
          <w:lang w:eastAsia="ru-RU"/>
        </w:rPr>
        <w:t>Ефремов</w:t>
      </w:r>
      <w:r w:rsidR="00426626" w:rsidRPr="00EB4AB7">
        <w:rPr>
          <w:rFonts w:ascii="Times New Roman" w:hAnsi="Times New Roman" w:cs="Times New Roman"/>
          <w:sz w:val="28"/>
          <w:szCs w:val="28"/>
        </w:rPr>
        <w:t xml:space="preserve"> </w:t>
      </w:r>
      <w:r w:rsidR="00426626" w:rsidRPr="00EB4AB7">
        <w:rPr>
          <w:rFonts w:ascii="Times New Roman" w:eastAsia="Calibri" w:hAnsi="Times New Roman" w:cs="Times New Roman"/>
          <w:sz w:val="28"/>
          <w:szCs w:val="28"/>
        </w:rPr>
        <w:t>от 21.11.2024 № 2149 «Об утверждении Порядка использования бюджетных ассигнований резервного фонда администрации муниципального образования Ефремовский муниципальный округ Тульской области»</w:t>
      </w:r>
      <w:r w:rsidR="00426626" w:rsidRPr="00EB4AB7">
        <w:rPr>
          <w:rFonts w:ascii="Times New Roman" w:hAnsi="Times New Roman" w:cs="Times New Roman"/>
          <w:sz w:val="28"/>
          <w:szCs w:val="28"/>
        </w:rPr>
        <w:t xml:space="preserve">, 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>на основании Устава муниципального образования</w:t>
      </w:r>
      <w:r w:rsidR="003175D1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532B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75D1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Ефремовский </w:t>
      </w:r>
      <w:r w:rsidR="0088532B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75D1" w:rsidRPr="00EB4AB7">
        <w:rPr>
          <w:rFonts w:ascii="Times New Roman" w:hAnsi="Times New Roman" w:cs="Times New Roman"/>
          <w:sz w:val="28"/>
          <w:szCs w:val="28"/>
          <w:lang w:eastAsia="ru-RU"/>
        </w:rPr>
        <w:t>муниципальный</w:t>
      </w:r>
      <w:r w:rsidR="0088532B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75D1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округ Тульской области</w:t>
      </w:r>
      <w:r w:rsidR="00817C2F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>администрация</w:t>
      </w:r>
      <w:r w:rsidR="00817C2F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3175D1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Ефремовский муниципальный округ Тульской области  ПОСТАНОВЛЯЕТ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105F" w:rsidRPr="00EB4AB7" w:rsidRDefault="00E97E05" w:rsidP="00EB4AB7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AB7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A371E9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75D1" w:rsidRPr="00EB4AB7">
        <w:rPr>
          <w:rFonts w:ascii="Times New Roman" w:hAnsi="Times New Roman" w:cs="Times New Roman"/>
          <w:sz w:val="28"/>
          <w:szCs w:val="28"/>
          <w:lang w:eastAsia="ru-RU"/>
        </w:rPr>
        <w:t>Утвердить Порядок осущест</w:t>
      </w:r>
      <w:r w:rsidR="00C8218A" w:rsidRPr="00EB4AB7">
        <w:rPr>
          <w:rFonts w:ascii="Times New Roman" w:hAnsi="Times New Roman" w:cs="Times New Roman"/>
          <w:sz w:val="28"/>
          <w:szCs w:val="28"/>
          <w:lang w:eastAsia="ru-RU"/>
        </w:rPr>
        <w:t>влени</w:t>
      </w:r>
      <w:r w:rsidR="003175D1" w:rsidRPr="00EB4AB7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C8218A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>единовременн</w:t>
      </w:r>
      <w:r w:rsidR="00C8218A" w:rsidRPr="00EB4AB7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компенсационн</w:t>
      </w:r>
      <w:r w:rsidR="00C8218A" w:rsidRPr="00EB4AB7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выплат</w:t>
      </w:r>
      <w:r w:rsidR="00C8218A" w:rsidRPr="00EB4AB7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физическим лицам в связи с частичным повреждением или полной утратой принадлежащего им транспортного средства в результате взрывов взрывоопасных предметов, обстрелов или применения беспилотных летательных аппаратов со стороны вооруженных формирований Украины и</w:t>
      </w:r>
      <w:r w:rsidR="00C8218A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(или)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террористических актов на территории муниципального образования </w:t>
      </w:r>
      <w:r w:rsidR="003175D1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Ефремовский муниципальный округ Тульской области  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>в период проведения специальной военной операции</w:t>
      </w:r>
      <w:r w:rsidR="003175D1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(приложение)</w:t>
      </w:r>
      <w:r w:rsidR="00F1105F" w:rsidRPr="00EB4AB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8532B" w:rsidRPr="0088532B" w:rsidRDefault="0088532B" w:rsidP="0088532B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32B">
        <w:rPr>
          <w:rFonts w:ascii="Times New Roman" w:hAnsi="Times New Roman" w:cs="Times New Roman"/>
          <w:sz w:val="28"/>
          <w:szCs w:val="28"/>
        </w:rPr>
        <w:t>2. Комитету по делопроизводству и контролю администрации муниципального образования Ефремовский муниципальный округ Тульской области 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122DE8" w:rsidRPr="00122DE8" w:rsidRDefault="0088532B" w:rsidP="00122DE8">
      <w:pPr>
        <w:spacing w:after="0" w:line="240" w:lineRule="auto"/>
        <w:ind w:firstLine="709"/>
        <w:jc w:val="both"/>
        <w:rPr>
          <w:rFonts w:ascii="PT Astra Serif" w:hAnsi="PT Astra Serif" w:cs="Arial"/>
          <w:color w:val="FF0000"/>
          <w:sz w:val="28"/>
          <w:szCs w:val="28"/>
        </w:rPr>
      </w:pPr>
      <w:r w:rsidRPr="0088532B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официального обнародования</w:t>
      </w:r>
      <w:r w:rsidR="00B54776">
        <w:rPr>
          <w:rFonts w:ascii="PT Astra Serif" w:hAnsi="PT Astra Serif" w:cs="Arial"/>
          <w:sz w:val="28"/>
          <w:szCs w:val="28"/>
        </w:rPr>
        <w:t>.</w:t>
      </w:r>
    </w:p>
    <w:p w:rsidR="0088532B" w:rsidRPr="0088532B" w:rsidRDefault="0088532B" w:rsidP="00885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32B" w:rsidRPr="0088532B" w:rsidRDefault="0088532B" w:rsidP="00885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32B" w:rsidRPr="0088532B" w:rsidRDefault="0088532B" w:rsidP="0088532B">
      <w:pPr>
        <w:pStyle w:val="1"/>
        <w:rPr>
          <w:sz w:val="28"/>
          <w:szCs w:val="28"/>
        </w:rPr>
      </w:pPr>
      <w:r w:rsidRPr="0088532B">
        <w:rPr>
          <w:sz w:val="28"/>
          <w:szCs w:val="28"/>
        </w:rPr>
        <w:t xml:space="preserve">       Глава администрации</w:t>
      </w:r>
    </w:p>
    <w:p w:rsidR="0088532B" w:rsidRPr="0088532B" w:rsidRDefault="0088532B" w:rsidP="00885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32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88532B" w:rsidRPr="0088532B" w:rsidRDefault="0088532B" w:rsidP="008853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32B">
        <w:rPr>
          <w:rFonts w:ascii="Times New Roman" w:hAnsi="Times New Roman" w:cs="Times New Roman"/>
          <w:b/>
          <w:bCs/>
          <w:sz w:val="28"/>
          <w:szCs w:val="28"/>
        </w:rPr>
        <w:t xml:space="preserve">Ефремовский </w:t>
      </w:r>
      <w:r w:rsidRPr="0088532B">
        <w:rPr>
          <w:rFonts w:ascii="Times New Roman" w:hAnsi="Times New Roman" w:cs="Times New Roman"/>
          <w:b/>
          <w:sz w:val="28"/>
          <w:szCs w:val="28"/>
        </w:rPr>
        <w:t>муниципальный</w:t>
      </w:r>
    </w:p>
    <w:p w:rsidR="0088532B" w:rsidRPr="0088532B" w:rsidRDefault="0088532B" w:rsidP="008853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32B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32B">
        <w:rPr>
          <w:rFonts w:ascii="Times New Roman" w:hAnsi="Times New Roman" w:cs="Times New Roman"/>
          <w:b/>
          <w:sz w:val="28"/>
          <w:szCs w:val="28"/>
        </w:rPr>
        <w:t xml:space="preserve"> округ Тульской области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8532B">
        <w:rPr>
          <w:rFonts w:ascii="Times New Roman" w:hAnsi="Times New Roman" w:cs="Times New Roman"/>
          <w:b/>
          <w:sz w:val="28"/>
          <w:szCs w:val="28"/>
        </w:rPr>
        <w:t xml:space="preserve">          С.Н.Давыдова</w:t>
      </w:r>
    </w:p>
    <w:p w:rsidR="007F2B37" w:rsidRDefault="007F2B37" w:rsidP="003175D1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F2B37" w:rsidRDefault="007F2B37" w:rsidP="003D468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532B" w:rsidRDefault="0088532B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175D1" w:rsidRDefault="00A55CCE" w:rsidP="00760CBA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F9617B" w:rsidRDefault="003175D1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</w:t>
      </w:r>
    </w:p>
    <w:p w:rsidR="00F9617B" w:rsidRDefault="00F9617B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F9617B" w:rsidRDefault="00F9617B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DA52D0" w:rsidRDefault="00DA52D0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B41E8B" w:rsidRDefault="00B41E8B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B41E8B" w:rsidRDefault="00B41E8B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B41E8B" w:rsidRDefault="00B41E8B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B41E8B" w:rsidRDefault="00B41E8B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B41E8B" w:rsidRDefault="00B41E8B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B41E8B" w:rsidRDefault="00B41E8B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B41E8B" w:rsidRDefault="00B41E8B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A55CCE" w:rsidRDefault="00A55CCE" w:rsidP="00760CBA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760CBA">
        <w:rPr>
          <w:rFonts w:ascii="PT Astra Serif" w:hAnsi="PT Astra Serif" w:cs="Times New Roman"/>
          <w:sz w:val="28"/>
          <w:szCs w:val="28"/>
        </w:rPr>
        <w:t xml:space="preserve">риложение </w:t>
      </w:r>
    </w:p>
    <w:p w:rsidR="003175D1" w:rsidRDefault="00A55CCE" w:rsidP="00760CBA">
      <w:pPr>
        <w:suppressAutoHyphens w:val="0"/>
        <w:spacing w:after="0" w:line="240" w:lineRule="auto"/>
        <w:jc w:val="right"/>
        <w:rPr>
          <w:rFonts w:ascii="PT Astra Serif" w:eastAsia="Times New Roman" w:hAnsi="PT Astra Serif"/>
          <w:kern w:val="2"/>
          <w:sz w:val="28"/>
          <w:szCs w:val="28"/>
          <w:lang w:eastAsia="ru-RU"/>
        </w:rPr>
      </w:pPr>
      <w:r>
        <w:rPr>
          <w:rFonts w:ascii="PT Astra Serif" w:eastAsia="Times New Roman" w:hAnsi="PT Astra Serif"/>
          <w:kern w:val="2"/>
          <w:sz w:val="28"/>
          <w:szCs w:val="28"/>
          <w:lang w:eastAsia="ru-RU"/>
        </w:rPr>
        <w:t xml:space="preserve">                                                                            </w:t>
      </w:r>
      <w:r w:rsidR="003175D1">
        <w:rPr>
          <w:rFonts w:ascii="PT Astra Serif" w:eastAsia="Times New Roman" w:hAnsi="PT Astra Serif"/>
          <w:kern w:val="2"/>
          <w:sz w:val="28"/>
          <w:szCs w:val="28"/>
          <w:lang w:eastAsia="ru-RU"/>
        </w:rPr>
        <w:t>к постановлению администрации</w:t>
      </w:r>
    </w:p>
    <w:p w:rsidR="003175D1" w:rsidRDefault="003175D1" w:rsidP="00760CBA">
      <w:pPr>
        <w:suppressAutoHyphens w:val="0"/>
        <w:spacing w:after="0" w:line="240" w:lineRule="auto"/>
        <w:jc w:val="right"/>
        <w:rPr>
          <w:rFonts w:ascii="PT Astra Serif" w:eastAsia="Times New Roman" w:hAnsi="PT Astra Serif"/>
          <w:kern w:val="2"/>
          <w:sz w:val="28"/>
          <w:szCs w:val="28"/>
          <w:lang w:eastAsia="ru-RU"/>
        </w:rPr>
      </w:pPr>
      <w:r>
        <w:rPr>
          <w:rFonts w:ascii="PT Astra Serif" w:eastAsia="Times New Roman" w:hAnsi="PT Astra Serif"/>
          <w:kern w:val="2"/>
          <w:sz w:val="28"/>
          <w:szCs w:val="28"/>
          <w:lang w:eastAsia="ru-RU"/>
        </w:rPr>
        <w:t>муниципального образования</w:t>
      </w:r>
    </w:p>
    <w:p w:rsidR="003175D1" w:rsidRDefault="003175D1" w:rsidP="00760CBA">
      <w:pPr>
        <w:suppressAutoHyphens w:val="0"/>
        <w:spacing w:after="0" w:line="240" w:lineRule="auto"/>
        <w:jc w:val="right"/>
        <w:rPr>
          <w:rFonts w:ascii="PT Astra Serif" w:eastAsia="Times New Roman" w:hAnsi="PT Astra Serif"/>
          <w:kern w:val="2"/>
          <w:sz w:val="28"/>
          <w:szCs w:val="28"/>
          <w:lang w:eastAsia="ru-RU"/>
        </w:rPr>
      </w:pPr>
      <w:r>
        <w:rPr>
          <w:rFonts w:ascii="PT Astra Serif" w:eastAsia="Times New Roman" w:hAnsi="PT Astra Serif"/>
          <w:kern w:val="2"/>
          <w:sz w:val="28"/>
          <w:szCs w:val="28"/>
          <w:lang w:eastAsia="ru-RU"/>
        </w:rPr>
        <w:t>Ефремовский муниципальный округ</w:t>
      </w:r>
    </w:p>
    <w:p w:rsidR="003175D1" w:rsidRDefault="003175D1" w:rsidP="00760CBA">
      <w:pPr>
        <w:suppressAutoHyphens w:val="0"/>
        <w:spacing w:after="0" w:line="240" w:lineRule="auto"/>
        <w:jc w:val="right"/>
        <w:rPr>
          <w:rFonts w:ascii="PT Astra Serif" w:eastAsia="Times New Roman" w:hAnsi="PT Astra Serif"/>
          <w:kern w:val="2"/>
          <w:sz w:val="28"/>
          <w:szCs w:val="28"/>
          <w:lang w:eastAsia="ru-RU"/>
        </w:rPr>
      </w:pPr>
      <w:r>
        <w:rPr>
          <w:rFonts w:ascii="PT Astra Serif" w:eastAsia="Times New Roman" w:hAnsi="PT Astra Serif"/>
          <w:kern w:val="2"/>
          <w:sz w:val="28"/>
          <w:szCs w:val="28"/>
          <w:lang w:eastAsia="ru-RU"/>
        </w:rPr>
        <w:t>Тульской области</w:t>
      </w:r>
    </w:p>
    <w:p w:rsidR="00F9617B" w:rsidRDefault="00F9617B" w:rsidP="00760CBA">
      <w:pPr>
        <w:suppressAutoHyphens w:val="0"/>
        <w:spacing w:after="0" w:line="240" w:lineRule="auto"/>
        <w:jc w:val="right"/>
        <w:rPr>
          <w:rFonts w:ascii="PT Astra Serif" w:eastAsia="Times New Roman" w:hAnsi="PT Astra Serif"/>
          <w:kern w:val="2"/>
          <w:sz w:val="28"/>
          <w:szCs w:val="28"/>
          <w:lang w:eastAsia="ru-RU"/>
        </w:rPr>
      </w:pPr>
    </w:p>
    <w:p w:rsidR="00426626" w:rsidRPr="00426626" w:rsidRDefault="00F1105F" w:rsidP="0042662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66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26626" w:rsidRPr="00426626">
        <w:rPr>
          <w:rFonts w:ascii="Times New Roman" w:hAnsi="Times New Roman" w:cs="Times New Roman"/>
          <w:sz w:val="28"/>
          <w:szCs w:val="28"/>
        </w:rPr>
        <w:t>от «     » _________2026 №  ______</w:t>
      </w:r>
    </w:p>
    <w:p w:rsidR="00F1105F" w:rsidRPr="00F1105F" w:rsidRDefault="00F1105F" w:rsidP="00A46D3D">
      <w:pPr>
        <w:suppressAutoHyphens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1105F" w:rsidRPr="00F1105F" w:rsidRDefault="00F1105F" w:rsidP="00A46D3D">
      <w:pPr>
        <w:suppressAutoHyphens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  </w:t>
      </w:r>
    </w:p>
    <w:p w:rsidR="003175D1" w:rsidRPr="00B32460" w:rsidRDefault="00F1105F" w:rsidP="00A46D3D">
      <w:pPr>
        <w:suppressAutoHyphens w:val="0"/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B32460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П</w:t>
      </w:r>
      <w:r w:rsidR="003175D1" w:rsidRPr="00B32460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ОРЯДОК</w:t>
      </w:r>
      <w:r w:rsidRPr="00B32460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</w:t>
      </w:r>
    </w:p>
    <w:p w:rsidR="00B32460" w:rsidRDefault="00760CBA" w:rsidP="00A46D3D">
      <w:pPr>
        <w:suppressAutoHyphens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3246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осуществления единовременной компенсационной выплаты</w:t>
      </w:r>
    </w:p>
    <w:p w:rsidR="00F1105F" w:rsidRPr="00B32460" w:rsidRDefault="00760CBA" w:rsidP="00A46D3D">
      <w:pPr>
        <w:suppressAutoHyphens w:val="0"/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B3246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физическим лицам в связи с частичным повреждением или полной утратой принадлежащего им транспортного средства в результате взрывов взрывоопасных предметов, обстрелов или применения беспилотных летательных аппаратов со стороны вооруженных формирований Украины и (или) террористических актов на территории муниципального образования </w:t>
      </w:r>
      <w:r w:rsidR="00B32460" w:rsidRPr="00B32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Ефремовский муниципальный округ Тульской области</w:t>
      </w:r>
      <w:r w:rsidR="00B32460" w:rsidRPr="00B3246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B3246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период проведения специальной военной операции</w:t>
      </w:r>
    </w:p>
    <w:p w:rsidR="003175D1" w:rsidRPr="00B32460" w:rsidRDefault="003175D1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3175D1" w:rsidRDefault="003175D1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1. Настоящий Порядок разработан в целях установления правил и условий предоставления физическим лицам, проживающим (находящимся) на территории муниципального образования</w:t>
      </w:r>
      <w:r w:rsidR="00A55CC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128F9" w:rsidRPr="001128F9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Ефремовский муниципальный округ Тульской области</w:t>
      </w:r>
      <w:r w:rsidRPr="001128F9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пострадавшим в результате последствий взрывов взрывоопасных предметов, обстрелов или применения беспилотных летательных аппаратов со стороны вооруженных формирований Украины и</w:t>
      </w:r>
      <w:r w:rsidR="00EC52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(или)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террористических актов на территории муниципального образования</w:t>
      </w:r>
      <w:r w:rsidR="00A55CC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128F9" w:rsidRPr="001128F9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Ефремовский муниципальный округ Тульской области</w:t>
      </w:r>
      <w:r w:rsidR="001128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– Ефремовский округ)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период проведения специальной военной операции (далее - происшествие), единовременной компенсационной выплаты в связи с частичным повреждением или полной утратой принадлежащих им на праве собственности транспортных средств (далее - </w:t>
      </w:r>
      <w:r w:rsidRPr="00817F49">
        <w:rPr>
          <w:rFonts w:ascii="PT Astra Serif" w:eastAsia="Times New Roman" w:hAnsi="PT Astra Serif" w:cs="Times New Roman"/>
          <w:sz w:val="28"/>
          <w:szCs w:val="28"/>
          <w:lang w:eastAsia="ru-RU"/>
        </w:rPr>
        <w:t>компенсация, компенсационная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выплата).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Оценка ущерба, причиненного гражданину в связи с утратой или повреждением транспортного средства в результате происшествия и подлежащего компенсации, производится в соответствии с требованиями Федерального закона от 29 июля 1998 года </w:t>
      </w:r>
      <w:r w:rsidR="00EC52CB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135-ФЗ </w:t>
      </w:r>
      <w:r w:rsidR="00EC52CB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Об оценочной деятельности в Российской Федерации</w:t>
      </w:r>
      <w:r w:rsidR="00EC52CB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Размер ущерба определяется в денежном выражении в валюте Российской Федерации на дату проведения оценки.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Размер компенсации определяется на основании независимой оценки (исследования) стоимости ущерба транспортному средству (с </w:t>
      </w: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учетом износа комплектующих изделий (деталей, узлов и агрегатов), подлежащих</w:t>
      </w:r>
      <w:r w:rsidRPr="001128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замене при восстановительном ремонте), пострадавшему в результате происшествия, и не может превышать </w:t>
      </w:r>
      <w:r w:rsidR="001128F9" w:rsidRPr="001128F9">
        <w:rPr>
          <w:rFonts w:ascii="PT Astra Serif" w:eastAsia="Times New Roman" w:hAnsi="PT Astra Serif" w:cs="Times New Roman"/>
          <w:sz w:val="28"/>
          <w:szCs w:val="28"/>
          <w:lang w:eastAsia="ru-RU"/>
        </w:rPr>
        <w:t>50 000 (пятьдесят) тысяч</w:t>
      </w:r>
      <w:r w:rsidRPr="001128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рублей на одно транспортное средство, включая компенсацию расходов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граждан на оплату стоимости экспертного заключения (отчета об оценке размера ущерба, причиненного транспортному средству).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Утрата товарной стоимости транспортного средства возмещению не подлежит.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случае если транспортное средство находится в общей долевой собственности, размер компенсации определяется пропорционально размеру доли каждого из собственников, обратившихся за получением компенсации.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Компенсация выплачивается однократно (по каждому факту причинения ущерба).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Право на получение компенсации имеют физические лица, проживающие (находящиеся) на территории </w:t>
      </w:r>
      <w:r w:rsidR="001128F9">
        <w:rPr>
          <w:rFonts w:ascii="PT Astra Serif" w:eastAsia="Times New Roman" w:hAnsi="PT Astra Serif" w:cs="Times New Roman"/>
          <w:sz w:val="28"/>
          <w:szCs w:val="28"/>
          <w:lang w:eastAsia="ru-RU"/>
        </w:rPr>
        <w:t>Ефремовского округа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являющиеся собственниками транспортного средства, пострадавшего в результате происшествия, или их наследники, признанные в установленном законом порядке потерпевшими по уголовному делу, возбужденному в соответствии со статьей 205 Уголовного кодекса Российской Федерации, или имеющие документы от следственных или правоохранительных органов, подтверждающие утрату (повреждение) транспортного средства в результате происшествия (далее - заявитель). </w:t>
      </w:r>
    </w:p>
    <w:p w:rsidR="00F1105F" w:rsidRPr="00167905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4. Для получения компенсации заявитель в срок </w:t>
      </w:r>
      <w:r w:rsidRPr="002D173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не позднее </w:t>
      </w:r>
      <w:r w:rsidR="00B54776" w:rsidRPr="002D173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6 (шести) </w:t>
      </w:r>
      <w:r w:rsidRPr="002D1734">
        <w:rPr>
          <w:rFonts w:ascii="PT Astra Serif" w:eastAsia="Times New Roman" w:hAnsi="PT Astra Serif" w:cs="Times New Roman"/>
          <w:sz w:val="28"/>
          <w:szCs w:val="28"/>
          <w:lang w:eastAsia="ru-RU"/>
        </w:rPr>
        <w:t>месяцев</w:t>
      </w:r>
      <w:r w:rsidR="00B54776" w:rsidRPr="002D173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D1734">
        <w:rPr>
          <w:rFonts w:ascii="PT Astra Serif" w:eastAsia="Times New Roman" w:hAnsi="PT Astra Serif" w:cs="Times New Roman"/>
          <w:sz w:val="28"/>
          <w:szCs w:val="28"/>
          <w:lang w:eastAsia="ru-RU"/>
        </w:rPr>
        <w:t>со дня происшествия обр</w:t>
      </w:r>
      <w:r w:rsidR="00817F49">
        <w:rPr>
          <w:rFonts w:ascii="PT Astra Serif" w:eastAsia="Times New Roman" w:hAnsi="PT Astra Serif" w:cs="Times New Roman"/>
          <w:sz w:val="28"/>
          <w:szCs w:val="28"/>
          <w:lang w:eastAsia="ru-RU"/>
        </w:rPr>
        <w:t>ащается</w:t>
      </w:r>
      <w:r w:rsidR="0016790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заявлением по форме согласно приложению </w:t>
      </w:r>
      <w:r w:rsidR="00EC52CB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 к настоящему Порядку в</w:t>
      </w:r>
      <w:r w:rsidR="00EC52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24C23" w:rsidRPr="00167905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</w:t>
      </w:r>
      <w:r w:rsidR="00684995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924C23" w:rsidRPr="0016790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Ефремовского округа</w:t>
      </w:r>
      <w:r w:rsidRPr="0016790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4242DC" w:rsidRPr="00167905" w:rsidRDefault="004242DC" w:rsidP="004242DC">
      <w:pPr>
        <w:pStyle w:val="1"/>
        <w:shd w:val="clear" w:color="auto" w:fill="FFFFFF"/>
        <w:ind w:firstLine="709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А</w:t>
      </w:r>
      <w:r w:rsidRPr="00167905">
        <w:rPr>
          <w:rFonts w:ascii="PT Astra Serif" w:hAnsi="PT Astra Serif"/>
          <w:b w:val="0"/>
          <w:sz w:val="28"/>
          <w:szCs w:val="28"/>
        </w:rPr>
        <w:t>дминистраци</w:t>
      </w:r>
      <w:r>
        <w:rPr>
          <w:rFonts w:ascii="PT Astra Serif" w:hAnsi="PT Astra Serif"/>
          <w:b w:val="0"/>
          <w:sz w:val="28"/>
          <w:szCs w:val="28"/>
        </w:rPr>
        <w:t>я</w:t>
      </w:r>
      <w:r w:rsidRPr="00167905">
        <w:rPr>
          <w:rFonts w:ascii="PT Astra Serif" w:hAnsi="PT Astra Serif"/>
          <w:b w:val="0"/>
          <w:sz w:val="28"/>
          <w:szCs w:val="28"/>
        </w:rPr>
        <w:t xml:space="preserve"> Ефремовского округа регистрирует поступившее заявление не позднее 1 (одного) рабочего дня с момента его поступления </w:t>
      </w:r>
      <w:r>
        <w:rPr>
          <w:rFonts w:ascii="PT Astra Serif" w:hAnsi="PT Astra Serif"/>
          <w:b w:val="0"/>
          <w:sz w:val="28"/>
          <w:szCs w:val="28"/>
        </w:rPr>
        <w:t xml:space="preserve">и направляет </w:t>
      </w:r>
      <w:r w:rsidRPr="00B814E5">
        <w:rPr>
          <w:rFonts w:ascii="PT Astra Serif" w:hAnsi="PT Astra Serif"/>
          <w:b w:val="0"/>
          <w:sz w:val="28"/>
          <w:szCs w:val="28"/>
        </w:rPr>
        <w:t>в отдел ГО и ЧС, охраны окружающей среды администрации Ефремовского округа</w:t>
      </w:r>
      <w:r w:rsidR="002167A6">
        <w:rPr>
          <w:rFonts w:ascii="PT Astra Serif" w:hAnsi="PT Astra Serif"/>
          <w:b w:val="0"/>
          <w:sz w:val="28"/>
          <w:szCs w:val="28"/>
        </w:rPr>
        <w:t xml:space="preserve"> для дальнейшего рассмотрения</w:t>
      </w:r>
      <w:r w:rsidRPr="00167905">
        <w:rPr>
          <w:rFonts w:ascii="PT Astra Serif" w:hAnsi="PT Astra Serif"/>
          <w:b w:val="0"/>
          <w:sz w:val="28"/>
          <w:szCs w:val="28"/>
        </w:rPr>
        <w:t xml:space="preserve">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 заявлению прилагаются следующие документы (сведения):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а) копия заполненных страниц паспорта гражданина Российской Федерации или иного документа, удостоверяющего личность заявителя, с предъявлением оригинала документа.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случае утраты документа, удостоверяющего личность, заявителем представляется временное удостоверение личности гражданина Российской Федерации, выданное территориальным органом Министерства внутренних дел Российской Федерации;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б) копия заполненных страниц документа, удостоверяющего личность представителя заявителя, с предъявлением оригинала документа (в случае обращения представителя заявителя);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в) копия надлежащим образом оформленной доверенности с предъявлением оригинала документа (в случае обращения с заявлением представителя заявителя);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г) реквизиты счета заявителя в кредитной организации для перечисления компенсационной выплаты;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д) копия документа, подтверждающего право собственности на транспортное средство, с предъявлением оригинала документа;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е) решение о признании в установленном законом порядке потерпевшим по уголовному делу, возбужденному в соответствии со статьей 205 Уголовного кодекса Российской Федерации, либо постановление об отказе в возбуждении уголовного дела, либо иной документ от следственных или правоохранительных органов, подтверждающий факт повреждения транспортного средства в результате происшествия; </w:t>
      </w:r>
    </w:p>
    <w:p w:rsidR="00F1105F" w:rsidRPr="00B54776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ж) экспертное заключение об оценке восстановительного ремонта, соответствующее требованиям Федерального закона от 29 июля 1998 года</w:t>
      </w:r>
      <w:r w:rsidR="00EC52CB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</w:t>
      </w: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135-ФЗ </w:t>
      </w:r>
      <w:r w:rsidR="00EC52CB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Об оценочной деятельности в Российской Федерации</w:t>
      </w:r>
      <w:r w:rsidR="00EC52CB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; </w:t>
      </w:r>
    </w:p>
    <w:p w:rsidR="00F1105F" w:rsidRPr="00B54776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з) договоры на проведение экспертной оценки стоимости восстановительного ремонта транспортного средства, первичные платежные документы (чеки, квитанции об оплате) (при наличии). </w:t>
      </w:r>
    </w:p>
    <w:p w:rsidR="00924C23" w:rsidRPr="00B54776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Указанные в настоящем пункте документы </w:t>
      </w:r>
      <w:r w:rsidR="00924C2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должны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быть представлены заявителем (представителем заявителя) в виде надлежащим образом заверенных копий непосредственно </w:t>
      </w: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EC52CB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B3956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 ГО и ЧС, охраны окружающей среды администрации Ефремовского округа</w:t>
      </w:r>
      <w:r w:rsidR="00924C23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В отношении несовершеннолетних или граждан, признанных в установленном порядке недееспособными, документы, указанные в настоящем пункте, подают их законные представители (родители, усыновители, опекуны, попечители) с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представлением документа, подтверждающего право обращаться за компенсационными выплатами в их интересах. </w:t>
      </w:r>
    </w:p>
    <w:p w:rsidR="00F1105F" w:rsidRPr="00B54776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5. Специалист</w:t>
      </w:r>
      <w:r w:rsidR="00EC52CB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907FA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отдела ГО и ЧС</w:t>
      </w:r>
      <w:r w:rsidR="007B3956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, охраны окружающей среды</w:t>
      </w:r>
      <w:r w:rsidR="00D907FA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администрации Ефремовского округа </w:t>
      </w:r>
      <w:r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проводит сверку копий представленных документов с оригиналами, после чего оригиналы документов возвращаются заявителю. </w:t>
      </w:r>
    </w:p>
    <w:p w:rsidR="00F1105F" w:rsidRPr="00B54776" w:rsidRDefault="00840647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6. </w:t>
      </w:r>
      <w:r w:rsidR="00F1105F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>В случае непредставления заявителем копий документов сотрудник</w:t>
      </w:r>
      <w:r w:rsidR="00806A72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B3956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отдела ГО и ЧС, охраны окружающей среды администрации Ефремовского округа </w:t>
      </w:r>
      <w:r w:rsidR="00F1105F" w:rsidRPr="00B547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обеспечивает их изготовление. </w:t>
      </w:r>
      <w:r w:rsidR="00167905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Копии документов заверяются </w:t>
      </w:r>
      <w:r w:rsidR="00167905">
        <w:rPr>
          <w:rFonts w:ascii="PT Astra Serif" w:eastAsia="Times New Roman" w:hAnsi="PT Astra Serif" w:cs="Times New Roman"/>
          <w:sz w:val="28"/>
          <w:szCs w:val="28"/>
          <w:lang w:eastAsia="ru-RU"/>
        </w:rPr>
        <w:t>заявителем.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7. В случае если заявителем представлен не</w:t>
      </w:r>
      <w:r w:rsidR="0016790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полный комплект документов и (или) документы не поддаются прочтению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806A72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="007B3956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тдел ГО и ЧС, охраны окружающей среды администрации Ефремовского округа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течение </w:t>
      </w:r>
      <w:r w:rsidR="00167905">
        <w:rPr>
          <w:rFonts w:ascii="PT Astra Serif" w:eastAsia="Times New Roman" w:hAnsi="PT Astra Serif" w:cs="Times New Roman"/>
          <w:sz w:val="28"/>
          <w:szCs w:val="28"/>
          <w:lang w:eastAsia="ru-RU"/>
        </w:rPr>
        <w:t>3 (</w:t>
      </w:r>
      <w:r w:rsidR="007B3956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трех</w:t>
      </w:r>
      <w:r w:rsidR="00167905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рабочих дней со дня получения документов сообщает способом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указанным в заявлении (почтовая связь, электронная почта либо лично), заявителю об отказе в принятии заявления об оказании компенсационной выплаты с указанием оснований такого отказа.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Отказ в принятии заявления не препятствует заявителю в повторном обращении об оказании компенсационной выплаты с учетом срока, установленного в пункте 4 настоящего Порядка. </w:t>
      </w:r>
    </w:p>
    <w:p w:rsid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8. </w:t>
      </w:r>
      <w:r w:rsidR="00F355C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 ГО и ЧС, охраны окружающей среды администрации Ефремовского округа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течение </w:t>
      </w:r>
      <w:r w:rsidR="00167905">
        <w:rPr>
          <w:rFonts w:ascii="PT Astra Serif" w:eastAsia="Times New Roman" w:hAnsi="PT Astra Serif" w:cs="Times New Roman"/>
          <w:sz w:val="28"/>
          <w:szCs w:val="28"/>
          <w:lang w:eastAsia="ru-RU"/>
        </w:rPr>
        <w:t>3 (</w:t>
      </w:r>
      <w:r w:rsidR="00F355C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трех</w:t>
      </w:r>
      <w:r w:rsidR="00167905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рабочих дней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 дня регистрации заявления осуществляет проверку достоверности представленных заявления и документов, организовывает комиссионное обследование пострадавшего транспортного средства с составлением акта обследования с обязательным приложением фотографий или видеофиксацией повреждений (приложение </w:t>
      </w:r>
      <w:r w:rsidR="00806A7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 к настоящему Порядку), формирует и направляет учетное дело для рассмотрения на заседании </w:t>
      </w:r>
      <w:r w:rsidR="00840647" w:rsidRPr="00167905">
        <w:rPr>
          <w:rFonts w:ascii="PT Astra Serif" w:hAnsi="PT Astra Serif"/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Ефремовского округа (далее – </w:t>
      </w:r>
      <w:r w:rsidR="00B9535D" w:rsidRPr="00B9535D">
        <w:rPr>
          <w:rFonts w:ascii="PT Astra Serif" w:hAnsi="PT Astra Serif"/>
          <w:sz w:val="28"/>
          <w:szCs w:val="28"/>
        </w:rPr>
        <w:t>КЧС и ОПБ МО</w:t>
      </w:r>
      <w:r w:rsidR="00840647" w:rsidRPr="00167905">
        <w:rPr>
          <w:rFonts w:ascii="PT Astra Serif" w:hAnsi="PT Astra Serif"/>
          <w:sz w:val="28"/>
          <w:szCs w:val="28"/>
        </w:rPr>
        <w:t>)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D81E14" w:rsidRPr="00D81E14" w:rsidRDefault="00D81E14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8"/>
          <w:szCs w:val="28"/>
          <w:lang w:eastAsia="ru-RU"/>
        </w:rPr>
      </w:pP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Создание Комиссии по обследованию пострадавшего транспортного средства в результате происшествия и ее состав устанавливается распоряжением администрации Ефремовского округ</w:t>
      </w:r>
      <w:r w:rsidRPr="009D33CD">
        <w:rPr>
          <w:rFonts w:ascii="PT Astra Serif" w:eastAsia="Times New Roman" w:hAnsi="PT Astra Serif" w:cs="Times New Roman"/>
          <w:sz w:val="28"/>
          <w:szCs w:val="28"/>
          <w:lang w:eastAsia="ru-RU"/>
        </w:rPr>
        <w:t>а.</w:t>
      </w:r>
    </w:p>
    <w:p w:rsidR="00F1105F" w:rsidRPr="008251C7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9. </w:t>
      </w:r>
      <w:r w:rsidR="00B9535D" w:rsidRPr="00B9535D">
        <w:rPr>
          <w:rFonts w:ascii="PT Astra Serif" w:hAnsi="PT Astra Serif"/>
          <w:sz w:val="28"/>
          <w:szCs w:val="28"/>
        </w:rPr>
        <w:t>КЧС и ОПБ МО</w:t>
      </w:r>
      <w:r w:rsidR="00B9535D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по результатам рассмотрения по</w:t>
      </w:r>
      <w:r w:rsidR="00806A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лученных учетных </w:t>
      </w:r>
      <w:r w:rsidR="00806A72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дел в течение </w:t>
      </w:r>
      <w:r w:rsidR="008251C7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10 </w:t>
      </w:r>
      <w:r w:rsid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(десяти) </w:t>
      </w:r>
      <w:r w:rsidR="008251C7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дней со дня получения учетного дела принимает решение </w:t>
      </w:r>
      <w:r w:rsidR="00205A5E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либо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 </w:t>
      </w:r>
      <w:r w:rsidR="005C406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рекомендации администрации Ефремовского округа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выплат</w:t>
      </w:r>
      <w:r w:rsidR="005C406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ы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компенсации</w:t>
      </w:r>
      <w:r w:rsidR="00205A5E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 резервного фонда администрации Ефремовского округа, либо </w:t>
      </w:r>
      <w:r w:rsidR="005C406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отказе в выплате</w:t>
      </w:r>
      <w:r w:rsidR="005C406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компенсации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Решение о </w:t>
      </w:r>
      <w:r w:rsidR="005C406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рекомендации администрации Ефремовского округа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выплат</w:t>
      </w:r>
      <w:r w:rsidR="005C406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ы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C406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компенсации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5C406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отказе в выплате</w:t>
      </w:r>
      <w:r w:rsidR="005C406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компенсации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принимается большинством</w:t>
      </w:r>
      <w:r w:rsidR="00205A5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голосов от числа членов </w:t>
      </w:r>
      <w:r w:rsidR="00B9535D" w:rsidRPr="00B9535D">
        <w:rPr>
          <w:rFonts w:ascii="PT Astra Serif" w:hAnsi="PT Astra Serif"/>
          <w:sz w:val="28"/>
          <w:szCs w:val="28"/>
        </w:rPr>
        <w:t>КЧС и ОПБ МО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принявших участие в заседании, и оформляется протоколом. </w:t>
      </w:r>
    </w:p>
    <w:p w:rsidR="00F1105F" w:rsidRPr="008251C7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протоколе заседания </w:t>
      </w:r>
      <w:r w:rsidR="00B9535D" w:rsidRPr="00B9535D">
        <w:rPr>
          <w:rFonts w:ascii="PT Astra Serif" w:hAnsi="PT Astra Serif"/>
          <w:sz w:val="28"/>
          <w:szCs w:val="28"/>
        </w:rPr>
        <w:t>КЧС и ОПБ МО</w:t>
      </w:r>
      <w:r w:rsidR="00B9535D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указываются фамилия, имя, отчество заявителя, адрес его регистрации по месту жительства (нахождении), марк</w:t>
      </w:r>
      <w:r w:rsidR="00806A72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транспортного средства, государственн</w:t>
      </w:r>
      <w:r w:rsidR="00806A72">
        <w:rPr>
          <w:rFonts w:ascii="PT Astra Serif" w:eastAsia="Times New Roman" w:hAnsi="PT Astra Serif" w:cs="Times New Roman"/>
          <w:sz w:val="28"/>
          <w:szCs w:val="28"/>
          <w:lang w:eastAsia="ru-RU"/>
        </w:rPr>
        <w:t>ый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номер (государственн</w:t>
      </w:r>
      <w:r w:rsidR="00806A72">
        <w:rPr>
          <w:rFonts w:ascii="PT Astra Serif" w:eastAsia="Times New Roman" w:hAnsi="PT Astra Serif" w:cs="Times New Roman"/>
          <w:sz w:val="28"/>
          <w:szCs w:val="28"/>
          <w:lang w:eastAsia="ru-RU"/>
        </w:rPr>
        <w:t>ый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регистрационн</w:t>
      </w:r>
      <w:r w:rsidR="00806A72">
        <w:rPr>
          <w:rFonts w:ascii="PT Astra Serif" w:eastAsia="Times New Roman" w:hAnsi="PT Astra Serif" w:cs="Times New Roman"/>
          <w:sz w:val="28"/>
          <w:szCs w:val="28"/>
          <w:lang w:eastAsia="ru-RU"/>
        </w:rPr>
        <w:t>ый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знак) транспортного средства, адрес, по которому оно находилось на момент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происшествия, разме</w:t>
      </w:r>
      <w:r w:rsidRPr="009D33CD"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компенсации по результатам экспертного заключения.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10. Решение об отказе в выплате компенсации принимается по следующим основаниям: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а) заявитель не является собственником транспортного средства, пострадавшего в результате происшествия, либо его наследником;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б) заявитель не обеспечил доступ для обследования и составления документов, подтверждающих причинение ущерба транспортному средству в результате происшествия</w:t>
      </w:r>
      <w:r w:rsid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(или) экспертного заключения;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в) заявитель не представил документы, указанные в пункте 4 настоящего Порядка;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г) установлен факт недостоверности представленных заявителем документов, указанных в пункте 4 настоящего Порядка;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д) отсутствует документ, подтверждающий факт причинения ущерба транспортному средству в результате происшествия</w:t>
      </w:r>
      <w:r w:rsid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ущерб транспортному средству на момент принятия решения о выплате компенсации возмещен без использования денежных средств заявителя. </w:t>
      </w:r>
    </w:p>
    <w:p w:rsidR="00F1105F" w:rsidRPr="008251C7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11. Протокол заседания </w:t>
      </w:r>
      <w:r w:rsidR="00B9535D" w:rsidRPr="00B9535D">
        <w:rPr>
          <w:rFonts w:ascii="PT Astra Serif" w:hAnsi="PT Astra Serif"/>
          <w:sz w:val="28"/>
          <w:szCs w:val="28"/>
        </w:rPr>
        <w:t>КЧС и ОПБ МО</w:t>
      </w:r>
      <w:r w:rsidR="00B9535D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передается в</w:t>
      </w:r>
      <w:r w:rsidR="00806A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355C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администрацию Ефремовского округа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течение </w:t>
      </w:r>
      <w:r w:rsid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1 (</w:t>
      </w:r>
      <w:r w:rsidR="00205A5E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одного</w:t>
      </w:r>
      <w:r w:rsid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="00205A5E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</w:t>
      </w:r>
      <w:r w:rsidR="00205A5E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его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</w:t>
      </w:r>
      <w:r w:rsidR="00205A5E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 дня проведения заседания </w:t>
      </w:r>
      <w:r w:rsidR="00B9535D" w:rsidRPr="00B9535D">
        <w:rPr>
          <w:rFonts w:ascii="PT Astra Serif" w:hAnsi="PT Astra Serif"/>
          <w:sz w:val="28"/>
          <w:szCs w:val="28"/>
        </w:rPr>
        <w:t>КЧС и ОПБ МО</w:t>
      </w:r>
      <w:r w:rsidR="00B9535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355CD"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>на регистрацию</w:t>
      </w:r>
      <w:r w:rsidRPr="008251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F1105F" w:rsidRPr="00D466A3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12.</w:t>
      </w:r>
      <w:r w:rsidR="00806A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Решение об отказе в выплате компенсации </w:t>
      </w:r>
      <w:r w:rsidRPr="00D466A3">
        <w:rPr>
          <w:rFonts w:ascii="PT Astra Serif" w:eastAsia="Times New Roman" w:hAnsi="PT Astra Serif" w:cs="Times New Roman"/>
          <w:sz w:val="28"/>
          <w:szCs w:val="28"/>
          <w:lang w:eastAsia="ru-RU"/>
        </w:rPr>
        <w:t>оформляется</w:t>
      </w:r>
      <w:r w:rsidR="00806A72" w:rsidRPr="00D466A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="00F355CD" w:rsidRPr="00D466A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тделом ГО и ЧС, охраны окружающей среды администрации Ефремовского округа </w:t>
      </w:r>
      <w:r w:rsidRPr="00D466A3">
        <w:rPr>
          <w:rFonts w:ascii="PT Astra Serif" w:eastAsia="Times New Roman" w:hAnsi="PT Astra Serif" w:cs="Times New Roman"/>
          <w:sz w:val="28"/>
          <w:szCs w:val="28"/>
          <w:lang w:eastAsia="ru-RU"/>
        </w:rPr>
        <w:t>в письменном виде с указанием оснований отказа</w:t>
      </w:r>
      <w:r w:rsidR="00205A5E" w:rsidRPr="00D466A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</w:t>
      </w:r>
      <w:r w:rsidRPr="00D466A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05A5E" w:rsidRPr="00D466A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направляется заявителю способом, указанным в его заявлении (почтовая связь, электронная почта либо лично), в течение </w:t>
      </w:r>
      <w:r w:rsid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3 (</w:t>
      </w:r>
      <w:r w:rsidR="00205A5E" w:rsidRPr="00D466A3">
        <w:rPr>
          <w:rFonts w:ascii="PT Astra Serif" w:eastAsia="Times New Roman" w:hAnsi="PT Astra Serif" w:cs="Times New Roman"/>
          <w:sz w:val="28"/>
          <w:szCs w:val="28"/>
          <w:lang w:eastAsia="ru-RU"/>
        </w:rPr>
        <w:t>трех</w:t>
      </w:r>
      <w:r w:rsid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="00205A5E" w:rsidRPr="00D466A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рабочих дней после принятия решения </w:t>
      </w:r>
      <w:r w:rsidR="00B9535D" w:rsidRPr="00B9535D">
        <w:rPr>
          <w:rFonts w:ascii="PT Astra Serif" w:hAnsi="PT Astra Serif"/>
          <w:sz w:val="28"/>
          <w:szCs w:val="28"/>
        </w:rPr>
        <w:t>КЧС и ОПБ МО</w:t>
      </w:r>
      <w:r w:rsidR="00205A5E" w:rsidRPr="00D466A3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CD6248" w:rsidRPr="00942850" w:rsidRDefault="00CD6248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13. </w:t>
      </w:r>
      <w:r w:rsid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случае принятия решения </w:t>
      </w:r>
      <w:r w:rsidR="00B9535D" w:rsidRPr="00B9535D">
        <w:rPr>
          <w:rFonts w:ascii="PT Astra Serif" w:hAnsi="PT Astra Serif"/>
          <w:sz w:val="28"/>
          <w:szCs w:val="28"/>
        </w:rPr>
        <w:t>КЧС и ОПБ МО</w:t>
      </w:r>
      <w:r w:rsidR="00B9535D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C35C7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о рекомендации администрации Ефремовского округа выплаты компенсации</w:t>
      </w:r>
      <w:r w:rsidR="004C710E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 резервного фонда администрации Ефремовского округа, протокол заседания </w:t>
      </w:r>
      <w:r w:rsidR="00F671FE" w:rsidRPr="00B9535D">
        <w:rPr>
          <w:rFonts w:ascii="PT Astra Serif" w:hAnsi="PT Astra Serif"/>
          <w:sz w:val="28"/>
          <w:szCs w:val="28"/>
        </w:rPr>
        <w:t>КЧС и ОПБ МО</w:t>
      </w:r>
      <w:r w:rsidR="00F671FE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C710E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после регистрации </w:t>
      </w:r>
      <w:r w:rsidR="00D466A3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течение </w:t>
      </w:r>
      <w:r w:rsidR="00942850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2 (</w:t>
      </w:r>
      <w:r w:rsidR="00D466A3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двух</w:t>
      </w:r>
      <w:r w:rsidR="00942850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="00D466A3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рабочих дней </w:t>
      </w:r>
      <w:r w:rsidR="004C710E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направляется в финансовое управление администрации </w:t>
      </w:r>
      <w:r w:rsidR="00FC7348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C710E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Ефремовского округа для вынесения</w:t>
      </w:r>
      <w:r w:rsidR="00D466A3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течение </w:t>
      </w:r>
      <w:r w:rsidR="00942850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5 (</w:t>
      </w:r>
      <w:r w:rsidR="00D466A3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пяти</w:t>
      </w:r>
      <w:r w:rsidR="00942850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="00D466A3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рабочих дней </w:t>
      </w:r>
      <w:r w:rsidR="004C710E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заседание комиссии по рассмотрению вопросов выделения бюджетных ассигнований из резервного фонда администрации </w:t>
      </w:r>
      <w:r w:rsidR="00942850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Ефремовского </w:t>
      </w:r>
      <w:r w:rsidR="004C710E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округа </w:t>
      </w:r>
      <w:r w:rsidR="00FC7348" w:rsidRPr="0094285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(далее – Комиссия по резервному фонду). </w:t>
      </w:r>
    </w:p>
    <w:p w:rsidR="00DC35C7" w:rsidRPr="00E55236" w:rsidRDefault="00FC7348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Решение Комиссии по резервному фонду оформляется протоколом</w:t>
      </w:r>
      <w:r w:rsidR="00CD6248" w:rsidRP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который </w:t>
      </w:r>
      <w:r w:rsidR="00D466A3" w:rsidRP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течение </w:t>
      </w:r>
      <w:r w:rsidR="00E55236" w:rsidRP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2 (</w:t>
      </w:r>
      <w:r w:rsidR="00D466A3" w:rsidRP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двух</w:t>
      </w:r>
      <w:r w:rsidR="00E55236" w:rsidRP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="00D466A3" w:rsidRP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рабочих дней </w:t>
      </w:r>
      <w:r w:rsidR="00CD6248" w:rsidRP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передается в финансовое управление администрации Ефремовского округа.</w:t>
      </w:r>
    </w:p>
    <w:p w:rsidR="00F1105F" w:rsidRPr="00DC35C7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CD6248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06A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C406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Финансовое управление администрации </w:t>
      </w:r>
      <w:r w:rsidR="005C406D" w:rsidRP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Ефремовского округа </w:t>
      </w:r>
      <w:r w:rsidRP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течение</w:t>
      </w:r>
      <w:r w:rsidR="00806A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3 (</w:t>
      </w:r>
      <w:r w:rsid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>трех</w:t>
      </w:r>
      <w:r w:rsid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рабочих дней со дня поступления протокола заседания Комиссии </w:t>
      </w:r>
      <w:r w:rsid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резервному фонду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готовит проект правового акта </w:t>
      </w:r>
      <w:r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</w:t>
      </w:r>
      <w:r w:rsidR="00806A72"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C35C7"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Ефремовского округа </w:t>
      </w:r>
      <w:r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="00DC35C7"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выделении </w:t>
      </w:r>
      <w:r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бюджетных ассигнований</w:t>
      </w:r>
      <w:r w:rsidR="00806A72"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C35C7"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из </w:t>
      </w:r>
      <w:r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>резервного фонда администрации</w:t>
      </w:r>
      <w:r w:rsidR="00806A72"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C35C7"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>Ефремовского округа</w:t>
      </w:r>
      <w:r w:rsidR="00FC734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F1105F" w:rsidRPr="00DC35C7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15. </w:t>
      </w:r>
      <w:r w:rsid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еречисление компенсации заявителю, </w:t>
      </w:r>
      <w:r w:rsid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производится </w:t>
      </w:r>
      <w:r w:rsidR="00E55236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на основании</w:t>
      </w:r>
      <w:r w:rsid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</w:t>
      </w:r>
      <w:r w:rsidR="00E55236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не позднее </w:t>
      </w:r>
      <w:r w:rsid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3 (</w:t>
      </w:r>
      <w:r w:rsidR="005C406D">
        <w:rPr>
          <w:rFonts w:ascii="PT Astra Serif" w:eastAsia="Times New Roman" w:hAnsi="PT Astra Serif" w:cs="Times New Roman"/>
          <w:sz w:val="28"/>
          <w:szCs w:val="28"/>
          <w:lang w:eastAsia="ru-RU"/>
        </w:rPr>
        <w:t>трех</w:t>
      </w:r>
      <w:r w:rsid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="00CA77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 дней со дня принятия правового акта администрации</w:t>
      </w:r>
      <w:r w:rsidR="00CA77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C406D" w:rsidRPr="005C406D">
        <w:rPr>
          <w:rFonts w:ascii="PT Astra Serif" w:eastAsia="Times New Roman" w:hAnsi="PT Astra Serif" w:cs="Times New Roman"/>
          <w:sz w:val="28"/>
          <w:szCs w:val="28"/>
          <w:lang w:eastAsia="ru-RU"/>
        </w:rPr>
        <w:t>Ефремовского округа</w:t>
      </w:r>
      <w:r w:rsidR="005C406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="005C406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выделении </w:t>
      </w:r>
      <w:r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бюджетных ассигнований</w:t>
      </w:r>
      <w:r w:rsidR="005C406D"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</w:t>
      </w:r>
      <w:r w:rsidR="00C118D1"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C35C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резервного фонда </w:t>
      </w:r>
      <w:r w:rsidR="00E55236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по реквизитам, указанным в заявлении</w:t>
      </w:r>
      <w:r w:rsidR="00E552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заявителя.</w:t>
      </w:r>
    </w:p>
    <w:p w:rsidR="00CD6248" w:rsidRPr="00F1105F" w:rsidRDefault="00CD6248" w:rsidP="00CD6248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В случае несогласия с решением </w:t>
      </w:r>
      <w:r w:rsidR="003F728A" w:rsidRPr="00B9535D">
        <w:rPr>
          <w:rFonts w:ascii="PT Astra Serif" w:hAnsi="PT Astra Serif"/>
          <w:sz w:val="28"/>
          <w:szCs w:val="28"/>
        </w:rPr>
        <w:t>КЧС и ОПБ МО</w:t>
      </w:r>
      <w:r w:rsidR="003F728A"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отказе в предоставлении компенсации или несогласия с ее размером заявитель имеет право обжаловать принятое решение в судебном порядке в соответствии с действующим законодательством. </w:t>
      </w:r>
    </w:p>
    <w:p w:rsidR="00F1105F" w:rsidRPr="00F1105F" w:rsidRDefault="00F1105F" w:rsidP="00A55CCE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CD6248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>. Компенсационная выплата за утрату (повреждение) транспортного средства, повторно подвергнувшегося взрывам взрывоопасных предметов, обстрелов со стороны вооруженных формирований Украины и</w:t>
      </w:r>
      <w:r w:rsidR="00C118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(или)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террористическим актам, мо</w:t>
      </w:r>
      <w:r w:rsidR="00C118D1">
        <w:rPr>
          <w:rFonts w:ascii="PT Astra Serif" w:eastAsia="Times New Roman" w:hAnsi="PT Astra Serif" w:cs="Times New Roman"/>
          <w:sz w:val="28"/>
          <w:szCs w:val="28"/>
          <w:lang w:eastAsia="ru-RU"/>
        </w:rPr>
        <w:t>жет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быть осуществлен</w:t>
      </w:r>
      <w:r w:rsidR="00C118D1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только после комиссионного подтверждения выполнения ремонтных работ по устранению ранее полученных повреждений в полном объеме или работ, выполненных на момент повторного повреждения, при условии получения первичной выплаты. </w:t>
      </w:r>
    </w:p>
    <w:p w:rsidR="00826C03" w:rsidRDefault="00F1105F" w:rsidP="00F9617B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05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  </w:t>
      </w:r>
      <w:r w:rsidRPr="00F11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F728A" w:rsidRDefault="003F728A" w:rsidP="00826C03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26C03" w:rsidRDefault="00F1105F" w:rsidP="00826C03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Приложение </w:t>
      </w:r>
      <w:r w:rsidR="00AD731B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</w:t>
      </w:r>
    </w:p>
    <w:p w:rsidR="00F1105F" w:rsidRPr="008B4069" w:rsidRDefault="00F1105F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 Порядку осуществления единовременной </w:t>
      </w:r>
    </w:p>
    <w:p w:rsidR="00826C03" w:rsidRDefault="00F1105F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компенсационной выплаты физическим</w:t>
      </w:r>
    </w:p>
    <w:p w:rsidR="00826C03" w:rsidRDefault="00826C03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1105F"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лицам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1105F"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в связи с частичным повреждением</w:t>
      </w:r>
    </w:p>
    <w:p w:rsidR="00826C03" w:rsidRDefault="00F1105F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полной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утратой принадлежащего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им</w:t>
      </w:r>
    </w:p>
    <w:p w:rsidR="00826C03" w:rsidRDefault="00F1105F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транспортного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средства в результате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взрывов</w:t>
      </w:r>
    </w:p>
    <w:p w:rsidR="00826C03" w:rsidRDefault="00F1105F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взрывоопасных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предметов, обстрелов или</w:t>
      </w:r>
    </w:p>
    <w:p w:rsidR="00826C03" w:rsidRDefault="00F1105F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применения беспилотных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летательных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аппаратов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826C03" w:rsidRDefault="00F1105F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со стороны вооруженных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формирований</w:t>
      </w:r>
    </w:p>
    <w:p w:rsidR="00826C03" w:rsidRDefault="00F1105F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Украины и</w:t>
      </w:r>
      <w:r w:rsidR="00AD731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(или)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террористических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актов</w:t>
      </w:r>
      <w:r w:rsidR="0012130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F1105F" w:rsidRPr="008B4069" w:rsidRDefault="00826C03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</w:t>
      </w:r>
      <w:r w:rsidR="00F1105F"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1105F"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1105F"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26C03" w:rsidRDefault="00CD6248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Ефремовский муниципальный округ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121307" w:rsidRDefault="00CD6248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Тульской</w:t>
      </w:r>
      <w:r w:rsidR="00826C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21307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бласти</w:t>
      </w:r>
      <w:r w:rsidR="0012130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1105F"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в период</w:t>
      </w:r>
      <w:r w:rsidR="0012130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1105F"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>проведения</w:t>
      </w:r>
    </w:p>
    <w:p w:rsidR="00826C03" w:rsidRDefault="00F1105F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специальной военной операции</w:t>
      </w:r>
    </w:p>
    <w:p w:rsidR="00826C03" w:rsidRDefault="00826C03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1105F" w:rsidRPr="008B4069" w:rsidRDefault="00F1105F" w:rsidP="00F1105F">
      <w:pPr>
        <w:suppressAutoHyphens w:val="0"/>
        <w:spacing w:after="0" w:line="288" w:lineRule="atLeast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F1105F" w:rsidRPr="008B4069" w:rsidRDefault="00F1105F" w:rsidP="00F1105F">
      <w:pPr>
        <w:suppressAutoHyphens w:val="0"/>
        <w:spacing w:after="0" w:line="288" w:lineRule="atLeas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B40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  </w:t>
      </w:r>
    </w:p>
    <w:tbl>
      <w:tblPr>
        <w:tblW w:w="93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9223"/>
      </w:tblGrid>
      <w:tr w:rsidR="00CD6248" w:rsidRPr="008B4069" w:rsidTr="00012BC9">
        <w:tc>
          <w:tcPr>
            <w:tcW w:w="0" w:type="auto"/>
            <w:hideMark/>
          </w:tcPr>
          <w:p w:rsidR="00F1105F" w:rsidRPr="00121307" w:rsidRDefault="00F1105F" w:rsidP="00F1105F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715040" w:rsidRDefault="00715040" w:rsidP="00012BC9">
            <w:pPr>
              <w:suppressAutoHyphens w:val="0"/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CD6248" w:rsidRPr="002E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CD6248" w:rsidRPr="002E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D6248" w:rsidRPr="00121307" w:rsidRDefault="00CD6248" w:rsidP="00012BC9">
            <w:pPr>
              <w:suppressAutoHyphens w:val="0"/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E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  <w:r w:rsidRPr="001213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CD6248" w:rsidRPr="00121307" w:rsidRDefault="00CD6248" w:rsidP="00012BC9">
            <w:pPr>
              <w:suppressAutoHyphens w:val="0"/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Ефремовский муниципальный округ</w:t>
            </w:r>
          </w:p>
          <w:p w:rsidR="00F1105F" w:rsidRPr="00121307" w:rsidRDefault="00CD6248" w:rsidP="00012BC9">
            <w:pPr>
              <w:suppressAutoHyphens w:val="0"/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Тульской области</w:t>
            </w:r>
            <w:r w:rsidR="00012BC9" w:rsidRPr="00121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1105F" w:rsidRPr="00121307" w:rsidRDefault="00F1105F" w:rsidP="00F1105F">
            <w:pPr>
              <w:suppressAutoHyphens w:val="0"/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12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1105F" w:rsidRPr="00121307" w:rsidRDefault="00F1105F" w:rsidP="00F1105F">
            <w:pPr>
              <w:suppressAutoHyphens w:val="0"/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инициалы) </w:t>
            </w:r>
          </w:p>
        </w:tc>
      </w:tr>
      <w:tr w:rsidR="00F1105F" w:rsidRPr="008B4069" w:rsidTr="00012BC9">
        <w:tc>
          <w:tcPr>
            <w:tcW w:w="0" w:type="auto"/>
            <w:gridSpan w:val="2"/>
            <w:hideMark/>
          </w:tcPr>
          <w:p w:rsidR="00F1105F" w:rsidRPr="00121307" w:rsidRDefault="00F1105F" w:rsidP="00F1105F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F1105F" w:rsidRPr="008B4069" w:rsidTr="00012BC9">
        <w:tc>
          <w:tcPr>
            <w:tcW w:w="0" w:type="auto"/>
            <w:gridSpan w:val="2"/>
            <w:hideMark/>
          </w:tcPr>
          <w:p w:rsidR="00012BC9" w:rsidRPr="00121307" w:rsidRDefault="00012BC9" w:rsidP="00F1105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932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17"/>
              <w:gridCol w:w="1948"/>
              <w:gridCol w:w="4761"/>
            </w:tblGrid>
            <w:tr w:rsidR="00012BC9" w:rsidRPr="00121307" w:rsidTr="00121307">
              <w:tc>
                <w:tcPr>
                  <w:tcW w:w="9326" w:type="dxa"/>
                  <w:gridSpan w:val="3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Заявление</w:t>
                  </w:r>
                </w:p>
              </w:tc>
            </w:tr>
            <w:tr w:rsidR="00012BC9" w:rsidRPr="00121307" w:rsidTr="00121307">
              <w:tc>
                <w:tcPr>
                  <w:tcW w:w="9326" w:type="dxa"/>
                  <w:gridSpan w:val="3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  </w:t>
                  </w:r>
                </w:p>
              </w:tc>
            </w:tr>
            <w:tr w:rsidR="00012BC9" w:rsidRPr="00121307" w:rsidTr="00121307">
              <w:tc>
                <w:tcPr>
                  <w:tcW w:w="9326" w:type="dxa"/>
                  <w:gridSpan w:val="3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Прошу оказать мне,</w:t>
                  </w: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______________________________________________________ </w:t>
                  </w:r>
                </w:p>
                <w:p w:rsidR="00012BC9" w:rsidRPr="00121307" w:rsidRDefault="00826C03" w:rsidP="00012BC9">
                  <w:pPr>
                    <w:suppressAutoHyphens w:val="0"/>
                    <w:spacing w:after="0" w:line="288" w:lineRule="atLeast"/>
                    <w:ind w:left="2550" w:firstLine="2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</w:t>
                  </w:r>
                  <w:r w:rsidR="00012BC9"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(фамилия, имя, отчество (при наличии), дата рождения,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данные документа, удостоверяющего личность, адрес регистрации по месту жительства)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компенсационную выплату в связи с: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_________________________________________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121307" w:rsidP="00121307">
                  <w:pPr>
                    <w:suppressAutoHyphens w:val="0"/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             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012BC9"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(частичным повреждением или полной утратой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транспортного средства, марка, модель, государственный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номер (государственный регистрационный знак), идентификационный номер (VIN))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(указать причину повреждения (в результате последствий взрывов взрывоопасных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предметов, обстрелов и т.п.)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адресу: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________________________________________________________________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(указать место нахождения имущества на момент причинения ущерба)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8F60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(указать дату утраты, повреждения имущества) </w:t>
                  </w:r>
                </w:p>
              </w:tc>
            </w:tr>
            <w:tr w:rsidR="00012BC9" w:rsidRPr="00121307" w:rsidTr="00121307">
              <w:tc>
                <w:tcPr>
                  <w:tcW w:w="9326" w:type="dxa"/>
                  <w:gridSpan w:val="3"/>
                  <w:hideMark/>
                </w:tcPr>
                <w:p w:rsidR="00121307" w:rsidRDefault="00121307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Контактные данные заявителя: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Телефон: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Адрес электронной почты (при наличии):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Банковские реквизиты для выплаты: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Лицевой счет: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Расчетный счет: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Наименование банка: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БИК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ИНН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КПП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Номер банковской карты </w:t>
                  </w:r>
                </w:p>
              </w:tc>
            </w:tr>
            <w:tr w:rsidR="00012BC9" w:rsidRPr="00121307" w:rsidTr="00121307">
              <w:tc>
                <w:tcPr>
                  <w:tcW w:w="9326" w:type="dxa"/>
                  <w:gridSpan w:val="3"/>
                  <w:hideMark/>
                </w:tcPr>
                <w:p w:rsidR="00121307" w:rsidRDefault="00121307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12BC9" w:rsidRPr="00121307" w:rsidRDefault="00012BC9" w:rsidP="00121307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Приложения к заявлению:</w:t>
                  </w: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_________________________________________________________________________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_________________________________________________________________________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_________________________________________________________________________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_________________________________________________________________________ </w:t>
                  </w:r>
                </w:p>
              </w:tc>
            </w:tr>
            <w:tr w:rsidR="00012BC9" w:rsidRPr="00121307" w:rsidTr="00121307">
              <w:tc>
                <w:tcPr>
                  <w:tcW w:w="0" w:type="auto"/>
                  <w:hideMark/>
                </w:tcPr>
                <w:p w:rsidR="00012BC9" w:rsidRPr="00121307" w:rsidRDefault="00F71E00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</w:t>
                  </w:r>
                  <w:r w:rsidR="00012BC9"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  <w:r w:rsidR="00012BC9"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__________ 20___ г.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(дата) </w:t>
                  </w:r>
                </w:p>
              </w:tc>
              <w:tc>
                <w:tcPr>
                  <w:tcW w:w="0" w:type="auto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4154" w:type="dxa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(фамилия, инициалы) </w:t>
                  </w:r>
                </w:p>
              </w:tc>
            </w:tr>
            <w:tr w:rsidR="00012BC9" w:rsidRPr="00121307" w:rsidTr="00121307">
              <w:tc>
                <w:tcPr>
                  <w:tcW w:w="9326" w:type="dxa"/>
                  <w:gridSpan w:val="3"/>
                  <w:hideMark/>
                </w:tcPr>
                <w:p w:rsidR="00826C03" w:rsidRDefault="00826C03" w:rsidP="00121307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12BC9" w:rsidRPr="00121307" w:rsidRDefault="00012BC9" w:rsidP="00121307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соответствии с Федеральным законом от 27 июля 2006 года </w:t>
                  </w:r>
                  <w:r w:rsid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</w:t>
                  </w:r>
                </w:p>
                <w:p w:rsidR="00121307" w:rsidRDefault="00121307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12BC9" w:rsidRPr="00121307" w:rsidRDefault="00012BC9" w:rsidP="00826C03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Мне разъяснено, что данное согласие может быть мною отозвано.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012BC9" w:rsidRPr="00121307" w:rsidTr="00121307">
              <w:tc>
                <w:tcPr>
                  <w:tcW w:w="0" w:type="auto"/>
                  <w:hideMark/>
                </w:tcPr>
                <w:p w:rsidR="00012BC9" w:rsidRPr="00121307" w:rsidRDefault="00326517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«___»</w:t>
                  </w:r>
                  <w:r w:rsidR="00012BC9"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__________ 20___ г.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(дата) </w:t>
                  </w:r>
                </w:p>
              </w:tc>
              <w:tc>
                <w:tcPr>
                  <w:tcW w:w="0" w:type="auto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4154" w:type="dxa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(фамилия, инициалы) </w:t>
                  </w:r>
                </w:p>
              </w:tc>
            </w:tr>
            <w:tr w:rsidR="00012BC9" w:rsidRPr="00121307" w:rsidTr="00121307">
              <w:tc>
                <w:tcPr>
                  <w:tcW w:w="9326" w:type="dxa"/>
                  <w:gridSpan w:val="3"/>
                  <w:hideMark/>
                </w:tcPr>
                <w:p w:rsidR="00121307" w:rsidRDefault="00121307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12BC9" w:rsidRPr="00121307" w:rsidRDefault="00012BC9" w:rsidP="00826C03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Заявление и документы</w:t>
                  </w:r>
                  <w:r w:rsidRPr="00121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___________________</w:t>
                  </w:r>
                  <w:r w:rsidR="00826C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</w:t>
                  </w:r>
                </w:p>
                <w:p w:rsidR="00012BC9" w:rsidRPr="00121307" w:rsidRDefault="00826C03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       </w:t>
                  </w:r>
                  <w:r w:rsidR="00012BC9"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(Ф.И.О. заявителя) </w:t>
                  </w:r>
                </w:p>
                <w:p w:rsidR="00121307" w:rsidRDefault="00012BC9" w:rsidP="00826C03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оказание компенсационной выплаты приняты _______</w:t>
                  </w:r>
                  <w:r w:rsid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20___ г., </w:t>
                  </w:r>
                  <w:r w:rsid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121307" w:rsidRDefault="00121307" w:rsidP="00121307">
                  <w:pPr>
                    <w:suppressAutoHyphens w:val="0"/>
                    <w:spacing w:after="0" w:line="288" w:lineRule="atLeast"/>
                    <w:ind w:left="254" w:firstLine="3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12BC9" w:rsidRPr="00121307" w:rsidRDefault="00012BC9" w:rsidP="00826C03">
                  <w:pPr>
                    <w:suppressAutoHyphens w:val="0"/>
                    <w:spacing w:after="0" w:line="288" w:lineRule="atLeast"/>
                    <w:ind w:left="254" w:hanging="25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зарегистрированы под </w:t>
                  </w:r>
                  <w:r w:rsidR="00F71E0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____________. </w:t>
                  </w:r>
                </w:p>
                <w:p w:rsidR="00121307" w:rsidRDefault="00121307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12BC9" w:rsidRPr="00121307" w:rsidRDefault="00012BC9" w:rsidP="00826C03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Подпись должностного лица _________ ________________________ </w:t>
                  </w:r>
                </w:p>
                <w:p w:rsidR="00012BC9" w:rsidRPr="00121307" w:rsidRDefault="00826C03" w:rsidP="00012BC9">
                  <w:pPr>
                    <w:suppressAutoHyphens w:val="0"/>
                    <w:spacing w:after="0" w:line="288" w:lineRule="atLeast"/>
                    <w:ind w:left="5940" w:firstLine="2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</w:t>
                  </w:r>
                  <w:r w:rsidR="007F2B37"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(Ф.И.О.)</w:t>
                  </w:r>
                </w:p>
              </w:tc>
            </w:tr>
          </w:tbl>
          <w:p w:rsidR="00012BC9" w:rsidRPr="00121307" w:rsidRDefault="00012BC9" w:rsidP="00012BC9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012BC9" w:rsidRPr="00121307" w:rsidRDefault="00012BC9" w:rsidP="00012BC9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012BC9" w:rsidRPr="00121307" w:rsidRDefault="00012BC9" w:rsidP="00012BC9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12BC9" w:rsidRPr="00121307" w:rsidRDefault="00012BC9" w:rsidP="00012BC9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248" w:rsidRPr="00121307" w:rsidRDefault="00012BC9" w:rsidP="007F2B37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="007F2B37" w:rsidRPr="0012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</w:t>
            </w:r>
          </w:p>
          <w:p w:rsidR="00CD6248" w:rsidRPr="00121307" w:rsidRDefault="00CD6248" w:rsidP="007F2B37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248" w:rsidRPr="00121307" w:rsidRDefault="00CD6248" w:rsidP="007F2B37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248" w:rsidRPr="00121307" w:rsidRDefault="00CD6248" w:rsidP="007F2B37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248" w:rsidRPr="00121307" w:rsidRDefault="00CD6248" w:rsidP="007F2B37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248" w:rsidRDefault="00CD6248" w:rsidP="007F2B37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76B8" w:rsidRPr="00121307" w:rsidRDefault="002E76B8" w:rsidP="007F2B37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248" w:rsidRPr="00121307" w:rsidRDefault="00CD6248" w:rsidP="007F2B37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248" w:rsidRPr="00121307" w:rsidRDefault="00CD6248" w:rsidP="007F2B37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47B18" w:rsidRDefault="00012BC9" w:rsidP="00CD6248">
            <w:pPr>
              <w:suppressAutoHyphens w:val="0"/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5901CE" w:rsidRPr="00121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121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  <w:p w:rsidR="00747B18" w:rsidRPr="008B4069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 Порядку осуществления единовременной </w:t>
            </w:r>
          </w:p>
          <w:p w:rsidR="00747B18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компенсационной выплаты физическим</w:t>
            </w:r>
          </w:p>
          <w:p w:rsidR="00747B18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лицам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связи с частичным повреждением</w:t>
            </w:r>
          </w:p>
          <w:p w:rsidR="00747B18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или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полной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утратой принадлежащего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им</w:t>
            </w:r>
          </w:p>
          <w:p w:rsidR="00747B18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транспортного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средства в результате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взрывов</w:t>
            </w:r>
          </w:p>
          <w:p w:rsidR="00747B18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взрывоопасных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предметов, обстрелов или</w:t>
            </w:r>
          </w:p>
          <w:p w:rsidR="00747B18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применения беспилотных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летательных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аппаратов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  <w:p w:rsidR="00747B18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 стороны вооруженных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формирований</w:t>
            </w:r>
          </w:p>
          <w:p w:rsidR="00747B18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Украины 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(или)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террористических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актов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  <w:p w:rsidR="00747B18" w:rsidRPr="008B4069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территории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747B18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Ефремовский муниципальный округ </w:t>
            </w:r>
          </w:p>
          <w:p w:rsidR="00747B18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Тульской области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период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проведения</w:t>
            </w:r>
          </w:p>
          <w:p w:rsidR="00012BC9" w:rsidRPr="00121307" w:rsidRDefault="00747B18" w:rsidP="00012BC9">
            <w:pPr>
              <w:suppressAutoHyphens w:val="0"/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06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специальной военной операции</w:t>
            </w:r>
            <w:r w:rsidR="00012BC9" w:rsidRPr="00121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12BC9" w:rsidRPr="00121307" w:rsidRDefault="00012BC9" w:rsidP="00012BC9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012BC9" w:rsidRPr="00121307" w:rsidRDefault="00012BC9" w:rsidP="00012BC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АКТ </w:t>
            </w:r>
          </w:p>
          <w:p w:rsidR="00012BC9" w:rsidRPr="00121307" w:rsidRDefault="00012BC9" w:rsidP="00012BC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характера повреждений транспортного средства </w:t>
            </w:r>
          </w:p>
          <w:p w:rsidR="00012BC9" w:rsidRPr="00121307" w:rsidRDefault="00012BC9" w:rsidP="00012BC9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  </w:t>
            </w:r>
          </w:p>
          <w:p w:rsidR="00012BC9" w:rsidRPr="00121307" w:rsidRDefault="00F71E00" w:rsidP="00012BC9">
            <w:pPr>
              <w:suppressAutoHyphens w:val="0"/>
              <w:spacing w:after="0" w:line="288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</w:t>
            </w:r>
            <w:r w:rsidR="00012BC9" w:rsidRPr="00121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 20__ г. </w:t>
            </w:r>
          </w:p>
          <w:p w:rsidR="00012BC9" w:rsidRPr="00121307" w:rsidRDefault="00012BC9" w:rsidP="00012BC9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tbl>
            <w:tblPr>
              <w:tblW w:w="91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5"/>
              <w:gridCol w:w="1756"/>
              <w:gridCol w:w="3685"/>
            </w:tblGrid>
            <w:tr w:rsidR="00012BC9" w:rsidRPr="00121307" w:rsidTr="0012130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747B18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7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Критерии повреждений </w:t>
                  </w: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747B18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7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Показатели повреждений транспортного средства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747B18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7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Состояние </w:t>
                  </w:r>
                </w:p>
              </w:tc>
            </w:tr>
            <w:tr w:rsidR="00012BC9" w:rsidRPr="00121307" w:rsidTr="00121307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747B18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Повреждения транспортного средства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747B18" w:rsidRDefault="00012BC9" w:rsidP="00747B18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(марка, модель, государственный номер (ГРЗ)</w:t>
                  </w:r>
                </w:p>
                <w:p w:rsidR="00012BC9" w:rsidRPr="00121307" w:rsidRDefault="00012BC9" w:rsidP="00747B18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______________________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747B18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идентификационный номер (VIN)</w:t>
                  </w:r>
                  <w:r w:rsidR="00012BC9"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______________________: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______________________ </w:t>
                  </w: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кузов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Поврежден (частично разрушен)/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поврежден (частично не разрушен) </w:t>
                  </w:r>
                </w:p>
              </w:tc>
            </w:tr>
            <w:tr w:rsidR="00012BC9" w:rsidRPr="00121307" w:rsidTr="0012130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стекла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Повреждены (частично разрушены)/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повреждены (частично не разрушены) </w:t>
                  </w:r>
                </w:p>
              </w:tc>
            </w:tr>
            <w:tr w:rsidR="00012BC9" w:rsidRPr="00121307" w:rsidTr="0012130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колеса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Повреждены (частично разрушены)/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повреждены (частично не разрушены) </w:t>
                  </w:r>
                </w:p>
              </w:tc>
            </w:tr>
            <w:tr w:rsidR="00012BC9" w:rsidRPr="00121307" w:rsidTr="0012130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салон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Повреждены (частично разрушены)/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повреждены (частично не разрушены) </w:t>
                  </w:r>
                </w:p>
              </w:tc>
            </w:tr>
            <w:tr w:rsidR="00012BC9" w:rsidRPr="00121307" w:rsidTr="0012130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иные повреждения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Повреждены (частично разрушены)/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повреждены (частично не разрушены) </w:t>
                  </w:r>
                </w:p>
              </w:tc>
            </w:tr>
          </w:tbl>
          <w:p w:rsidR="00012BC9" w:rsidRPr="00121307" w:rsidRDefault="00012BC9" w:rsidP="00012BC9">
            <w:pPr>
              <w:suppressAutoHyphens w:val="0"/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tbl>
            <w:tblPr>
              <w:tblW w:w="9184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4"/>
            </w:tblGrid>
            <w:tr w:rsidR="00012BC9" w:rsidRPr="00121307" w:rsidTr="00747B18">
              <w:tc>
                <w:tcPr>
                  <w:tcW w:w="9184" w:type="dxa"/>
                  <w:hideMark/>
                </w:tcPr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47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 повреждений транспортного средства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___________________________________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747B18" w:rsidRPr="00121307" w:rsidRDefault="00747B18" w:rsidP="00747B18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             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(Ф.И.О. заявителя) </w:t>
                  </w:r>
                </w:p>
                <w:p w:rsidR="00747B18" w:rsidRDefault="00747B18" w:rsidP="00747B18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747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в результате </w:t>
                  </w:r>
                  <w:r w:rsidRPr="002E76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происшествия </w:t>
                  </w:r>
                  <w:r w:rsidRPr="00747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- установлен/не установлен.</w:t>
                  </w:r>
                </w:p>
                <w:p w:rsidR="00012BC9" w:rsidRPr="00747B18" w:rsidRDefault="00012BC9" w:rsidP="00747B18">
                  <w:pPr>
                    <w:suppressAutoHyphens w:val="0"/>
                    <w:spacing w:after="0" w:line="28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(нужное подчеркнуть)</w:t>
                  </w:r>
                </w:p>
                <w:p w:rsidR="003403DC" w:rsidRPr="00747B18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7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Ф.И.О., должность лиц и подпись лиц, составивших акт: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________________________</w:t>
                  </w:r>
                  <w:r w:rsidR="003403DC"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122DE8" w:rsidRPr="00121307" w:rsidRDefault="00122DE8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</w:t>
                  </w:r>
                </w:p>
                <w:p w:rsidR="00122DE8" w:rsidRPr="00121307" w:rsidRDefault="00122DE8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</w:t>
                  </w:r>
                </w:p>
                <w:p w:rsidR="00122DE8" w:rsidRPr="00121307" w:rsidRDefault="00122DE8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</w:t>
                  </w:r>
                </w:p>
                <w:p w:rsidR="00122DE8" w:rsidRPr="00121307" w:rsidRDefault="00122DE8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</w:t>
                  </w:r>
                </w:p>
                <w:p w:rsidR="00012BC9" w:rsidRPr="00747B18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7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актом ознакомлен: 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47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заявитель </w:t>
                  </w: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</w:t>
                  </w:r>
                  <w:r w:rsidR="00410A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____________________________________________________________________________</w:t>
                  </w:r>
                  <w:r w:rsidR="00747B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</w:t>
                  </w:r>
                </w:p>
                <w:p w:rsidR="00012BC9" w:rsidRPr="00121307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13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(подпись, фамилия, инициалы)</w:t>
                  </w:r>
                  <w:bookmarkStart w:id="0" w:name="_GoBack"/>
                  <w:bookmarkEnd w:id="0"/>
                </w:p>
              </w:tc>
            </w:tr>
          </w:tbl>
          <w:p w:rsidR="00F1105F" w:rsidRPr="00121307" w:rsidRDefault="00F1105F" w:rsidP="00F1105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54D5" w:rsidRPr="008F4252" w:rsidRDefault="004654D5" w:rsidP="00122DE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4654D5" w:rsidRPr="008F4252" w:rsidSect="00121307">
      <w:headerReference w:type="default" r:id="rId7"/>
      <w:pgSz w:w="11906" w:h="16838"/>
      <w:pgMar w:top="851" w:right="850" w:bottom="709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945" w:rsidRDefault="005A5945">
      <w:pPr>
        <w:spacing w:after="0" w:line="240" w:lineRule="auto"/>
      </w:pPr>
      <w:r>
        <w:separator/>
      </w:r>
    </w:p>
  </w:endnote>
  <w:endnote w:type="continuationSeparator" w:id="0">
    <w:p w:rsidR="005A5945" w:rsidRDefault="005A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945" w:rsidRDefault="005A5945">
      <w:pPr>
        <w:rPr>
          <w:sz w:val="12"/>
        </w:rPr>
      </w:pPr>
      <w:r>
        <w:separator/>
      </w:r>
    </w:p>
  </w:footnote>
  <w:footnote w:type="continuationSeparator" w:id="0">
    <w:p w:rsidR="005A5945" w:rsidRDefault="005A594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945" w:rsidRDefault="00967D3C">
    <w:pPr>
      <w:pStyle w:val="a8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5A5945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CD67FE">
      <w:rPr>
        <w:rFonts w:ascii="Times New Roman" w:hAnsi="Times New Roman"/>
        <w:noProof/>
        <w:sz w:val="24"/>
        <w:szCs w:val="24"/>
      </w:rPr>
      <w:t>11</w:t>
    </w:r>
    <w:r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4D5"/>
    <w:rsid w:val="00012BC9"/>
    <w:rsid w:val="00015B4C"/>
    <w:rsid w:val="00024D70"/>
    <w:rsid w:val="001128F9"/>
    <w:rsid w:val="0011682A"/>
    <w:rsid w:val="00121307"/>
    <w:rsid w:val="00122DE8"/>
    <w:rsid w:val="00167905"/>
    <w:rsid w:val="00205A5E"/>
    <w:rsid w:val="00206557"/>
    <w:rsid w:val="00210827"/>
    <w:rsid w:val="002167A6"/>
    <w:rsid w:val="00233DD5"/>
    <w:rsid w:val="00286068"/>
    <w:rsid w:val="002D1734"/>
    <w:rsid w:val="002E76B8"/>
    <w:rsid w:val="003175D1"/>
    <w:rsid w:val="0032563C"/>
    <w:rsid w:val="00326517"/>
    <w:rsid w:val="003403DC"/>
    <w:rsid w:val="0034213A"/>
    <w:rsid w:val="00343012"/>
    <w:rsid w:val="00364F43"/>
    <w:rsid w:val="003B1190"/>
    <w:rsid w:val="003B309C"/>
    <w:rsid w:val="003D468E"/>
    <w:rsid w:val="003F69C6"/>
    <w:rsid w:val="003F728A"/>
    <w:rsid w:val="00410ABD"/>
    <w:rsid w:val="004242DC"/>
    <w:rsid w:val="00426626"/>
    <w:rsid w:val="004654D5"/>
    <w:rsid w:val="0047509A"/>
    <w:rsid w:val="00495B4D"/>
    <w:rsid w:val="004C710E"/>
    <w:rsid w:val="004F6F63"/>
    <w:rsid w:val="0052481B"/>
    <w:rsid w:val="00541177"/>
    <w:rsid w:val="005440DF"/>
    <w:rsid w:val="005643D9"/>
    <w:rsid w:val="005901CE"/>
    <w:rsid w:val="005A5945"/>
    <w:rsid w:val="005B7015"/>
    <w:rsid w:val="005C25FB"/>
    <w:rsid w:val="005C406D"/>
    <w:rsid w:val="005C7AC2"/>
    <w:rsid w:val="005E5127"/>
    <w:rsid w:val="006030F0"/>
    <w:rsid w:val="00614A00"/>
    <w:rsid w:val="0067148D"/>
    <w:rsid w:val="00684995"/>
    <w:rsid w:val="006F4B33"/>
    <w:rsid w:val="00706347"/>
    <w:rsid w:val="007120C8"/>
    <w:rsid w:val="00715040"/>
    <w:rsid w:val="00721935"/>
    <w:rsid w:val="00733BC9"/>
    <w:rsid w:val="00744CCC"/>
    <w:rsid w:val="00747B18"/>
    <w:rsid w:val="00760CBA"/>
    <w:rsid w:val="007B3956"/>
    <w:rsid w:val="007B44B4"/>
    <w:rsid w:val="007E5CFB"/>
    <w:rsid w:val="007F2B37"/>
    <w:rsid w:val="00804A88"/>
    <w:rsid w:val="00806A72"/>
    <w:rsid w:val="00817C2F"/>
    <w:rsid w:val="00817F49"/>
    <w:rsid w:val="0082150D"/>
    <w:rsid w:val="008251C7"/>
    <w:rsid w:val="008255DC"/>
    <w:rsid w:val="00826C03"/>
    <w:rsid w:val="00840647"/>
    <w:rsid w:val="0088532B"/>
    <w:rsid w:val="00894C14"/>
    <w:rsid w:val="00895FB4"/>
    <w:rsid w:val="008B4069"/>
    <w:rsid w:val="008F4252"/>
    <w:rsid w:val="008F5ADB"/>
    <w:rsid w:val="008F6003"/>
    <w:rsid w:val="00901BD3"/>
    <w:rsid w:val="00924C23"/>
    <w:rsid w:val="00942850"/>
    <w:rsid w:val="00967D3C"/>
    <w:rsid w:val="00993100"/>
    <w:rsid w:val="009C1B70"/>
    <w:rsid w:val="009D33CD"/>
    <w:rsid w:val="009E5E82"/>
    <w:rsid w:val="00A371E9"/>
    <w:rsid w:val="00A46D3D"/>
    <w:rsid w:val="00A55CCE"/>
    <w:rsid w:val="00A80F5D"/>
    <w:rsid w:val="00A94162"/>
    <w:rsid w:val="00AD731B"/>
    <w:rsid w:val="00AD745A"/>
    <w:rsid w:val="00B0373A"/>
    <w:rsid w:val="00B27AB3"/>
    <w:rsid w:val="00B32460"/>
    <w:rsid w:val="00B41E8B"/>
    <w:rsid w:val="00B54776"/>
    <w:rsid w:val="00B814E5"/>
    <w:rsid w:val="00B9535D"/>
    <w:rsid w:val="00C01EBE"/>
    <w:rsid w:val="00C118D1"/>
    <w:rsid w:val="00C30FBA"/>
    <w:rsid w:val="00C430AC"/>
    <w:rsid w:val="00C8218A"/>
    <w:rsid w:val="00C9315F"/>
    <w:rsid w:val="00CA7786"/>
    <w:rsid w:val="00CD3CCE"/>
    <w:rsid w:val="00CD4597"/>
    <w:rsid w:val="00CD6248"/>
    <w:rsid w:val="00CD67FE"/>
    <w:rsid w:val="00D20284"/>
    <w:rsid w:val="00D466A3"/>
    <w:rsid w:val="00D46AC2"/>
    <w:rsid w:val="00D57CCE"/>
    <w:rsid w:val="00D81E14"/>
    <w:rsid w:val="00D907FA"/>
    <w:rsid w:val="00DA52D0"/>
    <w:rsid w:val="00DC35C7"/>
    <w:rsid w:val="00DE504F"/>
    <w:rsid w:val="00E20DC8"/>
    <w:rsid w:val="00E55236"/>
    <w:rsid w:val="00E97E05"/>
    <w:rsid w:val="00EB4AB7"/>
    <w:rsid w:val="00EC52CB"/>
    <w:rsid w:val="00ED5553"/>
    <w:rsid w:val="00F0391B"/>
    <w:rsid w:val="00F040D4"/>
    <w:rsid w:val="00F1105F"/>
    <w:rsid w:val="00F355CD"/>
    <w:rsid w:val="00F671FE"/>
    <w:rsid w:val="00F70ABB"/>
    <w:rsid w:val="00F71E00"/>
    <w:rsid w:val="00F9617B"/>
    <w:rsid w:val="00FB0B2E"/>
    <w:rsid w:val="00FC7348"/>
    <w:rsid w:val="00FE2FEA"/>
    <w:rsid w:val="00F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572A"/>
  <w15:docId w15:val="{0A58338D-6C08-47DD-B956-A211379F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76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532B"/>
    <w:pPr>
      <w:keepNext/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B66768"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5">
    <w:name w:val="Символ сноски"/>
    <w:uiPriority w:val="99"/>
    <w:unhideWhenUsed/>
    <w:qFormat/>
    <w:rsid w:val="00B66768"/>
    <w:rPr>
      <w:vertAlign w:val="superscript"/>
    </w:rPr>
  </w:style>
  <w:style w:type="character" w:styleId="a6">
    <w:name w:val="footnote reference"/>
    <w:rsid w:val="0032563C"/>
    <w:rPr>
      <w:vertAlign w:val="superscript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B66768"/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535A49"/>
    <w:rPr>
      <w:rFonts w:ascii="Calibri" w:hAnsi="Calibri" w:cs="Calibri"/>
      <w:sz w:val="18"/>
      <w:szCs w:val="18"/>
    </w:rPr>
  </w:style>
  <w:style w:type="character" w:styleId="ab">
    <w:name w:val="Hyperlink"/>
    <w:rsid w:val="0032563C"/>
    <w:rPr>
      <w:color w:val="000080"/>
      <w:u w:val="single"/>
    </w:rPr>
  </w:style>
  <w:style w:type="character" w:customStyle="1" w:styleId="ac">
    <w:name w:val="Символ концевой сноски"/>
    <w:qFormat/>
    <w:rsid w:val="0032563C"/>
    <w:rPr>
      <w:vertAlign w:val="superscript"/>
    </w:rPr>
  </w:style>
  <w:style w:type="character" w:styleId="ad">
    <w:name w:val="endnote reference"/>
    <w:rsid w:val="0032563C"/>
    <w:rPr>
      <w:vertAlign w:val="superscript"/>
    </w:rPr>
  </w:style>
  <w:style w:type="paragraph" w:styleId="ae">
    <w:name w:val="Title"/>
    <w:basedOn w:val="a"/>
    <w:next w:val="af"/>
    <w:qFormat/>
    <w:rsid w:val="0032563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rsid w:val="0032563C"/>
    <w:pPr>
      <w:spacing w:after="140"/>
    </w:pPr>
  </w:style>
  <w:style w:type="paragraph" w:styleId="af0">
    <w:name w:val="List"/>
    <w:basedOn w:val="af"/>
    <w:rsid w:val="0032563C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32563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rsid w:val="0032563C"/>
    <w:pPr>
      <w:suppressLineNumbers/>
    </w:pPr>
    <w:rPr>
      <w:rFonts w:ascii="PT Astra Serif" w:hAnsi="PT Astra Serif" w:cs="Noto Sans Devanagari"/>
    </w:rPr>
  </w:style>
  <w:style w:type="paragraph" w:styleId="a4">
    <w:name w:val="footnote text"/>
    <w:basedOn w:val="a"/>
    <w:link w:val="a3"/>
    <w:uiPriority w:val="99"/>
    <w:unhideWhenUsed/>
    <w:rsid w:val="00B66768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f3">
    <w:name w:val="Колонтитул"/>
    <w:basedOn w:val="a"/>
    <w:qFormat/>
    <w:rsid w:val="0032563C"/>
  </w:style>
  <w:style w:type="paragraph" w:styleId="a8">
    <w:name w:val="header"/>
    <w:basedOn w:val="a"/>
    <w:link w:val="a7"/>
    <w:uiPriority w:val="99"/>
    <w:unhideWhenUsed/>
    <w:rsid w:val="00B6676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4">
    <w:name w:val="Normal (Web)"/>
    <w:basedOn w:val="a"/>
    <w:uiPriority w:val="99"/>
    <w:unhideWhenUsed/>
    <w:qFormat/>
    <w:rsid w:val="00B667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qFormat/>
    <w:rsid w:val="00535A49"/>
    <w:pPr>
      <w:spacing w:after="0" w:line="240" w:lineRule="auto"/>
    </w:pPr>
    <w:rPr>
      <w:rFonts w:ascii="Calibri" w:hAnsi="Calibri" w:cs="Calibri"/>
      <w:sz w:val="18"/>
      <w:szCs w:val="18"/>
    </w:rPr>
  </w:style>
  <w:style w:type="paragraph" w:customStyle="1" w:styleId="ConsNonformat">
    <w:name w:val="ConsNonformat"/>
    <w:qFormat/>
    <w:rsid w:val="00543D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5057A8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7E5CFB"/>
    <w:pPr>
      <w:ind w:left="720"/>
      <w:contextualSpacing/>
    </w:pPr>
  </w:style>
  <w:style w:type="paragraph" w:styleId="af6">
    <w:name w:val="Body Text Indent"/>
    <w:basedOn w:val="a"/>
    <w:link w:val="af7"/>
    <w:uiPriority w:val="99"/>
    <w:semiHidden/>
    <w:unhideWhenUsed/>
    <w:rsid w:val="0088532B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8532B"/>
  </w:style>
  <w:style w:type="character" w:customStyle="1" w:styleId="10">
    <w:name w:val="Заголовок 1 Знак"/>
    <w:basedOn w:val="a0"/>
    <w:link w:val="1"/>
    <w:rsid w:val="0088532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1168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1682A"/>
    <w:rPr>
      <w:sz w:val="16"/>
      <w:szCs w:val="16"/>
    </w:rPr>
  </w:style>
  <w:style w:type="paragraph" w:styleId="af8">
    <w:name w:val="No Spacing"/>
    <w:uiPriority w:val="1"/>
    <w:qFormat/>
    <w:rsid w:val="00EB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770A3-424D-4602-88FC-66C5A4500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11</Pages>
  <Words>3240</Words>
  <Characters>18471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Плотникова</cp:lastModifiedBy>
  <cp:revision>70</cp:revision>
  <cp:lastPrinted>2026-07-01T13:26:00Z</cp:lastPrinted>
  <dcterms:created xsi:type="dcterms:W3CDTF">2026-06-26T11:27:00Z</dcterms:created>
  <dcterms:modified xsi:type="dcterms:W3CDTF">2026-08-07T07:43:00Z</dcterms:modified>
  <dc:language>ru-RU</dc:language>
</cp:coreProperties>
</file>