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784B3" w14:textId="7F8725BD" w:rsidR="00802E62" w:rsidRPr="00540781" w:rsidRDefault="00802E62" w:rsidP="00540781">
      <w:pPr>
        <w:jc w:val="center"/>
        <w:rPr>
          <w:b/>
        </w:rPr>
      </w:pPr>
      <w:r w:rsidRPr="00540781">
        <w:rPr>
          <w:b/>
        </w:rPr>
        <w:t>ДОПОЛНИТЕЛЬНОЕ СОГЛАШЕНИЕ №3</w:t>
      </w:r>
    </w:p>
    <w:p w14:paraId="487AB47F" w14:textId="77777777" w:rsidR="00802E62" w:rsidRPr="00540781" w:rsidRDefault="00802E62" w:rsidP="00540781">
      <w:pPr>
        <w:jc w:val="center"/>
        <w:rPr>
          <w:b/>
        </w:rPr>
      </w:pPr>
      <w:r w:rsidRPr="00540781">
        <w:rPr>
          <w:b/>
        </w:rPr>
        <w:t>К ТЕРРИТОРИАЛЬНОМУ ТРЁХСТОРОННЕМУ СОГЛАШЕНИЮ</w:t>
      </w:r>
    </w:p>
    <w:p w14:paraId="266B5484" w14:textId="77777777" w:rsidR="00802E62" w:rsidRPr="00540781" w:rsidRDefault="00802E62" w:rsidP="00540781">
      <w:pPr>
        <w:jc w:val="center"/>
        <w:rPr>
          <w:b/>
        </w:rPr>
      </w:pPr>
      <w:r w:rsidRPr="00540781">
        <w:rPr>
          <w:b/>
        </w:rPr>
        <w:t>между администрацией муниципального образования город Ефремов, Координационным советом организаций профсоюзов – представительством Тульской Федерации профсоюзов в муниципальном образовании город Ефремов и Территориальным объединением работодателей «Ефремовский районный союз промышленников и предпринимателей» на 2021 – 2023 годы</w:t>
      </w:r>
    </w:p>
    <w:p w14:paraId="7E960066" w14:textId="77777777" w:rsidR="00802E62" w:rsidRPr="00540781" w:rsidRDefault="00802E62" w:rsidP="00540781">
      <w:pPr>
        <w:jc w:val="center"/>
        <w:rPr>
          <w:b/>
        </w:rPr>
      </w:pPr>
      <w:bookmarkStart w:id="0" w:name="_GoBack"/>
      <w:bookmarkEnd w:id="0"/>
    </w:p>
    <w:p w14:paraId="5B9A4EF3" w14:textId="77777777" w:rsidR="00802E62" w:rsidRDefault="00802E62" w:rsidP="00802E62"/>
    <w:p w14:paraId="49D3B0E5" w14:textId="1B99402E" w:rsidR="00802E62" w:rsidRPr="00540781" w:rsidRDefault="00802E62" w:rsidP="00802E62">
      <w:pPr>
        <w:rPr>
          <w:b/>
        </w:rPr>
      </w:pPr>
      <w:r w:rsidRPr="00540781">
        <w:rPr>
          <w:b/>
        </w:rPr>
        <w:t xml:space="preserve">г. Ефремов                                  </w:t>
      </w:r>
      <w:r w:rsidR="00540781">
        <w:rPr>
          <w:b/>
        </w:rPr>
        <w:t xml:space="preserve">                             </w:t>
      </w:r>
      <w:proofErr w:type="gramStart"/>
      <w:r w:rsidR="00540781">
        <w:rPr>
          <w:b/>
        </w:rPr>
        <w:t xml:space="preserve">  </w:t>
      </w:r>
      <w:r w:rsidRPr="00540781">
        <w:rPr>
          <w:b/>
        </w:rPr>
        <w:t xml:space="preserve"> «</w:t>
      </w:r>
      <w:proofErr w:type="gramEnd"/>
      <w:r w:rsidRPr="00540781">
        <w:rPr>
          <w:b/>
        </w:rPr>
        <w:t>17 » февраля 2025 года</w:t>
      </w:r>
    </w:p>
    <w:p w14:paraId="59361B41" w14:textId="77777777" w:rsidR="00802E62" w:rsidRPr="00540781" w:rsidRDefault="00802E62" w:rsidP="00802E62">
      <w:pPr>
        <w:rPr>
          <w:b/>
        </w:rPr>
      </w:pPr>
    </w:p>
    <w:p w14:paraId="0BC07332" w14:textId="77777777" w:rsidR="00802E62" w:rsidRDefault="00802E62" w:rsidP="00802E62"/>
    <w:p w14:paraId="710FEBD3" w14:textId="77777777" w:rsidR="00802E62" w:rsidRDefault="00802E62" w:rsidP="00540781">
      <w:pPr>
        <w:ind w:firstLine="709"/>
        <w:jc w:val="both"/>
      </w:pPr>
      <w:r>
        <w:t xml:space="preserve">    Администрация муниципального образования Ефремовский муниципальный округ Тульской области, именуемая в дальнейшем Администрация, в лице главы администрации муниципального образования Ефремовский муниципальный округ Тульской области Давыдовой Светланы Николаевны, действующей на основании Устава муниципального образования Ефремовский муниципальный округ Тульской области, Координационный совет организаций профсоюзов – представительство Тульской Федерации профсоюзов в муниципальном образовании Ефремовский муниципальный округ Тульской области, именуемый в дальнейшем Профсоюзы, действующий на основании Положения, в лице председателя Координационного совета организаций профсоюзов – представительства Тульской Федерации профсоюзов в муниципальном образовании Ефремовский муниципальный округ Тульской области Крыловой Любови Николаевны, действующей на основании Доверенности от 05.02.2025, выданной Общественной организацией – Тульский областной союз организаций профсоюзов «Тульская Федерация профсоюзов» и Территориальное объединение работодателей «Ефремовский районный союз промышленников и предпринимателей», именуемое в дальнейшем Работодатели, в лице исполнительного директора Денисова Александра Сергеевича, действующего на основании Устава ТОР «Ефремовский РСПП», все вместе именуемые в дальнейшем Стороны, в соответствии с Конституцией Российской Федерации, Трудовым кодексом Российской Федерации и Законом Тульской области от 2 ноября 2007 года № 889-ЗТО «О социальном партнерстве в сфере труда» приняли на себя обязательства и заключили настоящее Дополнительное соглашение к Территориальному трёхстороннему соглашению между администрацией муниципального образования город Ефремов, Координационным советом организаций профсоюзов – представительством Тульской Федерации профсоюзов в муниципальном образовании город Ефремов и Территориальным объединением работодателей «Ефремовский районный союз промышленников и предпринимателей» на 2021 – 2023 годы от 27.12.2020 (далее - Соглашение).</w:t>
      </w:r>
    </w:p>
    <w:p w14:paraId="0AD6F35E" w14:textId="77777777" w:rsidR="00802E62" w:rsidRDefault="00802E62" w:rsidP="00540781">
      <w:pPr>
        <w:ind w:firstLine="709"/>
        <w:jc w:val="both"/>
      </w:pPr>
      <w:r>
        <w:lastRenderedPageBreak/>
        <w:t>1. Стороны договорились внести в Соглашение следующие изменения и дополнения:</w:t>
      </w:r>
    </w:p>
    <w:p w14:paraId="73431E68" w14:textId="77777777" w:rsidR="00802E62" w:rsidRDefault="00802E62" w:rsidP="00540781">
      <w:pPr>
        <w:ind w:firstLine="709"/>
        <w:jc w:val="both"/>
      </w:pPr>
      <w:r>
        <w:t>1) в наименовании Соглашения и далее по тексту Соглашения наименование муниципального образования город Ефремов заменить на муниципальное образование Ефремовский муниципальный округ Тульской области и наименование Ефремовский городской округ заменить на Ефремовский муниципальный округ.</w:t>
      </w:r>
    </w:p>
    <w:p w14:paraId="70F28400" w14:textId="77777777" w:rsidR="00802E62" w:rsidRDefault="00802E62" w:rsidP="00540781">
      <w:pPr>
        <w:ind w:firstLine="709"/>
        <w:jc w:val="both"/>
      </w:pPr>
      <w:r>
        <w:t>2) абзац 5 пункта 2.3.1 раздела 2 Соглашения исключить;</w:t>
      </w:r>
    </w:p>
    <w:p w14:paraId="22BED688" w14:textId="77777777" w:rsidR="00802E62" w:rsidRDefault="00802E62" w:rsidP="00540781">
      <w:pPr>
        <w:ind w:firstLine="709"/>
        <w:jc w:val="both"/>
      </w:pPr>
      <w:r>
        <w:t>3) подраздел 1.1 Соглашения дополнить пунктом 1.1.32 следующего содержания:</w:t>
      </w:r>
    </w:p>
    <w:p w14:paraId="0E38F3DB" w14:textId="77777777" w:rsidR="00802E62" w:rsidRDefault="00802E62" w:rsidP="00540781">
      <w:pPr>
        <w:ind w:firstLine="709"/>
        <w:jc w:val="both"/>
      </w:pPr>
      <w:r>
        <w:t xml:space="preserve">«1.1.32. В целях обеспечения работодателей Тульской области необходимым качественным кадровым ресурсом, создания эффективной системы отбора, подготовки, расстановки, адаптации и сохранения сотрудников рекомендуют работодателям Ефремовского муниципального округа руководствоваться в работе положениями Регионального стандарта кадрового обеспечения, установленного Областным трёхсторонним соглашением между правительством Тульской области, Тульской федерацией профсоюзов и Тульским областным Союзом работодателей на 2021–2023 годы от 21.12.2020 (срок действия продлен на период 2024–2026 годов) (Приложение №1), с учетом финансово-экономического положения рассматривать возможность их включения в коллективные договоры.» </w:t>
      </w:r>
    </w:p>
    <w:p w14:paraId="39EFC0DF" w14:textId="77777777" w:rsidR="00802E62" w:rsidRDefault="00802E62" w:rsidP="00540781">
      <w:pPr>
        <w:ind w:firstLine="709"/>
        <w:jc w:val="both"/>
      </w:pPr>
      <w:r>
        <w:t>4) подраздел 3.1 Соглашения дополнить пунктом 3.1.9 следующего содержания:</w:t>
      </w:r>
    </w:p>
    <w:p w14:paraId="3DC6FA36" w14:textId="77777777" w:rsidR="00802E62" w:rsidRDefault="00802E62" w:rsidP="00540781">
      <w:pPr>
        <w:ind w:firstLine="709"/>
        <w:jc w:val="both"/>
      </w:pPr>
      <w:r>
        <w:t>«3.1.9. В целях улучшения демографической ситуации в Тульской области в рамках достижения национальной цели «Сохранение населения, укрепление здоровья и повышение благополучия людей, поддержка семьи», обозначенной в Указе Президента Российской Федерации от 7 мая 2024 года N 309 «О национальных целях развития Российской Федерации на период до 2030 года и на перспективу до 2036 года», создания работодателями Тульской области экономических, социальных и психологически комфортных условий для наиболее оптимального совмещения работниками профессиональной деятельности и семейных обязанностей, укрепления института семьи, сохранения семейных и корпоративных традиций, решения задачи сохранения трудового коллектива Стороны рекомендуют работодателям Ефремовского муниципального округа руководствоваться в работе положениями Регионального демографического стандарта, установленного Областным трехсторонним соглашением между правительством Тульской области, Тульской федерацией профсоюзов и Тульским областным Союзом работодателей на 2021–2023 годы от 21.12.2020 (срок действия продлен на период 2024–2026 годов)(Приложение №2), с учетом финансово-экономического положения рассматривать возможность их включения в коллективные договоры.»</w:t>
      </w:r>
    </w:p>
    <w:p w14:paraId="1579C33C" w14:textId="77777777" w:rsidR="00802E62" w:rsidRDefault="00802E62" w:rsidP="00540781">
      <w:pPr>
        <w:ind w:firstLine="709"/>
        <w:jc w:val="both"/>
      </w:pPr>
      <w:r>
        <w:t>2.</w:t>
      </w:r>
      <w:r>
        <w:tab/>
        <w:t xml:space="preserve"> Дополнительное соглашение является неотъемлемой частью Соглашения и вступает в силу со дня его подписания Сторонами.</w:t>
      </w:r>
    </w:p>
    <w:p w14:paraId="7B43918F" w14:textId="77777777" w:rsidR="00802E62" w:rsidRDefault="00802E62" w:rsidP="00540781">
      <w:pPr>
        <w:ind w:firstLine="709"/>
        <w:jc w:val="both"/>
      </w:pPr>
      <w:r>
        <w:lastRenderedPageBreak/>
        <w:t>3.</w:t>
      </w:r>
      <w:r>
        <w:tab/>
        <w:t xml:space="preserve"> Дополнительное соглашение вместе со сведениями о его регистрации и предложением о присоединении к нему подлежат официальному опубликованию в 10-дневный срок с даты регистрации Дополнительного соглашения.</w:t>
      </w:r>
    </w:p>
    <w:p w14:paraId="6A342710" w14:textId="5E0DD88C" w:rsidR="00802E62" w:rsidRDefault="00802E62" w:rsidP="00540781">
      <w:pPr>
        <w:ind w:firstLine="709"/>
        <w:jc w:val="both"/>
      </w:pPr>
      <w:r>
        <w:t>4.</w:t>
      </w:r>
      <w:r>
        <w:tab/>
        <w:t>Настоящее Дополнительное соглашение подписано в четырех экземплярах, имеющих одинаковую юридическую силу, по одному для каждой Стороны и 1 экземпляр в соответствии с пунктом 4 статьи 16 Закона Тульской области от 2 ноября 2007 года № 889-ЗТО «О социальном партнерстве в сфере труда» для министерства труда и социальной защиты Тульской области, осуществляющего регистрацию Дополнительного соглашения.</w:t>
      </w:r>
    </w:p>
    <w:p w14:paraId="5439528B" w14:textId="3620769D" w:rsidR="00540781" w:rsidRDefault="00540781" w:rsidP="00540781">
      <w:pPr>
        <w:ind w:firstLine="709"/>
        <w:jc w:val="both"/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021"/>
        <w:gridCol w:w="3531"/>
        <w:gridCol w:w="3071"/>
      </w:tblGrid>
      <w:tr w:rsidR="00540781" w:rsidRPr="000E24C4" w14:paraId="5ADFDA07" w14:textId="77777777" w:rsidTr="00531815">
        <w:trPr>
          <w:trHeight w:val="2200"/>
        </w:trPr>
        <w:tc>
          <w:tcPr>
            <w:tcW w:w="3021" w:type="dxa"/>
          </w:tcPr>
          <w:p w14:paraId="0E8DCD6D" w14:textId="77777777" w:rsidR="00540781" w:rsidRPr="000E24C4" w:rsidRDefault="00540781" w:rsidP="00531815">
            <w:pPr>
              <w:tabs>
                <w:tab w:val="left" w:pos="9639"/>
              </w:tabs>
              <w:ind w:right="1"/>
              <w:jc w:val="center"/>
              <w:rPr>
                <w:b/>
              </w:rPr>
            </w:pPr>
            <w:r w:rsidRPr="000E24C4">
              <w:rPr>
                <w:b/>
              </w:rPr>
              <w:t>Глава</w:t>
            </w:r>
          </w:p>
          <w:p w14:paraId="710E81C5" w14:textId="77777777" w:rsidR="00540781" w:rsidRPr="000E24C4" w:rsidRDefault="00540781" w:rsidP="00531815">
            <w:pPr>
              <w:tabs>
                <w:tab w:val="left" w:pos="9639"/>
              </w:tabs>
              <w:ind w:right="1"/>
              <w:jc w:val="center"/>
              <w:rPr>
                <w:b/>
              </w:rPr>
            </w:pPr>
            <w:r w:rsidRPr="000E24C4">
              <w:rPr>
                <w:b/>
              </w:rPr>
              <w:t xml:space="preserve">администрации  </w:t>
            </w:r>
          </w:p>
          <w:p w14:paraId="54956517" w14:textId="77777777" w:rsidR="00540781" w:rsidRPr="000E24C4" w:rsidRDefault="00540781" w:rsidP="00531815">
            <w:pPr>
              <w:tabs>
                <w:tab w:val="left" w:pos="9639"/>
              </w:tabs>
              <w:ind w:right="1"/>
              <w:jc w:val="center"/>
              <w:rPr>
                <w:b/>
              </w:rPr>
            </w:pPr>
            <w:r w:rsidRPr="000E24C4">
              <w:rPr>
                <w:b/>
              </w:rPr>
              <w:t xml:space="preserve">муниципального </w:t>
            </w:r>
          </w:p>
          <w:p w14:paraId="02540D62" w14:textId="77777777" w:rsidR="00540781" w:rsidRPr="000E24C4" w:rsidRDefault="00540781" w:rsidP="00531815">
            <w:pPr>
              <w:tabs>
                <w:tab w:val="left" w:pos="9639"/>
              </w:tabs>
              <w:ind w:right="1"/>
              <w:jc w:val="center"/>
              <w:rPr>
                <w:b/>
              </w:rPr>
            </w:pPr>
            <w:r w:rsidRPr="000E24C4">
              <w:rPr>
                <w:b/>
              </w:rPr>
              <w:t>образования Ефремовский муниципальный округ Тульской области</w:t>
            </w:r>
          </w:p>
          <w:p w14:paraId="6D921CE6" w14:textId="77777777" w:rsidR="00540781" w:rsidRPr="000E24C4" w:rsidRDefault="00540781" w:rsidP="00531815">
            <w:pPr>
              <w:tabs>
                <w:tab w:val="left" w:pos="9639"/>
              </w:tabs>
              <w:ind w:right="1"/>
              <w:jc w:val="center"/>
              <w:rPr>
                <w:b/>
              </w:rPr>
            </w:pPr>
          </w:p>
          <w:p w14:paraId="196B9B85" w14:textId="77777777" w:rsidR="00540781" w:rsidRPr="000E24C4" w:rsidRDefault="00540781" w:rsidP="00531815">
            <w:pPr>
              <w:tabs>
                <w:tab w:val="left" w:pos="9639"/>
              </w:tabs>
              <w:ind w:right="1"/>
              <w:jc w:val="center"/>
              <w:rPr>
                <w:b/>
              </w:rPr>
            </w:pPr>
          </w:p>
          <w:p w14:paraId="503A0060" w14:textId="77777777" w:rsidR="00540781" w:rsidRPr="000E24C4" w:rsidRDefault="00540781" w:rsidP="00531815">
            <w:pPr>
              <w:tabs>
                <w:tab w:val="left" w:pos="9639"/>
              </w:tabs>
              <w:ind w:right="1"/>
              <w:jc w:val="center"/>
              <w:rPr>
                <w:b/>
              </w:rPr>
            </w:pPr>
          </w:p>
          <w:p w14:paraId="5C2D5284" w14:textId="77777777" w:rsidR="00540781" w:rsidRPr="000E24C4" w:rsidRDefault="00540781" w:rsidP="00531815">
            <w:pPr>
              <w:tabs>
                <w:tab w:val="left" w:pos="9639"/>
              </w:tabs>
              <w:ind w:right="1"/>
              <w:jc w:val="center"/>
              <w:rPr>
                <w:b/>
              </w:rPr>
            </w:pPr>
            <w:r w:rsidRPr="000E24C4">
              <w:rPr>
                <w:b/>
              </w:rPr>
              <w:t>С.Н. Давыдова</w:t>
            </w:r>
          </w:p>
          <w:p w14:paraId="51C38485" w14:textId="77777777" w:rsidR="00540781" w:rsidRPr="000E24C4" w:rsidRDefault="00540781" w:rsidP="00531815">
            <w:pPr>
              <w:tabs>
                <w:tab w:val="left" w:pos="9639"/>
              </w:tabs>
              <w:ind w:right="1"/>
              <w:jc w:val="center"/>
              <w:rPr>
                <w:b/>
              </w:rPr>
            </w:pPr>
          </w:p>
          <w:p w14:paraId="54BFB1BD" w14:textId="77777777" w:rsidR="00540781" w:rsidRPr="000E24C4" w:rsidRDefault="00540781" w:rsidP="00531815">
            <w:pPr>
              <w:tabs>
                <w:tab w:val="left" w:pos="9639"/>
              </w:tabs>
              <w:ind w:right="1"/>
              <w:jc w:val="center"/>
            </w:pPr>
            <w:r w:rsidRPr="000E24C4">
              <w:t>_________________</w:t>
            </w:r>
          </w:p>
        </w:tc>
        <w:tc>
          <w:tcPr>
            <w:tcW w:w="3531" w:type="dxa"/>
          </w:tcPr>
          <w:p w14:paraId="59128E2E" w14:textId="77777777" w:rsidR="00540781" w:rsidRPr="000E24C4" w:rsidRDefault="00540781" w:rsidP="00531815">
            <w:pPr>
              <w:tabs>
                <w:tab w:val="left" w:pos="9639"/>
              </w:tabs>
              <w:ind w:left="-150" w:right="1"/>
              <w:jc w:val="center"/>
              <w:rPr>
                <w:b/>
              </w:rPr>
            </w:pPr>
            <w:r w:rsidRPr="000E24C4">
              <w:rPr>
                <w:b/>
              </w:rPr>
              <w:t xml:space="preserve">Исполнительный </w:t>
            </w:r>
          </w:p>
          <w:p w14:paraId="37E5517B" w14:textId="77777777" w:rsidR="00540781" w:rsidRPr="000E24C4" w:rsidRDefault="00540781" w:rsidP="00531815">
            <w:pPr>
              <w:ind w:left="22" w:right="1" w:hanging="142"/>
              <w:jc w:val="center"/>
              <w:rPr>
                <w:b/>
              </w:rPr>
            </w:pPr>
            <w:r w:rsidRPr="000E24C4">
              <w:rPr>
                <w:b/>
              </w:rPr>
              <w:t>директор Территориального объединения работодателей «Ефремовский районный союз промышленников и предпринимателей»</w:t>
            </w:r>
          </w:p>
          <w:p w14:paraId="73739C32" w14:textId="77777777" w:rsidR="00540781" w:rsidRPr="000E24C4" w:rsidRDefault="00540781" w:rsidP="00531815">
            <w:pPr>
              <w:tabs>
                <w:tab w:val="left" w:pos="9639"/>
              </w:tabs>
              <w:ind w:left="-150" w:right="1"/>
              <w:jc w:val="center"/>
              <w:rPr>
                <w:b/>
              </w:rPr>
            </w:pPr>
          </w:p>
          <w:p w14:paraId="353C1311" w14:textId="77777777" w:rsidR="00540781" w:rsidRPr="000E24C4" w:rsidRDefault="00540781" w:rsidP="00531815">
            <w:pPr>
              <w:tabs>
                <w:tab w:val="left" w:pos="9639"/>
              </w:tabs>
              <w:ind w:left="-150" w:right="1"/>
              <w:jc w:val="center"/>
              <w:rPr>
                <w:b/>
              </w:rPr>
            </w:pPr>
          </w:p>
          <w:p w14:paraId="5CB4320A" w14:textId="77777777" w:rsidR="00540781" w:rsidRPr="000E24C4" w:rsidRDefault="00540781" w:rsidP="00531815">
            <w:pPr>
              <w:tabs>
                <w:tab w:val="left" w:pos="9639"/>
              </w:tabs>
              <w:ind w:right="1"/>
              <w:jc w:val="center"/>
              <w:rPr>
                <w:b/>
              </w:rPr>
            </w:pPr>
          </w:p>
          <w:p w14:paraId="07F092B0" w14:textId="77777777" w:rsidR="00540781" w:rsidRPr="000E24C4" w:rsidRDefault="00540781" w:rsidP="00531815">
            <w:pPr>
              <w:tabs>
                <w:tab w:val="left" w:pos="9639"/>
              </w:tabs>
              <w:ind w:right="1"/>
              <w:jc w:val="center"/>
              <w:rPr>
                <w:b/>
              </w:rPr>
            </w:pPr>
          </w:p>
          <w:p w14:paraId="33381060" w14:textId="77777777" w:rsidR="00540781" w:rsidRPr="000E24C4" w:rsidRDefault="00540781" w:rsidP="00531815">
            <w:pPr>
              <w:tabs>
                <w:tab w:val="left" w:pos="9639"/>
              </w:tabs>
              <w:ind w:right="1"/>
              <w:jc w:val="center"/>
              <w:rPr>
                <w:b/>
              </w:rPr>
            </w:pPr>
            <w:r w:rsidRPr="000E24C4">
              <w:rPr>
                <w:b/>
              </w:rPr>
              <w:t>А.С. Денисов</w:t>
            </w:r>
          </w:p>
          <w:p w14:paraId="08D913B0" w14:textId="77777777" w:rsidR="00540781" w:rsidRPr="000E24C4" w:rsidRDefault="00540781" w:rsidP="00531815">
            <w:pPr>
              <w:tabs>
                <w:tab w:val="left" w:pos="9639"/>
              </w:tabs>
              <w:ind w:right="1"/>
              <w:jc w:val="center"/>
              <w:rPr>
                <w:b/>
              </w:rPr>
            </w:pPr>
          </w:p>
          <w:p w14:paraId="0AD4EE21" w14:textId="77777777" w:rsidR="00540781" w:rsidRPr="000E24C4" w:rsidRDefault="00540781" w:rsidP="00531815">
            <w:pPr>
              <w:tabs>
                <w:tab w:val="left" w:pos="9639"/>
              </w:tabs>
              <w:ind w:right="1"/>
              <w:jc w:val="center"/>
              <w:rPr>
                <w:b/>
              </w:rPr>
            </w:pPr>
            <w:r w:rsidRPr="000E24C4">
              <w:rPr>
                <w:b/>
              </w:rPr>
              <w:t>_________________</w:t>
            </w:r>
          </w:p>
        </w:tc>
        <w:tc>
          <w:tcPr>
            <w:tcW w:w="3071" w:type="dxa"/>
          </w:tcPr>
          <w:p w14:paraId="25C01B64" w14:textId="77777777" w:rsidR="00540781" w:rsidRPr="000E24C4" w:rsidRDefault="00540781" w:rsidP="00531815">
            <w:pPr>
              <w:tabs>
                <w:tab w:val="left" w:pos="9639"/>
              </w:tabs>
              <w:ind w:right="1"/>
              <w:jc w:val="both"/>
              <w:rPr>
                <w:b/>
              </w:rPr>
            </w:pPr>
            <w:r w:rsidRPr="000E24C4">
              <w:rPr>
                <w:b/>
              </w:rPr>
              <w:t xml:space="preserve">        Председатель                  </w:t>
            </w:r>
          </w:p>
          <w:p w14:paraId="55E79608" w14:textId="77777777" w:rsidR="00540781" w:rsidRPr="000E24C4" w:rsidRDefault="00540781" w:rsidP="00531815">
            <w:pPr>
              <w:tabs>
                <w:tab w:val="left" w:pos="9639"/>
              </w:tabs>
              <w:ind w:right="1"/>
              <w:jc w:val="center"/>
              <w:rPr>
                <w:b/>
              </w:rPr>
            </w:pPr>
            <w:r w:rsidRPr="000E24C4">
              <w:rPr>
                <w:b/>
              </w:rPr>
              <w:t>Координационного совета организаций профсоюзов – представительстве Тульской Федерации профсоюзов в муниципальном образовании Ефремовский муниципальный округ Тульской области</w:t>
            </w:r>
          </w:p>
          <w:p w14:paraId="30738E6B" w14:textId="77777777" w:rsidR="00540781" w:rsidRPr="000E24C4" w:rsidRDefault="00540781" w:rsidP="00531815">
            <w:pPr>
              <w:tabs>
                <w:tab w:val="left" w:pos="9639"/>
              </w:tabs>
              <w:ind w:right="1"/>
              <w:jc w:val="both"/>
              <w:rPr>
                <w:b/>
              </w:rPr>
            </w:pPr>
            <w:r w:rsidRPr="000E24C4">
              <w:rPr>
                <w:b/>
              </w:rPr>
              <w:t xml:space="preserve">          Л.Н. Крылова</w:t>
            </w:r>
          </w:p>
          <w:p w14:paraId="5C2B6CB8" w14:textId="77777777" w:rsidR="00540781" w:rsidRPr="000E24C4" w:rsidRDefault="00540781" w:rsidP="00531815">
            <w:pPr>
              <w:tabs>
                <w:tab w:val="left" w:pos="9639"/>
              </w:tabs>
              <w:ind w:right="1"/>
              <w:jc w:val="both"/>
              <w:rPr>
                <w:b/>
              </w:rPr>
            </w:pPr>
          </w:p>
          <w:p w14:paraId="08F6C47C" w14:textId="77777777" w:rsidR="00540781" w:rsidRPr="000E24C4" w:rsidRDefault="00540781" w:rsidP="00531815">
            <w:pPr>
              <w:tabs>
                <w:tab w:val="left" w:pos="9639"/>
              </w:tabs>
              <w:ind w:right="1"/>
              <w:jc w:val="center"/>
            </w:pPr>
            <w:r w:rsidRPr="000E24C4">
              <w:t>________________</w:t>
            </w:r>
          </w:p>
          <w:p w14:paraId="7DDC8343" w14:textId="77777777" w:rsidR="00540781" w:rsidRPr="000E24C4" w:rsidRDefault="00540781" w:rsidP="00531815">
            <w:pPr>
              <w:tabs>
                <w:tab w:val="left" w:pos="9639"/>
              </w:tabs>
              <w:ind w:right="1"/>
              <w:jc w:val="center"/>
            </w:pPr>
          </w:p>
          <w:p w14:paraId="0FA4A6B7" w14:textId="77777777" w:rsidR="00540781" w:rsidRPr="000E24C4" w:rsidRDefault="00540781" w:rsidP="00531815">
            <w:pPr>
              <w:tabs>
                <w:tab w:val="left" w:pos="9639"/>
              </w:tabs>
              <w:ind w:right="1"/>
              <w:jc w:val="center"/>
            </w:pPr>
          </w:p>
          <w:p w14:paraId="1A702248" w14:textId="77777777" w:rsidR="00540781" w:rsidRPr="000E24C4" w:rsidRDefault="00540781" w:rsidP="00531815">
            <w:pPr>
              <w:tabs>
                <w:tab w:val="left" w:pos="9639"/>
              </w:tabs>
              <w:ind w:right="1"/>
            </w:pPr>
          </w:p>
        </w:tc>
      </w:tr>
    </w:tbl>
    <w:p w14:paraId="23C9DEF9" w14:textId="77777777" w:rsidR="00802E62" w:rsidRDefault="00802E62" w:rsidP="00802E62"/>
    <w:p w14:paraId="127BACB5" w14:textId="77777777" w:rsidR="00802E62" w:rsidRDefault="00802E62" w:rsidP="00802E62"/>
    <w:p w14:paraId="2D9D62B6" w14:textId="77777777" w:rsidR="00802E62" w:rsidRDefault="00802E62" w:rsidP="00802E62"/>
    <w:p w14:paraId="09E0BA7C" w14:textId="77777777" w:rsidR="00802E62" w:rsidRDefault="00802E62" w:rsidP="00802E62"/>
    <w:p w14:paraId="0D5EDCC6" w14:textId="77777777" w:rsidR="00802E62" w:rsidRDefault="00802E62" w:rsidP="00802E62"/>
    <w:p w14:paraId="0B48547A" w14:textId="77777777" w:rsidR="00802E62" w:rsidRDefault="00802E62" w:rsidP="00802E62"/>
    <w:p w14:paraId="70DD76CD" w14:textId="77777777" w:rsidR="00802E62" w:rsidRDefault="00802E62" w:rsidP="00802E62"/>
    <w:p w14:paraId="7B23964C" w14:textId="77777777" w:rsidR="00802E62" w:rsidRDefault="00802E62" w:rsidP="00802E62"/>
    <w:p w14:paraId="1F49DD51" w14:textId="77777777" w:rsidR="00802E62" w:rsidRDefault="00802E62" w:rsidP="00802E62"/>
    <w:p w14:paraId="6FBC4211" w14:textId="77777777" w:rsidR="00802E62" w:rsidRDefault="00802E62" w:rsidP="00802E62"/>
    <w:p w14:paraId="243F779F" w14:textId="77777777" w:rsidR="00802E62" w:rsidRDefault="00802E62" w:rsidP="00802E62"/>
    <w:p w14:paraId="31DCC28A" w14:textId="77777777" w:rsidR="00802E62" w:rsidRDefault="00802E62" w:rsidP="00802E62"/>
    <w:p w14:paraId="7D1FEF50" w14:textId="77777777" w:rsidR="00802E62" w:rsidRDefault="00802E62" w:rsidP="00802E62"/>
    <w:p w14:paraId="4D2CBF55" w14:textId="77777777" w:rsidR="00802E62" w:rsidRDefault="00802E62" w:rsidP="00802E62"/>
    <w:p w14:paraId="605BAAD8" w14:textId="7192DC47" w:rsidR="00802E62" w:rsidRPr="00540781" w:rsidRDefault="00802E62" w:rsidP="00540781">
      <w:pPr>
        <w:jc w:val="right"/>
        <w:rPr>
          <w:sz w:val="24"/>
          <w:szCs w:val="24"/>
        </w:rPr>
      </w:pPr>
      <w:r w:rsidRPr="00540781">
        <w:rPr>
          <w:sz w:val="24"/>
          <w:szCs w:val="24"/>
        </w:rPr>
        <w:lastRenderedPageBreak/>
        <w:t>Приложение N 1</w:t>
      </w:r>
      <w:r w:rsidR="00540781">
        <w:rPr>
          <w:sz w:val="24"/>
          <w:szCs w:val="24"/>
        </w:rPr>
        <w:t xml:space="preserve"> к</w:t>
      </w:r>
      <w:r w:rsidRPr="00540781">
        <w:rPr>
          <w:sz w:val="24"/>
          <w:szCs w:val="24"/>
        </w:rPr>
        <w:t xml:space="preserve"> Дополнительному соглашению №3 </w:t>
      </w:r>
    </w:p>
    <w:p w14:paraId="37B608FF" w14:textId="77777777" w:rsidR="00802E62" w:rsidRPr="00540781" w:rsidRDefault="00802E62" w:rsidP="00540781">
      <w:pPr>
        <w:jc w:val="right"/>
        <w:rPr>
          <w:sz w:val="24"/>
          <w:szCs w:val="24"/>
        </w:rPr>
      </w:pPr>
      <w:r w:rsidRPr="00540781">
        <w:rPr>
          <w:sz w:val="24"/>
          <w:szCs w:val="24"/>
        </w:rPr>
        <w:t>к Территориальному трёхстороннему соглашению</w:t>
      </w:r>
    </w:p>
    <w:p w14:paraId="5D83E106" w14:textId="77777777" w:rsidR="00802E62" w:rsidRPr="00540781" w:rsidRDefault="00802E62" w:rsidP="00540781">
      <w:pPr>
        <w:jc w:val="right"/>
        <w:rPr>
          <w:sz w:val="24"/>
          <w:szCs w:val="24"/>
        </w:rPr>
      </w:pPr>
      <w:r w:rsidRPr="00540781">
        <w:rPr>
          <w:sz w:val="24"/>
          <w:szCs w:val="24"/>
        </w:rPr>
        <w:t>между администрацией муниципального образования</w:t>
      </w:r>
    </w:p>
    <w:p w14:paraId="275C7A79" w14:textId="77777777" w:rsidR="00802E62" w:rsidRPr="00540781" w:rsidRDefault="00802E62" w:rsidP="00540781">
      <w:pPr>
        <w:jc w:val="right"/>
        <w:rPr>
          <w:sz w:val="24"/>
          <w:szCs w:val="24"/>
        </w:rPr>
      </w:pPr>
      <w:r w:rsidRPr="00540781">
        <w:rPr>
          <w:sz w:val="24"/>
          <w:szCs w:val="24"/>
        </w:rPr>
        <w:t xml:space="preserve"> город Ефремов, Координационным советом </w:t>
      </w:r>
    </w:p>
    <w:p w14:paraId="21D33EE3" w14:textId="77777777" w:rsidR="00802E62" w:rsidRPr="00540781" w:rsidRDefault="00802E62" w:rsidP="00540781">
      <w:pPr>
        <w:jc w:val="right"/>
        <w:rPr>
          <w:sz w:val="24"/>
          <w:szCs w:val="24"/>
        </w:rPr>
      </w:pPr>
      <w:r w:rsidRPr="00540781">
        <w:rPr>
          <w:sz w:val="24"/>
          <w:szCs w:val="24"/>
        </w:rPr>
        <w:t xml:space="preserve">организаций профсоюзов – представительством </w:t>
      </w:r>
    </w:p>
    <w:p w14:paraId="40205684" w14:textId="77777777" w:rsidR="00802E62" w:rsidRPr="00540781" w:rsidRDefault="00802E62" w:rsidP="00540781">
      <w:pPr>
        <w:jc w:val="right"/>
        <w:rPr>
          <w:sz w:val="24"/>
          <w:szCs w:val="24"/>
        </w:rPr>
      </w:pPr>
      <w:r w:rsidRPr="00540781">
        <w:rPr>
          <w:sz w:val="24"/>
          <w:szCs w:val="24"/>
        </w:rPr>
        <w:t>Тульской Федерации профсоюзов</w:t>
      </w:r>
    </w:p>
    <w:p w14:paraId="33A3EDCE" w14:textId="77777777" w:rsidR="00802E62" w:rsidRPr="00540781" w:rsidRDefault="00802E62" w:rsidP="00540781">
      <w:pPr>
        <w:jc w:val="right"/>
        <w:rPr>
          <w:sz w:val="24"/>
          <w:szCs w:val="24"/>
        </w:rPr>
      </w:pPr>
      <w:r w:rsidRPr="00540781">
        <w:rPr>
          <w:sz w:val="24"/>
          <w:szCs w:val="24"/>
        </w:rPr>
        <w:t xml:space="preserve">в муниципальном образовании город Ефремов </w:t>
      </w:r>
    </w:p>
    <w:p w14:paraId="32E6C83C" w14:textId="77777777" w:rsidR="00802E62" w:rsidRPr="00540781" w:rsidRDefault="00802E62" w:rsidP="00540781">
      <w:pPr>
        <w:jc w:val="right"/>
        <w:rPr>
          <w:sz w:val="24"/>
          <w:szCs w:val="24"/>
        </w:rPr>
      </w:pPr>
      <w:r w:rsidRPr="00540781">
        <w:rPr>
          <w:sz w:val="24"/>
          <w:szCs w:val="24"/>
        </w:rPr>
        <w:t xml:space="preserve">и Территориальным объединением работодателей </w:t>
      </w:r>
    </w:p>
    <w:p w14:paraId="5A9C7BD0" w14:textId="77777777" w:rsidR="00802E62" w:rsidRPr="00540781" w:rsidRDefault="00802E62" w:rsidP="00540781">
      <w:pPr>
        <w:jc w:val="right"/>
        <w:rPr>
          <w:sz w:val="24"/>
          <w:szCs w:val="24"/>
        </w:rPr>
      </w:pPr>
      <w:r w:rsidRPr="00540781">
        <w:rPr>
          <w:sz w:val="24"/>
          <w:szCs w:val="24"/>
        </w:rPr>
        <w:t xml:space="preserve">«Ефремовский районный союз промышленников </w:t>
      </w:r>
    </w:p>
    <w:p w14:paraId="4046C87C" w14:textId="77777777" w:rsidR="00802E62" w:rsidRPr="00540781" w:rsidRDefault="00802E62" w:rsidP="00540781">
      <w:pPr>
        <w:jc w:val="right"/>
        <w:rPr>
          <w:sz w:val="24"/>
          <w:szCs w:val="24"/>
        </w:rPr>
      </w:pPr>
      <w:r w:rsidRPr="00540781">
        <w:rPr>
          <w:sz w:val="24"/>
          <w:szCs w:val="24"/>
        </w:rPr>
        <w:t>и предпринимателей» на 2021 – 2023 годы</w:t>
      </w:r>
    </w:p>
    <w:p w14:paraId="7686026D" w14:textId="77777777" w:rsidR="00802E62" w:rsidRPr="00540781" w:rsidRDefault="00802E62" w:rsidP="00540781">
      <w:pPr>
        <w:jc w:val="right"/>
        <w:rPr>
          <w:sz w:val="24"/>
          <w:szCs w:val="24"/>
        </w:rPr>
      </w:pPr>
      <w:r w:rsidRPr="00540781">
        <w:rPr>
          <w:sz w:val="24"/>
          <w:szCs w:val="24"/>
        </w:rPr>
        <w:t>(срок действия продлен на период 2024 - 2026 годов)</w:t>
      </w:r>
    </w:p>
    <w:p w14:paraId="0E181772" w14:textId="77777777" w:rsidR="00802E62" w:rsidRPr="00540781" w:rsidRDefault="00802E62" w:rsidP="00540781">
      <w:pPr>
        <w:jc w:val="right"/>
        <w:rPr>
          <w:sz w:val="24"/>
          <w:szCs w:val="24"/>
        </w:rPr>
      </w:pPr>
    </w:p>
    <w:p w14:paraId="49A3112D" w14:textId="13B0CAD7" w:rsidR="00802E62" w:rsidRPr="00540781" w:rsidRDefault="00802E62" w:rsidP="00540781">
      <w:pPr>
        <w:jc w:val="center"/>
        <w:rPr>
          <w:b/>
        </w:rPr>
      </w:pPr>
      <w:r w:rsidRPr="00540781">
        <w:rPr>
          <w:b/>
        </w:rPr>
        <w:t>РЕГИОНАЛЬНЫЙ СТАНДАРТ</w:t>
      </w:r>
      <w:r w:rsidR="00540781">
        <w:rPr>
          <w:b/>
        </w:rPr>
        <w:t xml:space="preserve"> </w:t>
      </w:r>
      <w:r w:rsidRPr="00540781">
        <w:rPr>
          <w:b/>
        </w:rPr>
        <w:t>КАДРОВОГО ОБЕСПЕЧЕНИЯ</w:t>
      </w:r>
    </w:p>
    <w:p w14:paraId="0FD6CFE8" w14:textId="77777777" w:rsidR="00802E62" w:rsidRDefault="00802E62" w:rsidP="00802E62"/>
    <w:p w14:paraId="3EF2A19E" w14:textId="77777777" w:rsidR="00802E62" w:rsidRDefault="00802E62" w:rsidP="00540781">
      <w:pPr>
        <w:jc w:val="center"/>
      </w:pPr>
      <w:r>
        <w:t>I. Общие положения</w:t>
      </w:r>
    </w:p>
    <w:p w14:paraId="7D2EF5EC" w14:textId="77777777" w:rsidR="00802E62" w:rsidRDefault="00802E62" w:rsidP="00540781">
      <w:pPr>
        <w:ind w:firstLine="567"/>
        <w:jc w:val="both"/>
      </w:pPr>
      <w:r>
        <w:t>1. Региональный стандарт кадрового обеспечения (далее - Кадровый стандарт) - это комплекс современных практик и мероприятий, встроенных в систему управления предприятием (организацией), направленных на обеспечение предприятия (организации) достаточным количеством высококвалифицированных кадров.</w:t>
      </w:r>
    </w:p>
    <w:p w14:paraId="0D9D6289" w14:textId="77777777" w:rsidR="00802E62" w:rsidRDefault="00802E62" w:rsidP="00540781">
      <w:pPr>
        <w:ind w:firstLine="567"/>
        <w:jc w:val="both"/>
      </w:pPr>
      <w:r>
        <w:t>2. Кадровый стандарт разработан в целях методического обеспечения деятельности предприятий (организаций), осуществляющих деятельность на территории Тульской области, по вопросу обеспеченности необходимым качественным кадровым ресурсом, а также по созданию эффективной системы отбора, подготовки, расстановки, адаптации и сохранения сотрудников.</w:t>
      </w:r>
    </w:p>
    <w:p w14:paraId="69D9E8B9" w14:textId="77777777" w:rsidR="00802E62" w:rsidRDefault="00802E62" w:rsidP="00540781">
      <w:pPr>
        <w:ind w:firstLine="567"/>
        <w:jc w:val="both"/>
      </w:pPr>
      <w:r>
        <w:t>3. Кадровый стандарт содержит унифицированные подходы и рекомендации для руководителей и специалистов кадровых служб предприятий (организаций) и выступает в качестве руководства по реализации кадрового обеспечения предприятия (организации).</w:t>
      </w:r>
    </w:p>
    <w:p w14:paraId="67C201EF" w14:textId="77777777" w:rsidR="00802E62" w:rsidRDefault="00802E62" w:rsidP="00802E62"/>
    <w:p w14:paraId="18D109EA" w14:textId="77777777" w:rsidR="00802E62" w:rsidRDefault="00802E62" w:rsidP="00540781">
      <w:pPr>
        <w:jc w:val="center"/>
      </w:pPr>
      <w:r>
        <w:t>II. Стандарт кадрового обеспечения предприятия (организации)</w:t>
      </w:r>
    </w:p>
    <w:p w14:paraId="2676128D" w14:textId="77777777" w:rsidR="00802E62" w:rsidRDefault="00802E62" w:rsidP="00802E62"/>
    <w:p w14:paraId="1AB27C13" w14:textId="77777777" w:rsidR="00802E62" w:rsidRDefault="00802E62" w:rsidP="00540781">
      <w:pPr>
        <w:ind w:firstLine="567"/>
        <w:jc w:val="both"/>
      </w:pPr>
      <w:r>
        <w:t>1. Организационные условия</w:t>
      </w:r>
    </w:p>
    <w:p w14:paraId="4C4E9801" w14:textId="77777777" w:rsidR="00802E62" w:rsidRDefault="00802E62" w:rsidP="00540781">
      <w:pPr>
        <w:ind w:firstLine="567"/>
        <w:jc w:val="both"/>
      </w:pPr>
      <w:r>
        <w:t>1) Наличие стратегических целей, задач, приоритетов развития системы кадрового обеспечения предприятия (организации) и механизмы их реализации, закрепленных локальным нормативным актом предприятия (организации);</w:t>
      </w:r>
    </w:p>
    <w:p w14:paraId="7E2A338E" w14:textId="77777777" w:rsidR="00802E62" w:rsidRDefault="00802E62" w:rsidP="00540781">
      <w:pPr>
        <w:ind w:firstLine="567"/>
        <w:jc w:val="both"/>
      </w:pPr>
      <w:r>
        <w:t>2) ежегодное участие в формировании прогноза потребности в кадрах предприятий Тульской области на среднесрочную перспективу (на 7 лет) посредством предоставления информации по текущему наличию и перспективной потребности в кадрах;</w:t>
      </w:r>
    </w:p>
    <w:p w14:paraId="3408BC95" w14:textId="77777777" w:rsidR="00802E62" w:rsidRDefault="00802E62" w:rsidP="00540781">
      <w:pPr>
        <w:ind w:firstLine="567"/>
        <w:jc w:val="both"/>
      </w:pPr>
      <w:r>
        <w:t>3) участие в подготовке востребованных кадров образовательными организациями региона;</w:t>
      </w:r>
    </w:p>
    <w:p w14:paraId="4E376C7B" w14:textId="77777777" w:rsidR="00802E62" w:rsidRDefault="00802E62" w:rsidP="00540781">
      <w:pPr>
        <w:ind w:firstLine="567"/>
        <w:jc w:val="both"/>
      </w:pPr>
      <w:r>
        <w:t>4) организация дополнительной подготовки и переподготовки кадров как самостоятельно, так при содействии органов службы занятости;</w:t>
      </w:r>
    </w:p>
    <w:p w14:paraId="3F49880B" w14:textId="77777777" w:rsidR="00802E62" w:rsidRDefault="00802E62" w:rsidP="00540781">
      <w:pPr>
        <w:ind w:firstLine="567"/>
        <w:jc w:val="both"/>
      </w:pPr>
      <w:r>
        <w:lastRenderedPageBreak/>
        <w:t>5) наличие механизма наставничества для вновь принимаемых на работу сотрудников;</w:t>
      </w:r>
    </w:p>
    <w:p w14:paraId="02F4F447" w14:textId="77777777" w:rsidR="00802E62" w:rsidRDefault="00802E62" w:rsidP="00540781">
      <w:pPr>
        <w:ind w:firstLine="567"/>
        <w:jc w:val="both"/>
      </w:pPr>
      <w:r>
        <w:t>6) организация на предприятии (в организации) практик и стажировок выпускников, в том числе под руководством наставников;</w:t>
      </w:r>
    </w:p>
    <w:p w14:paraId="0A4BF8F3" w14:textId="77777777" w:rsidR="00802E62" w:rsidRDefault="00802E62" w:rsidP="00540781">
      <w:pPr>
        <w:ind w:firstLine="567"/>
        <w:jc w:val="both"/>
      </w:pPr>
      <w:r>
        <w:t>7) обеспечение информационной прозрачности предприятия (организации) в разрезе кадровой обеспеченности;</w:t>
      </w:r>
    </w:p>
    <w:p w14:paraId="1F9A3BC1" w14:textId="77777777" w:rsidR="00802E62" w:rsidRDefault="00802E62" w:rsidP="00540781">
      <w:pPr>
        <w:ind w:firstLine="567"/>
        <w:jc w:val="both"/>
      </w:pPr>
      <w:r>
        <w:t>8) взаимодействие с органами занятости населения по подбору кадров (включая размещение информации о вакансиях на единой цифровой платформе в сфере занятости и трудовых отношений "Работа в России"), в том числе с использованием технологий массового отбора, а также самостоятельный поиск кандидатов.</w:t>
      </w:r>
    </w:p>
    <w:p w14:paraId="7AF30B6E" w14:textId="77777777" w:rsidR="00802E62" w:rsidRDefault="00802E62" w:rsidP="00802E62"/>
    <w:p w14:paraId="590A71FC" w14:textId="77777777" w:rsidR="00802E62" w:rsidRDefault="00802E62" w:rsidP="00540781">
      <w:pPr>
        <w:jc w:val="center"/>
      </w:pPr>
      <w:r>
        <w:t>2. Мероприятия для молодежи</w:t>
      </w:r>
    </w:p>
    <w:p w14:paraId="00C3ABE3" w14:textId="77777777" w:rsidR="00802E62" w:rsidRDefault="00802E62" w:rsidP="00540781">
      <w:pPr>
        <w:ind w:firstLine="567"/>
        <w:jc w:val="both"/>
      </w:pPr>
      <w:r>
        <w:t xml:space="preserve">1) Участие в </w:t>
      </w:r>
      <w:proofErr w:type="spellStart"/>
      <w:r>
        <w:t>профориентационных</w:t>
      </w:r>
      <w:proofErr w:type="spellEnd"/>
      <w:r>
        <w:t xml:space="preserve"> мероприятиях для школьников и студентов, направленных на знакомство с предприятием (организацией), его развитием, современными и перспективными технологиями производства с целью будущего профессионального самоопределения молодого специалиста после окончания образовательного учреждения;</w:t>
      </w:r>
    </w:p>
    <w:p w14:paraId="6DA5E70C" w14:textId="77777777" w:rsidR="00802E62" w:rsidRDefault="00802E62" w:rsidP="00540781">
      <w:pPr>
        <w:ind w:firstLine="567"/>
        <w:jc w:val="both"/>
      </w:pPr>
      <w:r>
        <w:t>2) участие в организации и проведении различных конкурсов, олимпиад, выставок, чемпионатов и т.д.;</w:t>
      </w:r>
    </w:p>
    <w:p w14:paraId="109DB16C" w14:textId="77777777" w:rsidR="00802E62" w:rsidRDefault="00802E62" w:rsidP="00540781">
      <w:pPr>
        <w:ind w:firstLine="567"/>
        <w:jc w:val="both"/>
      </w:pPr>
      <w:r>
        <w:t>3) участие в профильных технических сменах для одаренных детей;</w:t>
      </w:r>
    </w:p>
    <w:p w14:paraId="0CAC3735" w14:textId="77777777" w:rsidR="00802E62" w:rsidRDefault="00802E62" w:rsidP="00540781">
      <w:pPr>
        <w:ind w:firstLine="567"/>
        <w:jc w:val="both"/>
      </w:pPr>
      <w:r>
        <w:t>4) участие в работе студенческих научных обществ;</w:t>
      </w:r>
    </w:p>
    <w:p w14:paraId="45CE9DDB" w14:textId="77777777" w:rsidR="00802E62" w:rsidRDefault="00802E62" w:rsidP="00540781">
      <w:pPr>
        <w:ind w:firstLine="567"/>
        <w:jc w:val="both"/>
      </w:pPr>
      <w:r>
        <w:t>5) стимулирование преемственности поколений (трудовых династий);</w:t>
      </w:r>
    </w:p>
    <w:p w14:paraId="228ABDD7" w14:textId="77777777" w:rsidR="00802E62" w:rsidRDefault="00802E62" w:rsidP="00540781">
      <w:pPr>
        <w:ind w:firstLine="567"/>
        <w:jc w:val="both"/>
      </w:pPr>
      <w:r>
        <w:t>6) участие в мероприятиях по повышению престижа профессий, востребованных на рынке труда Тульской области;</w:t>
      </w:r>
    </w:p>
    <w:p w14:paraId="3FA1AE6F" w14:textId="77777777" w:rsidR="00802E62" w:rsidRDefault="00802E62" w:rsidP="00540781">
      <w:pPr>
        <w:ind w:firstLine="567"/>
        <w:jc w:val="both"/>
      </w:pPr>
      <w:r>
        <w:t>7) организация спортивных мероприятий, включая спартакиады, спортивные фестивали и праздники, соревнования по отдельным видам спорта.</w:t>
      </w:r>
    </w:p>
    <w:p w14:paraId="38AD9D2F" w14:textId="77777777" w:rsidR="00802E62" w:rsidRDefault="00802E62" w:rsidP="00802E62"/>
    <w:p w14:paraId="7773EB23" w14:textId="77777777" w:rsidR="00802E62" w:rsidRDefault="00802E62" w:rsidP="00540781">
      <w:pPr>
        <w:jc w:val="center"/>
      </w:pPr>
      <w:r>
        <w:t>3. Базовые условия социального комфорта</w:t>
      </w:r>
    </w:p>
    <w:p w14:paraId="3510A077" w14:textId="77777777" w:rsidR="00802E62" w:rsidRDefault="00802E62" w:rsidP="00540781">
      <w:pPr>
        <w:ind w:firstLine="567"/>
        <w:jc w:val="both"/>
      </w:pPr>
      <w:r>
        <w:t>1) Создание безопасных условий труда, в том числе:</w:t>
      </w:r>
    </w:p>
    <w:p w14:paraId="59E8CDB8" w14:textId="77777777" w:rsidR="00802E62" w:rsidRDefault="00802E62" w:rsidP="00540781">
      <w:pPr>
        <w:ind w:firstLine="567"/>
        <w:jc w:val="both"/>
      </w:pPr>
      <w:r>
        <w:t>создание и функционирование системы управления охраной труда;</w:t>
      </w:r>
    </w:p>
    <w:p w14:paraId="5328F98A" w14:textId="77777777" w:rsidR="00802E62" w:rsidRDefault="00802E62" w:rsidP="00540781">
      <w:pPr>
        <w:ind w:firstLine="567"/>
        <w:jc w:val="both"/>
      </w:pPr>
      <w:r>
        <w:t>соответствие каждого рабочего места государственным нормативным требованиям охраны труда;</w:t>
      </w:r>
    </w:p>
    <w:p w14:paraId="65F9F9F9" w14:textId="77777777" w:rsidR="00802E62" w:rsidRDefault="00802E62" w:rsidP="00540781">
      <w:pPr>
        <w:ind w:firstLine="567"/>
        <w:jc w:val="both"/>
      </w:pPr>
      <w:r>
        <w:t>систематичное выявление опасностей и профессиональных рисков, их регулярные анализ и оценка;</w:t>
      </w:r>
    </w:p>
    <w:p w14:paraId="41F7B34D" w14:textId="77777777" w:rsidR="00802E62" w:rsidRDefault="00802E62" w:rsidP="00540781">
      <w:pPr>
        <w:ind w:firstLine="567"/>
        <w:jc w:val="both"/>
      </w:pPr>
      <w:r>
        <w:t>организация контроля за состоянием условий труда на рабочих местах, соблюдением работниками требований охраны труда, а также правильностью применения ими средств индивидуальной и коллективной защиты;</w:t>
      </w:r>
    </w:p>
    <w:p w14:paraId="56A675C0" w14:textId="77777777" w:rsidR="00802E62" w:rsidRDefault="00802E62" w:rsidP="00540781">
      <w:pPr>
        <w:ind w:firstLine="567"/>
        <w:jc w:val="both"/>
      </w:pPr>
      <w:r>
        <w:t>2) установление конкурентной заработной платы;</w:t>
      </w:r>
    </w:p>
    <w:p w14:paraId="4B002C5A" w14:textId="77777777" w:rsidR="00802E62" w:rsidRDefault="00802E62" w:rsidP="00540781">
      <w:pPr>
        <w:ind w:firstLine="567"/>
        <w:jc w:val="both"/>
      </w:pPr>
      <w:r>
        <w:t>3) ежегодная индексация заработной платы;</w:t>
      </w:r>
    </w:p>
    <w:p w14:paraId="60B25E39" w14:textId="77777777" w:rsidR="00802E62" w:rsidRDefault="00802E62" w:rsidP="00540781">
      <w:pPr>
        <w:ind w:firstLine="567"/>
        <w:jc w:val="both"/>
      </w:pPr>
      <w:r>
        <w:t>4) установление надбавок к заработной плате высококвалифицированным сотрудникам, молодым специалистам и их наставникам;</w:t>
      </w:r>
    </w:p>
    <w:p w14:paraId="35D58F44" w14:textId="77777777" w:rsidR="00802E62" w:rsidRDefault="00802E62" w:rsidP="00540781">
      <w:pPr>
        <w:ind w:firstLine="567"/>
        <w:jc w:val="both"/>
      </w:pPr>
      <w:r>
        <w:lastRenderedPageBreak/>
        <w:t>5) установление мер материальной и нематериальной поддержки;</w:t>
      </w:r>
    </w:p>
    <w:p w14:paraId="5CE60662" w14:textId="77777777" w:rsidR="00802E62" w:rsidRDefault="00802E62" w:rsidP="00540781">
      <w:pPr>
        <w:ind w:firstLine="567"/>
        <w:jc w:val="both"/>
      </w:pPr>
      <w:r>
        <w:t>6) оказание поддержки в обеспечении жильем;</w:t>
      </w:r>
    </w:p>
    <w:p w14:paraId="7F8FBFE7" w14:textId="77777777" w:rsidR="00802E62" w:rsidRDefault="00802E62" w:rsidP="00540781">
      <w:pPr>
        <w:ind w:firstLine="567"/>
        <w:jc w:val="both"/>
      </w:pPr>
      <w:r>
        <w:t>7) организация питания работников;</w:t>
      </w:r>
    </w:p>
    <w:p w14:paraId="48C20D1C" w14:textId="77777777" w:rsidR="00802E62" w:rsidRDefault="00802E62" w:rsidP="00540781">
      <w:pPr>
        <w:ind w:firstLine="567"/>
        <w:jc w:val="both"/>
      </w:pPr>
      <w:r>
        <w:t>8) наличие транспортной доступности.</w:t>
      </w:r>
    </w:p>
    <w:p w14:paraId="577DBF51" w14:textId="77777777" w:rsidR="00802E62" w:rsidRDefault="00802E62" w:rsidP="00802E62"/>
    <w:p w14:paraId="0E215F98" w14:textId="77777777" w:rsidR="00802E62" w:rsidRDefault="00802E62" w:rsidP="00540781">
      <w:pPr>
        <w:jc w:val="center"/>
      </w:pPr>
      <w:r>
        <w:t>4. Развитие социального партнерства</w:t>
      </w:r>
    </w:p>
    <w:p w14:paraId="315D038A" w14:textId="77777777" w:rsidR="00802E62" w:rsidRDefault="00802E62" w:rsidP="00540781">
      <w:pPr>
        <w:ind w:firstLine="567"/>
        <w:jc w:val="both"/>
      </w:pPr>
      <w:r>
        <w:t>1) Наличие (создание) первичной профсоюзной организации;</w:t>
      </w:r>
    </w:p>
    <w:p w14:paraId="585D9D3F" w14:textId="77777777" w:rsidR="00802E62" w:rsidRDefault="00802E62" w:rsidP="00540781">
      <w:pPr>
        <w:ind w:firstLine="567"/>
        <w:jc w:val="both"/>
      </w:pPr>
      <w:r>
        <w:t>2) заключение на предприятии (организации) коллективного договора, соответствующего положениям региональных и отраслевых соглашений;</w:t>
      </w:r>
    </w:p>
    <w:p w14:paraId="1A666B1B" w14:textId="77777777" w:rsidR="00802E62" w:rsidRDefault="00802E62" w:rsidP="00540781">
      <w:pPr>
        <w:ind w:firstLine="567"/>
        <w:jc w:val="both"/>
      </w:pPr>
      <w:r>
        <w:t>3) проведение сторонами социального партнерства консультаций в целях соблюдения баланса интересов работников и работодателя и повышения привлекательности предприятия (организации) на рынке труда;</w:t>
      </w:r>
    </w:p>
    <w:p w14:paraId="6627AFE4" w14:textId="77777777" w:rsidR="00802E62" w:rsidRDefault="00802E62" w:rsidP="00540781">
      <w:pPr>
        <w:ind w:firstLine="567"/>
        <w:jc w:val="both"/>
      </w:pPr>
      <w:r>
        <w:t>4) предоставление и финансирование (в том числе через первичную профсоюзную организацию) социальных льгот, гарантий и компенсаций, спортивных мероприятий, мероприятий по оздоровлению, досугу и отдыху работников и членов их семей;</w:t>
      </w:r>
    </w:p>
    <w:p w14:paraId="1B93A9CD" w14:textId="77777777" w:rsidR="00802E62" w:rsidRDefault="00802E62" w:rsidP="00540781">
      <w:pPr>
        <w:ind w:firstLine="567"/>
        <w:jc w:val="both"/>
      </w:pPr>
      <w:r>
        <w:t>5) создание условий для самореализации работников, осуществления научно-технической и инновационной деятельности и карьерного роста, выдвижение работников на награждение ведомственными наградами, наградами Тульской области, получение грантов Правительства Тульской области в сфере науки и техники.</w:t>
      </w:r>
    </w:p>
    <w:p w14:paraId="0AE5ED80" w14:textId="77777777" w:rsidR="00802E62" w:rsidRDefault="00802E62" w:rsidP="00540781">
      <w:pPr>
        <w:jc w:val="both"/>
      </w:pPr>
    </w:p>
    <w:p w14:paraId="31D4FAAD" w14:textId="77777777" w:rsidR="00802E62" w:rsidRDefault="00802E62" w:rsidP="00802E62"/>
    <w:p w14:paraId="52A19B02" w14:textId="77777777" w:rsidR="00802E62" w:rsidRDefault="00802E62" w:rsidP="00802E62"/>
    <w:p w14:paraId="1CC4859A" w14:textId="77777777" w:rsidR="00802E62" w:rsidRDefault="00802E62" w:rsidP="00802E62"/>
    <w:p w14:paraId="3A4631AC" w14:textId="77777777" w:rsidR="00802E62" w:rsidRDefault="00802E62" w:rsidP="00802E62"/>
    <w:p w14:paraId="31EC6D53" w14:textId="77777777" w:rsidR="00802E62" w:rsidRDefault="00802E62" w:rsidP="00802E62"/>
    <w:p w14:paraId="562ADAD3" w14:textId="77777777" w:rsidR="00802E62" w:rsidRDefault="00802E62" w:rsidP="00802E62"/>
    <w:p w14:paraId="4519AA0B" w14:textId="77777777" w:rsidR="00802E62" w:rsidRDefault="00802E62" w:rsidP="00802E62"/>
    <w:p w14:paraId="049D363A" w14:textId="77777777" w:rsidR="00802E62" w:rsidRDefault="00802E62" w:rsidP="00802E62"/>
    <w:p w14:paraId="1E35F476" w14:textId="77777777" w:rsidR="00802E62" w:rsidRDefault="00802E62" w:rsidP="00802E62"/>
    <w:p w14:paraId="16F01ED9" w14:textId="77777777" w:rsidR="00802E62" w:rsidRDefault="00802E62" w:rsidP="00802E62"/>
    <w:p w14:paraId="14DC255B" w14:textId="77777777" w:rsidR="00802E62" w:rsidRDefault="00802E62" w:rsidP="00802E62"/>
    <w:p w14:paraId="5C91C237" w14:textId="77777777" w:rsidR="00802E62" w:rsidRDefault="00802E62" w:rsidP="00802E62"/>
    <w:p w14:paraId="5ED48D9F" w14:textId="77777777" w:rsidR="00802E62" w:rsidRDefault="00802E62" w:rsidP="00802E62"/>
    <w:p w14:paraId="1B49FE35" w14:textId="77777777" w:rsidR="00802E62" w:rsidRDefault="00802E62" w:rsidP="00802E62"/>
    <w:p w14:paraId="00A9EAE2" w14:textId="77777777" w:rsidR="00802E62" w:rsidRDefault="00802E62" w:rsidP="00802E62"/>
    <w:p w14:paraId="11A4995A" w14:textId="77777777" w:rsidR="00802E62" w:rsidRDefault="00802E62" w:rsidP="00802E62"/>
    <w:p w14:paraId="729BBC7A" w14:textId="77777777" w:rsidR="00802E62" w:rsidRDefault="00802E62" w:rsidP="00802E62"/>
    <w:p w14:paraId="5B9A9528" w14:textId="0BB32F55" w:rsidR="00802E62" w:rsidRDefault="00802E62" w:rsidP="00802E62"/>
    <w:p w14:paraId="742B99C1" w14:textId="449D5B65" w:rsidR="00540781" w:rsidRDefault="00540781" w:rsidP="00802E62"/>
    <w:p w14:paraId="63C81A11" w14:textId="0E9CD8FE" w:rsidR="00540781" w:rsidRDefault="00540781" w:rsidP="00802E62"/>
    <w:p w14:paraId="323D4172" w14:textId="73047C97" w:rsidR="00540781" w:rsidRDefault="00540781" w:rsidP="00802E62"/>
    <w:p w14:paraId="0E2CA651" w14:textId="77777777" w:rsidR="00540781" w:rsidRDefault="00540781" w:rsidP="00802E62"/>
    <w:p w14:paraId="5459194A" w14:textId="77777777" w:rsidR="00802E62" w:rsidRDefault="00802E62" w:rsidP="00802E62"/>
    <w:p w14:paraId="49556444" w14:textId="3AB1D3CB" w:rsidR="00802E62" w:rsidRPr="00540781" w:rsidRDefault="00802E62" w:rsidP="00540781">
      <w:pPr>
        <w:jc w:val="right"/>
        <w:rPr>
          <w:sz w:val="24"/>
          <w:szCs w:val="24"/>
        </w:rPr>
      </w:pPr>
      <w:r w:rsidRPr="00540781">
        <w:rPr>
          <w:sz w:val="24"/>
          <w:szCs w:val="24"/>
        </w:rPr>
        <w:lastRenderedPageBreak/>
        <w:t>Приложение N 2</w:t>
      </w:r>
      <w:r w:rsidR="00540781">
        <w:rPr>
          <w:sz w:val="24"/>
          <w:szCs w:val="24"/>
        </w:rPr>
        <w:t xml:space="preserve"> к</w:t>
      </w:r>
      <w:r w:rsidRPr="00540781">
        <w:rPr>
          <w:sz w:val="24"/>
          <w:szCs w:val="24"/>
        </w:rPr>
        <w:t xml:space="preserve"> Дополнительному соглашению №3 </w:t>
      </w:r>
    </w:p>
    <w:p w14:paraId="6BF45F97" w14:textId="77777777" w:rsidR="00802E62" w:rsidRPr="00540781" w:rsidRDefault="00802E62" w:rsidP="00540781">
      <w:pPr>
        <w:jc w:val="right"/>
        <w:rPr>
          <w:sz w:val="24"/>
          <w:szCs w:val="24"/>
        </w:rPr>
      </w:pPr>
      <w:r w:rsidRPr="00540781">
        <w:rPr>
          <w:sz w:val="24"/>
          <w:szCs w:val="24"/>
        </w:rPr>
        <w:t>к Территориальному трёхстороннему соглашению</w:t>
      </w:r>
    </w:p>
    <w:p w14:paraId="19040A5C" w14:textId="77777777" w:rsidR="00802E62" w:rsidRPr="00540781" w:rsidRDefault="00802E62" w:rsidP="00540781">
      <w:pPr>
        <w:jc w:val="right"/>
        <w:rPr>
          <w:sz w:val="24"/>
          <w:szCs w:val="24"/>
        </w:rPr>
      </w:pPr>
      <w:r w:rsidRPr="00540781">
        <w:rPr>
          <w:sz w:val="24"/>
          <w:szCs w:val="24"/>
        </w:rPr>
        <w:t>между администрацией муниципального образования</w:t>
      </w:r>
    </w:p>
    <w:p w14:paraId="4B0E317B" w14:textId="77777777" w:rsidR="00802E62" w:rsidRPr="00540781" w:rsidRDefault="00802E62" w:rsidP="00540781">
      <w:pPr>
        <w:jc w:val="right"/>
        <w:rPr>
          <w:sz w:val="24"/>
          <w:szCs w:val="24"/>
        </w:rPr>
      </w:pPr>
      <w:r w:rsidRPr="00540781">
        <w:rPr>
          <w:sz w:val="24"/>
          <w:szCs w:val="24"/>
        </w:rPr>
        <w:t xml:space="preserve"> город Ефремов, Координационным советом </w:t>
      </w:r>
    </w:p>
    <w:p w14:paraId="7A8D0F27" w14:textId="77777777" w:rsidR="00802E62" w:rsidRPr="00540781" w:rsidRDefault="00802E62" w:rsidP="00540781">
      <w:pPr>
        <w:jc w:val="right"/>
        <w:rPr>
          <w:sz w:val="24"/>
          <w:szCs w:val="24"/>
        </w:rPr>
      </w:pPr>
      <w:r w:rsidRPr="00540781">
        <w:rPr>
          <w:sz w:val="24"/>
          <w:szCs w:val="24"/>
        </w:rPr>
        <w:t xml:space="preserve">организаций профсоюзов – представительством </w:t>
      </w:r>
    </w:p>
    <w:p w14:paraId="108B3259" w14:textId="77777777" w:rsidR="00802E62" w:rsidRPr="00540781" w:rsidRDefault="00802E62" w:rsidP="00540781">
      <w:pPr>
        <w:jc w:val="right"/>
        <w:rPr>
          <w:sz w:val="24"/>
          <w:szCs w:val="24"/>
        </w:rPr>
      </w:pPr>
      <w:r w:rsidRPr="00540781">
        <w:rPr>
          <w:sz w:val="24"/>
          <w:szCs w:val="24"/>
        </w:rPr>
        <w:t>Тульской Федерации профсоюзов</w:t>
      </w:r>
    </w:p>
    <w:p w14:paraId="47173874" w14:textId="77777777" w:rsidR="00802E62" w:rsidRPr="00540781" w:rsidRDefault="00802E62" w:rsidP="00540781">
      <w:pPr>
        <w:jc w:val="right"/>
        <w:rPr>
          <w:sz w:val="24"/>
          <w:szCs w:val="24"/>
        </w:rPr>
      </w:pPr>
      <w:r w:rsidRPr="00540781">
        <w:rPr>
          <w:sz w:val="24"/>
          <w:szCs w:val="24"/>
        </w:rPr>
        <w:t xml:space="preserve">в муниципальном образовании город Ефремов </w:t>
      </w:r>
    </w:p>
    <w:p w14:paraId="60DD95DA" w14:textId="77777777" w:rsidR="00802E62" w:rsidRPr="00540781" w:rsidRDefault="00802E62" w:rsidP="00540781">
      <w:pPr>
        <w:jc w:val="right"/>
        <w:rPr>
          <w:sz w:val="24"/>
          <w:szCs w:val="24"/>
        </w:rPr>
      </w:pPr>
      <w:r w:rsidRPr="00540781">
        <w:rPr>
          <w:sz w:val="24"/>
          <w:szCs w:val="24"/>
        </w:rPr>
        <w:t xml:space="preserve">и Территориальным объединением работодателей </w:t>
      </w:r>
    </w:p>
    <w:p w14:paraId="2FCAB2A0" w14:textId="77777777" w:rsidR="00802E62" w:rsidRPr="00540781" w:rsidRDefault="00802E62" w:rsidP="00540781">
      <w:pPr>
        <w:jc w:val="right"/>
        <w:rPr>
          <w:sz w:val="24"/>
          <w:szCs w:val="24"/>
        </w:rPr>
      </w:pPr>
      <w:r w:rsidRPr="00540781">
        <w:rPr>
          <w:sz w:val="24"/>
          <w:szCs w:val="24"/>
        </w:rPr>
        <w:t xml:space="preserve">«Ефремовский районный союз промышленников </w:t>
      </w:r>
    </w:p>
    <w:p w14:paraId="0E336338" w14:textId="77777777" w:rsidR="00802E62" w:rsidRPr="00540781" w:rsidRDefault="00802E62" w:rsidP="00540781">
      <w:pPr>
        <w:jc w:val="right"/>
        <w:rPr>
          <w:sz w:val="24"/>
          <w:szCs w:val="24"/>
        </w:rPr>
      </w:pPr>
      <w:r w:rsidRPr="00540781">
        <w:rPr>
          <w:sz w:val="24"/>
          <w:szCs w:val="24"/>
        </w:rPr>
        <w:t>и предпринимателей» на 2021 – 2023 годы</w:t>
      </w:r>
    </w:p>
    <w:p w14:paraId="64720C92" w14:textId="77777777" w:rsidR="00802E62" w:rsidRPr="00540781" w:rsidRDefault="00802E62" w:rsidP="00540781">
      <w:pPr>
        <w:jc w:val="right"/>
        <w:rPr>
          <w:sz w:val="24"/>
          <w:szCs w:val="24"/>
        </w:rPr>
      </w:pPr>
      <w:r w:rsidRPr="00540781">
        <w:rPr>
          <w:sz w:val="24"/>
          <w:szCs w:val="24"/>
        </w:rPr>
        <w:t>(срок действия продлен на период 2024 - 2026 годов)</w:t>
      </w:r>
    </w:p>
    <w:p w14:paraId="065923D8" w14:textId="77777777" w:rsidR="00802E62" w:rsidRDefault="00802E62" w:rsidP="00802E62"/>
    <w:p w14:paraId="14202F9F" w14:textId="77777777" w:rsidR="00802E62" w:rsidRPr="00540781" w:rsidRDefault="00802E62" w:rsidP="00540781">
      <w:pPr>
        <w:jc w:val="center"/>
        <w:rPr>
          <w:b/>
        </w:rPr>
      </w:pPr>
      <w:r w:rsidRPr="00540781">
        <w:rPr>
          <w:b/>
        </w:rPr>
        <w:t>РЕГИОНАЛЬНЫЙ ДЕМОГРАФИЧЕСКИЙ СТАНДАРТ</w:t>
      </w:r>
    </w:p>
    <w:p w14:paraId="31CFA913" w14:textId="77777777" w:rsidR="00802E62" w:rsidRPr="00540781" w:rsidRDefault="00802E62" w:rsidP="00540781">
      <w:pPr>
        <w:jc w:val="center"/>
        <w:rPr>
          <w:b/>
        </w:rPr>
      </w:pPr>
    </w:p>
    <w:p w14:paraId="06960E3B" w14:textId="77777777" w:rsidR="00802E62" w:rsidRDefault="00802E62" w:rsidP="00540781">
      <w:pPr>
        <w:jc w:val="center"/>
      </w:pPr>
      <w:r>
        <w:t>I. Общие положения</w:t>
      </w:r>
    </w:p>
    <w:p w14:paraId="45AC961F" w14:textId="77777777" w:rsidR="00802E62" w:rsidRDefault="00802E62" w:rsidP="00540781">
      <w:pPr>
        <w:ind w:firstLine="567"/>
        <w:jc w:val="both"/>
      </w:pPr>
      <w:r>
        <w:t>1. Региональный демографический стандарт (далее - Стандарт) - это комплекс современных практик и мероприятий, встроенных в систему управления предприятием (организацией), направленных на создание экономических, социальных и психологически комфортных условий для наиболее оптимального совмещения работниками профессиональной деятельности и семейных обязанностей, укрепление института семьи, сохранение семейных и корпоративных традиций и, как следствие, решение задачи сохранения трудового коллектива.</w:t>
      </w:r>
    </w:p>
    <w:p w14:paraId="0907EEF1" w14:textId="77777777" w:rsidR="00802E62" w:rsidRDefault="00802E62" w:rsidP="00540781">
      <w:pPr>
        <w:ind w:firstLine="567"/>
        <w:jc w:val="both"/>
      </w:pPr>
      <w:r>
        <w:t>2. Стандарт разработан в целях улучшения демографической ситуации в Тульской области в рамках достижения национальной цели "Сохранение населения, укрепление здоровья и повышение благополучия людей, поддержка семьи", обозначенной в Указе Президента Российской Федерации от 7 мая 2024 года N 309 "О национальных целях развития Российской Федерации на период до 2030 года и на перспективу до 2036 года".</w:t>
      </w:r>
    </w:p>
    <w:p w14:paraId="10665890" w14:textId="77777777" w:rsidR="00802E62" w:rsidRDefault="00802E62" w:rsidP="00540781">
      <w:pPr>
        <w:ind w:firstLine="567"/>
        <w:jc w:val="both"/>
      </w:pPr>
      <w:r>
        <w:t>3. Стандарт содержит унифицированные подходы и рекомендации для руководителей предприятий (организаций).</w:t>
      </w:r>
    </w:p>
    <w:p w14:paraId="41604AF4" w14:textId="77777777" w:rsidR="00802E62" w:rsidRDefault="00802E62" w:rsidP="00802E62"/>
    <w:p w14:paraId="262846C9" w14:textId="77777777" w:rsidR="00802E62" w:rsidRDefault="00802E62" w:rsidP="00540781">
      <w:pPr>
        <w:jc w:val="center"/>
      </w:pPr>
      <w:r>
        <w:t>II. Региональный демографический стандарт</w:t>
      </w:r>
    </w:p>
    <w:p w14:paraId="45CCF8C2" w14:textId="77777777" w:rsidR="00802E62" w:rsidRDefault="00802E62" w:rsidP="00540781">
      <w:pPr>
        <w:ind w:firstLine="567"/>
        <w:jc w:val="both"/>
      </w:pPr>
      <w:r>
        <w:t>1. Меры по сохранению здоровья работников</w:t>
      </w:r>
    </w:p>
    <w:p w14:paraId="637002AA" w14:textId="77777777" w:rsidR="00802E62" w:rsidRDefault="00802E62" w:rsidP="00540781">
      <w:pPr>
        <w:ind w:firstLine="567"/>
        <w:jc w:val="both"/>
      </w:pPr>
      <w:r>
        <w:t>Реализация корпоративных программ сохранения здоровья работников с включением в них следующих положений:</w:t>
      </w:r>
    </w:p>
    <w:p w14:paraId="5B232BF1" w14:textId="77777777" w:rsidR="00802E62" w:rsidRDefault="00802E62" w:rsidP="00540781">
      <w:pPr>
        <w:ind w:firstLine="567"/>
        <w:jc w:val="both"/>
      </w:pPr>
      <w:r>
        <w:t>1.1. Проведение ежегодной диспансеризации работников в возрасте до 40 лет с освобождением от работы на 1 рабочий день 1 раз в год с сохранением за ними места работы (должности) и среднего заработка.</w:t>
      </w:r>
    </w:p>
    <w:p w14:paraId="6F59A3E0" w14:textId="77777777" w:rsidR="00802E62" w:rsidRDefault="00802E62" w:rsidP="00540781">
      <w:pPr>
        <w:ind w:firstLine="567"/>
        <w:jc w:val="both"/>
      </w:pPr>
      <w:r>
        <w:t>1.2. Обеспечение создания и оборудования на предприятии (в организации):</w:t>
      </w:r>
    </w:p>
    <w:p w14:paraId="5CF0B4B8" w14:textId="77777777" w:rsidR="00802E62" w:rsidRDefault="00802E62" w:rsidP="00540781">
      <w:pPr>
        <w:ind w:firstLine="567"/>
        <w:jc w:val="both"/>
      </w:pPr>
      <w:r>
        <w:t>помещений для оказания медицинской помощи (врачебного здравпункта, кабинета врача, медицинского кабинета, комнаты измерения давления и т.д.), санитарных постов с аптечками, укомплектованными в соответствии с требованиями законодательства;</w:t>
      </w:r>
    </w:p>
    <w:p w14:paraId="1951E9DD" w14:textId="77777777" w:rsidR="00802E62" w:rsidRDefault="00802E62" w:rsidP="00540781">
      <w:pPr>
        <w:ind w:firstLine="567"/>
        <w:jc w:val="both"/>
      </w:pPr>
      <w:r>
        <w:lastRenderedPageBreak/>
        <w:t>мест для самостоятельного измерения работниками основных параметров здоровья (артериального давления, частоты сердечных сокращений, температуры тела, сатурации и т.д.) с возможностью дистанционной передачи данных лечащим врачам для координирования или коррекции лечения;</w:t>
      </w:r>
    </w:p>
    <w:p w14:paraId="76856FCA" w14:textId="77777777" w:rsidR="00802E62" w:rsidRDefault="00802E62" w:rsidP="00540781">
      <w:pPr>
        <w:ind w:firstLine="567"/>
        <w:jc w:val="both"/>
      </w:pPr>
      <w:r>
        <w:t>кабинетов психологической разгрузки под руководством штатного психолога для быстрого и эффективного снятия эмоционального перенапряжения, восстановления работоспособности, проведения психотерапевтических и психологических мероприятий.</w:t>
      </w:r>
    </w:p>
    <w:p w14:paraId="781E9489" w14:textId="77777777" w:rsidR="00802E62" w:rsidRDefault="00802E62" w:rsidP="00540781">
      <w:pPr>
        <w:ind w:firstLine="567"/>
        <w:jc w:val="both"/>
      </w:pPr>
      <w:r>
        <w:t xml:space="preserve">1.3. Обеспечение работников предприятия (организации), страдающих гипертонией, диабетом и другими заболеваниями, беременных женщин персональными медицинскими изделиями (тонометрами, </w:t>
      </w:r>
      <w:proofErr w:type="spellStart"/>
      <w:r>
        <w:t>глюкометрами</w:t>
      </w:r>
      <w:proofErr w:type="spellEnd"/>
      <w:r>
        <w:t>, фетальными мониторами) в целях постоянного дистанционного мониторинга жизненно важных показателей их здоровья с последующим поступлением этой информации к лечащим врачам для координирования или коррекции лечения (в том числе посредством подключения к пилотному проекту по дистанционному наблюдению за состоянием здоровья пациента с использованием информационной системы (платформы) "Персональные медицинские помощники").</w:t>
      </w:r>
    </w:p>
    <w:p w14:paraId="48354B39" w14:textId="77777777" w:rsidR="00802E62" w:rsidRDefault="00802E62" w:rsidP="00540781">
      <w:pPr>
        <w:ind w:firstLine="567"/>
        <w:jc w:val="both"/>
      </w:pPr>
      <w:r>
        <w:t>1.4. Добровольное медицинское страхование работников и членов их семей.</w:t>
      </w:r>
    </w:p>
    <w:p w14:paraId="3F93A27F" w14:textId="77777777" w:rsidR="00802E62" w:rsidRDefault="00802E62" w:rsidP="00540781">
      <w:pPr>
        <w:ind w:firstLine="567"/>
        <w:jc w:val="both"/>
      </w:pPr>
      <w:r>
        <w:t>1.5. Компенсация затрат на санаторно-курортное лечение и оздоровление работников и членов их семей.</w:t>
      </w:r>
    </w:p>
    <w:p w14:paraId="1DCDC558" w14:textId="77777777" w:rsidR="00802E62" w:rsidRDefault="00802E62" w:rsidP="00540781">
      <w:pPr>
        <w:ind w:firstLine="567"/>
        <w:jc w:val="both"/>
      </w:pPr>
      <w:r>
        <w:t>1.6. Организация горячего здорового питания работников.</w:t>
      </w:r>
    </w:p>
    <w:p w14:paraId="7A188753" w14:textId="77777777" w:rsidR="00802E62" w:rsidRDefault="00802E62" w:rsidP="00540781">
      <w:pPr>
        <w:ind w:firstLine="567"/>
        <w:jc w:val="both"/>
      </w:pPr>
      <w:r>
        <w:t>1.7. Предоставление возможности для физической активности работникам, в первую очередь с малоподвижным режимом работы, во время перерывов в рабочем процессе.</w:t>
      </w:r>
    </w:p>
    <w:p w14:paraId="1A0C6A80" w14:textId="77777777" w:rsidR="00802E62" w:rsidRDefault="00802E62" w:rsidP="00540781">
      <w:pPr>
        <w:ind w:firstLine="567"/>
        <w:jc w:val="both"/>
      </w:pPr>
      <w:r>
        <w:t>1.8. Создание условий для проведения вакцинации работников против гриппа.</w:t>
      </w:r>
    </w:p>
    <w:p w14:paraId="695E60FA" w14:textId="77777777" w:rsidR="00802E62" w:rsidRDefault="00802E62" w:rsidP="00540781">
      <w:pPr>
        <w:ind w:firstLine="567"/>
        <w:jc w:val="both"/>
      </w:pPr>
      <w:r>
        <w:t>1.9. Поощрение работников, которые не курят или отказались от курения, ведут здоровый образ жизни (ездят летом на работу на велосипеде, самокате и т.д.).</w:t>
      </w:r>
    </w:p>
    <w:p w14:paraId="64BB44AA" w14:textId="77777777" w:rsidR="00802E62" w:rsidRDefault="00802E62" w:rsidP="00540781">
      <w:pPr>
        <w:ind w:firstLine="567"/>
        <w:jc w:val="both"/>
      </w:pPr>
      <w:r>
        <w:t xml:space="preserve">1.10. Повышение уровня знаний, информированности, практических навыков работников по профилактике заболеваний, повышению качества жизни, сохранению здоровья работников (размещение информации на информационных стендах, </w:t>
      </w:r>
      <w:proofErr w:type="spellStart"/>
      <w:r>
        <w:t>билбордах</w:t>
      </w:r>
      <w:proofErr w:type="spellEnd"/>
      <w:r>
        <w:t>, проведение ежегодного Дня здоровья и т.д.).</w:t>
      </w:r>
    </w:p>
    <w:p w14:paraId="7F461288" w14:textId="77777777" w:rsidR="00802E62" w:rsidRDefault="00802E62" w:rsidP="00540781">
      <w:pPr>
        <w:ind w:firstLine="567"/>
        <w:jc w:val="both"/>
      </w:pPr>
      <w:r>
        <w:t>1.11. Финансирование мероприятий по содержанию столовых, оздоровительных и социально-бытовых объектов, находящихся на балансе предприятий (организаций).</w:t>
      </w:r>
    </w:p>
    <w:p w14:paraId="3E41F75F" w14:textId="77777777" w:rsidR="00802E62" w:rsidRDefault="00802E62" w:rsidP="00802E62"/>
    <w:p w14:paraId="03BBDD0B" w14:textId="77777777" w:rsidR="00802E62" w:rsidRDefault="00802E62" w:rsidP="00540781">
      <w:pPr>
        <w:jc w:val="center"/>
      </w:pPr>
      <w:r>
        <w:t>2. Меры по улучшению жилищных условий</w:t>
      </w:r>
    </w:p>
    <w:p w14:paraId="591BA731" w14:textId="77777777" w:rsidR="00802E62" w:rsidRDefault="00802E62" w:rsidP="00540781">
      <w:pPr>
        <w:tabs>
          <w:tab w:val="left" w:pos="567"/>
        </w:tabs>
        <w:ind w:firstLine="567"/>
        <w:jc w:val="both"/>
      </w:pPr>
      <w:r>
        <w:t>Реализация корпоративных жилищных программ с включением в них следующих положений:</w:t>
      </w:r>
    </w:p>
    <w:p w14:paraId="14E9E57C" w14:textId="77777777" w:rsidR="00802E62" w:rsidRDefault="00802E62" w:rsidP="00540781">
      <w:pPr>
        <w:tabs>
          <w:tab w:val="left" w:pos="567"/>
        </w:tabs>
        <w:ind w:firstLine="567"/>
        <w:jc w:val="both"/>
      </w:pPr>
      <w:r>
        <w:lastRenderedPageBreak/>
        <w:t>2.1. Предоставление работникам общежития с выделением в приоритет молодых семей и семей с детьми, в которых оба родителя работают на предприятии (в организации).</w:t>
      </w:r>
    </w:p>
    <w:p w14:paraId="6C1581FD" w14:textId="77777777" w:rsidR="00802E62" w:rsidRDefault="00802E62" w:rsidP="00540781">
      <w:pPr>
        <w:tabs>
          <w:tab w:val="left" w:pos="567"/>
        </w:tabs>
        <w:ind w:firstLine="567"/>
        <w:jc w:val="both"/>
      </w:pPr>
      <w:r>
        <w:t>2.2. Частичная компенсация затрат (субсидирование) на аренду жилья, на уплату услуг ЖКХ работникам, имеющим детей, в том числе с выделением в приоритет работников, имеющих двух и более детей в возрасте до 14 лет, имеющих ребенка-инвалида в возрасте до 18 лет, являющихся одинокими родителями, молодым семьям, в которых оба родителя работают на предприятии (в организации).</w:t>
      </w:r>
    </w:p>
    <w:p w14:paraId="1028ACBE" w14:textId="77777777" w:rsidR="00802E62" w:rsidRDefault="00802E62" w:rsidP="00540781">
      <w:pPr>
        <w:tabs>
          <w:tab w:val="left" w:pos="567"/>
        </w:tabs>
        <w:ind w:firstLine="567"/>
        <w:jc w:val="both"/>
      </w:pPr>
      <w:r>
        <w:t>2.3. Предоставление беспроцентных займов, субсидий работникам на уплату первоначального взноса или оплату части стоимости приобретенного жилого помещения с выделением в приоритет молодых семей и семей с детьми, в которых оба родителя работают на предприятии (в организации).</w:t>
      </w:r>
    </w:p>
    <w:p w14:paraId="0377A2CF" w14:textId="77777777" w:rsidR="00802E62" w:rsidRDefault="00802E62" w:rsidP="00540781">
      <w:pPr>
        <w:tabs>
          <w:tab w:val="left" w:pos="567"/>
        </w:tabs>
        <w:ind w:firstLine="567"/>
        <w:jc w:val="both"/>
      </w:pPr>
      <w:r>
        <w:t>2.4. Софинансирование (субсидирование) процентов по ипотеке работникам, отработавшим на предприятии более 2 лет с выделением в приоритет молодых семей и семей с детьми, в которых оба родителя работают на предприятии (в организации).</w:t>
      </w:r>
    </w:p>
    <w:p w14:paraId="1FAD9201" w14:textId="77777777" w:rsidR="00802E62" w:rsidRDefault="00802E62" w:rsidP="00540781">
      <w:pPr>
        <w:tabs>
          <w:tab w:val="left" w:pos="567"/>
        </w:tabs>
        <w:ind w:firstLine="567"/>
        <w:jc w:val="both"/>
      </w:pPr>
    </w:p>
    <w:p w14:paraId="60C6E9AF" w14:textId="77777777" w:rsidR="00802E62" w:rsidRDefault="00802E62" w:rsidP="00540781">
      <w:pPr>
        <w:jc w:val="center"/>
      </w:pPr>
      <w:r>
        <w:t>3. Меры по поддержке занятий физической культурой и спортом</w:t>
      </w:r>
    </w:p>
    <w:p w14:paraId="49FFB6B1" w14:textId="77777777" w:rsidR="00802E62" w:rsidRDefault="00802E62" w:rsidP="00540781">
      <w:pPr>
        <w:jc w:val="center"/>
      </w:pPr>
      <w:r>
        <w:t>работников и членов их семей</w:t>
      </w:r>
    </w:p>
    <w:p w14:paraId="72106F27" w14:textId="77777777" w:rsidR="00802E62" w:rsidRDefault="00802E62" w:rsidP="00540781">
      <w:pPr>
        <w:ind w:firstLine="567"/>
        <w:jc w:val="both"/>
      </w:pPr>
      <w:r>
        <w:t>Реализация корпоративных программ развития физической культуры и спорта с включением в них следующих положений:</w:t>
      </w:r>
    </w:p>
    <w:p w14:paraId="7B85169D" w14:textId="77777777" w:rsidR="00802E62" w:rsidRDefault="00802E62" w:rsidP="00540781">
      <w:pPr>
        <w:ind w:firstLine="567"/>
        <w:jc w:val="both"/>
      </w:pPr>
      <w:r>
        <w:t>3.1. Финансирование:</w:t>
      </w:r>
    </w:p>
    <w:p w14:paraId="3BC17128" w14:textId="77777777" w:rsidR="00802E62" w:rsidRDefault="00802E62" w:rsidP="00540781">
      <w:pPr>
        <w:ind w:firstLine="567"/>
        <w:jc w:val="both"/>
      </w:pPr>
      <w:r>
        <w:t>проведения корпоративных спартакиад, соревнований и турниров для работников и членов их семей;</w:t>
      </w:r>
    </w:p>
    <w:p w14:paraId="071EE992" w14:textId="77777777" w:rsidR="00802E62" w:rsidRDefault="00802E62" w:rsidP="00540781">
      <w:pPr>
        <w:ind w:firstLine="567"/>
        <w:jc w:val="both"/>
      </w:pPr>
      <w:r>
        <w:t>проведения мероприятий, направленных на организацию, подготовку и выполнение нормативов Всероссийского физкультурно-спортивного комплекса "Готов к труду и обороне" (ГТО);</w:t>
      </w:r>
    </w:p>
    <w:p w14:paraId="47F337F1" w14:textId="77777777" w:rsidR="00802E62" w:rsidRDefault="00802E62" w:rsidP="00540781">
      <w:pPr>
        <w:ind w:firstLine="567"/>
        <w:jc w:val="both"/>
      </w:pPr>
      <w:r>
        <w:t>проведения семейных спортивных конкурсов;</w:t>
      </w:r>
    </w:p>
    <w:p w14:paraId="58B5F157" w14:textId="77777777" w:rsidR="00802E62" w:rsidRDefault="00802E62" w:rsidP="00540781">
      <w:pPr>
        <w:ind w:firstLine="567"/>
        <w:jc w:val="both"/>
      </w:pPr>
      <w:r>
        <w:t>участия работников и членов их семей в спартакиадах, соревнованиях, турнирах, забегах, эстафетах и иных массовых спортивных мероприятиях, проводимых на территориальном, региональном, межрегиональном, федеральном уровнях.</w:t>
      </w:r>
    </w:p>
    <w:p w14:paraId="56F879CF" w14:textId="77777777" w:rsidR="00802E62" w:rsidRDefault="00802E62" w:rsidP="00540781">
      <w:pPr>
        <w:ind w:firstLine="567"/>
        <w:jc w:val="both"/>
      </w:pPr>
      <w:r>
        <w:t>3.2. Частичная компенсация работникам затрат на:</w:t>
      </w:r>
    </w:p>
    <w:p w14:paraId="1565E6EC" w14:textId="77777777" w:rsidR="00802E62" w:rsidRDefault="00802E62" w:rsidP="00540781">
      <w:pPr>
        <w:ind w:firstLine="567"/>
        <w:jc w:val="both"/>
      </w:pPr>
      <w:r>
        <w:t>посещение спортивных объектов (бассейн, спортивный зал и т.д.);</w:t>
      </w:r>
    </w:p>
    <w:p w14:paraId="0158B4B8" w14:textId="77777777" w:rsidR="00802E62" w:rsidRDefault="00802E62" w:rsidP="00540781">
      <w:pPr>
        <w:ind w:firstLine="567"/>
        <w:jc w:val="both"/>
      </w:pPr>
      <w:r>
        <w:t>участие детей работников в возрасте до 18 лет в спортивных сборах, спартакиадах, соревнованиях, турнирах и иных спортивных мероприятиях.</w:t>
      </w:r>
    </w:p>
    <w:p w14:paraId="4319A72C" w14:textId="77777777" w:rsidR="00802E62" w:rsidRDefault="00802E62" w:rsidP="00540781">
      <w:pPr>
        <w:ind w:firstLine="567"/>
        <w:jc w:val="both"/>
      </w:pPr>
      <w:r>
        <w:t>3.3. Поощрение работников предприятия (организации), выполнивших нормативы ГТО (золото, серебро, бронза), имеющих спортивные разряды, участников спартакиад, соревнований, турниров, забегов и т.д., проводимых на предприятии (организации), а также на территориальном, региональном, межрегиональном и федеральном уровнях.</w:t>
      </w:r>
    </w:p>
    <w:p w14:paraId="4A2F22E5" w14:textId="77777777" w:rsidR="00802E62" w:rsidRDefault="00802E62" w:rsidP="00540781">
      <w:pPr>
        <w:ind w:firstLine="567"/>
        <w:jc w:val="both"/>
      </w:pPr>
      <w:r>
        <w:t xml:space="preserve">3.4. Организация на территории предприятий (организаций) велосипедных (самокатных) дорожек, спортивных площадок с уличными </w:t>
      </w:r>
      <w:r>
        <w:lastRenderedPageBreak/>
        <w:t>тренажерами, теннисными столами для физической активности работников во время перерывов в работе в период с мая по сентябрь (при наличии возможностей).</w:t>
      </w:r>
    </w:p>
    <w:p w14:paraId="0D5A7D51" w14:textId="77777777" w:rsidR="00802E62" w:rsidRDefault="00802E62" w:rsidP="00540781">
      <w:pPr>
        <w:ind w:firstLine="567"/>
        <w:jc w:val="both"/>
      </w:pPr>
      <w:r>
        <w:t>3.5. Создание (при наличии возможностей) парковочных мест для велосипедов, самокатов в период с мая по сентябрь для работников, которые добираются на работу на велосипеде, самокате.</w:t>
      </w:r>
    </w:p>
    <w:p w14:paraId="638642E6" w14:textId="77777777" w:rsidR="00802E62" w:rsidRDefault="00802E62" w:rsidP="00540781">
      <w:pPr>
        <w:ind w:firstLine="567"/>
        <w:jc w:val="both"/>
      </w:pPr>
      <w:r>
        <w:t xml:space="preserve">3.6. Размещение информации по вопросам популяризации корпоративного спорта, о спортивных достижениях работников предприятия (организации) и членов их семей на информационных стендах, уличных </w:t>
      </w:r>
      <w:proofErr w:type="spellStart"/>
      <w:r>
        <w:t>билбордах</w:t>
      </w:r>
      <w:proofErr w:type="spellEnd"/>
      <w:r>
        <w:t xml:space="preserve">, </w:t>
      </w:r>
      <w:proofErr w:type="spellStart"/>
      <w:r>
        <w:t>медиаэкранах</w:t>
      </w:r>
      <w:proofErr w:type="spellEnd"/>
      <w:r>
        <w:t>, корпоративных чатах и т.д.</w:t>
      </w:r>
    </w:p>
    <w:p w14:paraId="30C14D6B" w14:textId="77777777" w:rsidR="00802E62" w:rsidRDefault="00802E62" w:rsidP="00540781">
      <w:pPr>
        <w:ind w:firstLine="567"/>
        <w:jc w:val="both"/>
      </w:pPr>
      <w:r>
        <w:t>3.7. Финансирование мероприятий по сохранению объемов услуг и содержанию спортивных сооружений и объектов, находящихся на балансе предприятий (организаций).</w:t>
      </w:r>
    </w:p>
    <w:p w14:paraId="02C3CFE0" w14:textId="77777777" w:rsidR="00802E62" w:rsidRDefault="00802E62" w:rsidP="00802E62"/>
    <w:p w14:paraId="2D0A7B39" w14:textId="77777777" w:rsidR="00802E62" w:rsidRDefault="00802E62" w:rsidP="00540781">
      <w:pPr>
        <w:jc w:val="center"/>
      </w:pPr>
      <w:r>
        <w:t>4. Меры финансовой поддержки работников</w:t>
      </w:r>
    </w:p>
    <w:p w14:paraId="0626120E" w14:textId="77777777" w:rsidR="00802E62" w:rsidRDefault="00802E62" w:rsidP="00540781">
      <w:pPr>
        <w:tabs>
          <w:tab w:val="left" w:pos="567"/>
        </w:tabs>
        <w:ind w:firstLine="567"/>
        <w:jc w:val="both"/>
      </w:pPr>
      <w:r>
        <w:t>4.1. Корпоративный семейный капитал при рождении третьего и последующих детей.</w:t>
      </w:r>
    </w:p>
    <w:p w14:paraId="7D8F4D1E" w14:textId="77777777" w:rsidR="00802E62" w:rsidRDefault="00802E62" w:rsidP="00540781">
      <w:pPr>
        <w:tabs>
          <w:tab w:val="left" w:pos="567"/>
        </w:tabs>
        <w:ind w:firstLine="567"/>
        <w:jc w:val="both"/>
      </w:pPr>
      <w:r>
        <w:t>4.2. Единовременные выплаты работникам предприятия (организации), материальная помощь работникам:</w:t>
      </w:r>
    </w:p>
    <w:p w14:paraId="7D8E7447" w14:textId="77777777" w:rsidR="00802E62" w:rsidRDefault="00802E62" w:rsidP="00540781">
      <w:pPr>
        <w:tabs>
          <w:tab w:val="left" w:pos="567"/>
        </w:tabs>
        <w:ind w:firstLine="567"/>
        <w:jc w:val="both"/>
      </w:pPr>
      <w:r>
        <w:t>в связи с рождением ребенка;</w:t>
      </w:r>
    </w:p>
    <w:p w14:paraId="5D0FB5B6" w14:textId="77777777" w:rsidR="00802E62" w:rsidRDefault="00802E62" w:rsidP="00540781">
      <w:pPr>
        <w:tabs>
          <w:tab w:val="left" w:pos="567"/>
        </w:tabs>
        <w:ind w:firstLine="567"/>
        <w:jc w:val="both"/>
      </w:pPr>
      <w:r>
        <w:t>при заключении брака;</w:t>
      </w:r>
    </w:p>
    <w:p w14:paraId="3EBAF2F0" w14:textId="77777777" w:rsidR="00802E62" w:rsidRDefault="00802E62" w:rsidP="00540781">
      <w:pPr>
        <w:tabs>
          <w:tab w:val="left" w:pos="567"/>
        </w:tabs>
        <w:ind w:firstLine="567"/>
        <w:jc w:val="both"/>
      </w:pPr>
      <w:r>
        <w:t>ко Дню знаний (работникам с детьми - учащимися общеобразовательных организаций, идущими в первый класс);</w:t>
      </w:r>
    </w:p>
    <w:p w14:paraId="2506C9A4" w14:textId="77777777" w:rsidR="00802E62" w:rsidRDefault="00802E62" w:rsidP="00540781">
      <w:pPr>
        <w:tabs>
          <w:tab w:val="left" w:pos="567"/>
        </w:tabs>
        <w:ind w:firstLine="567"/>
        <w:jc w:val="both"/>
      </w:pPr>
      <w:r>
        <w:t>в связи с окончанием ребенком школы (9 и 11 классов);</w:t>
      </w:r>
    </w:p>
    <w:p w14:paraId="10725400" w14:textId="77777777" w:rsidR="00802E62" w:rsidRDefault="00802E62" w:rsidP="00540781">
      <w:pPr>
        <w:tabs>
          <w:tab w:val="left" w:pos="567"/>
        </w:tabs>
        <w:ind w:firstLine="567"/>
        <w:jc w:val="both"/>
      </w:pPr>
      <w:r>
        <w:t>в связи с дорогостоящим лечением ребенка (медикаменты, услуги).</w:t>
      </w:r>
    </w:p>
    <w:p w14:paraId="0D0D390D" w14:textId="77777777" w:rsidR="00802E62" w:rsidRDefault="00802E62" w:rsidP="00540781">
      <w:pPr>
        <w:tabs>
          <w:tab w:val="left" w:pos="567"/>
        </w:tabs>
        <w:ind w:firstLine="567"/>
        <w:jc w:val="both"/>
      </w:pPr>
      <w:r>
        <w:t>4.3. Ежемесячные доплаты работнику:</w:t>
      </w:r>
    </w:p>
    <w:p w14:paraId="4F527247" w14:textId="77777777" w:rsidR="00802E62" w:rsidRDefault="00802E62" w:rsidP="00540781">
      <w:pPr>
        <w:tabs>
          <w:tab w:val="left" w:pos="567"/>
        </w:tabs>
        <w:ind w:firstLine="567"/>
        <w:jc w:val="both"/>
      </w:pPr>
      <w:r>
        <w:t>в период его нахождения в отпуске по уходу за ребенком в возрасте от 1,5 до 3 лет;</w:t>
      </w:r>
    </w:p>
    <w:p w14:paraId="28F6DD5E" w14:textId="77777777" w:rsidR="00802E62" w:rsidRDefault="00802E62" w:rsidP="00540781">
      <w:pPr>
        <w:tabs>
          <w:tab w:val="left" w:pos="567"/>
        </w:tabs>
        <w:ind w:firstLine="567"/>
        <w:jc w:val="both"/>
      </w:pPr>
      <w:r>
        <w:t>при досрочном выходе из отпуска по уходу за ребенком до достижения им возраста 3 лет при условии работы в режиме полного рабочего времени.</w:t>
      </w:r>
    </w:p>
    <w:p w14:paraId="2197353E" w14:textId="77777777" w:rsidR="00802E62" w:rsidRDefault="00802E62" w:rsidP="00540781">
      <w:pPr>
        <w:tabs>
          <w:tab w:val="left" w:pos="567"/>
        </w:tabs>
        <w:ind w:firstLine="567"/>
        <w:jc w:val="both"/>
      </w:pPr>
      <w:r>
        <w:t>4.4. Ежегодная материальная помощь работникам:</w:t>
      </w:r>
    </w:p>
    <w:p w14:paraId="40E25A0C" w14:textId="77777777" w:rsidR="00802E62" w:rsidRDefault="00802E62" w:rsidP="00540781">
      <w:pPr>
        <w:tabs>
          <w:tab w:val="left" w:pos="567"/>
        </w:tabs>
        <w:ind w:firstLine="567"/>
        <w:jc w:val="both"/>
      </w:pPr>
      <w:r>
        <w:t>воспитывающим детей-инвалидов;</w:t>
      </w:r>
    </w:p>
    <w:p w14:paraId="46A565FC" w14:textId="77777777" w:rsidR="00802E62" w:rsidRDefault="00802E62" w:rsidP="00540781">
      <w:pPr>
        <w:tabs>
          <w:tab w:val="left" w:pos="567"/>
        </w:tabs>
        <w:ind w:firstLine="567"/>
        <w:jc w:val="both"/>
      </w:pPr>
      <w:r>
        <w:t>являющимся многодетными родителями;</w:t>
      </w:r>
    </w:p>
    <w:p w14:paraId="52465667" w14:textId="77777777" w:rsidR="00802E62" w:rsidRDefault="00802E62" w:rsidP="00540781">
      <w:pPr>
        <w:tabs>
          <w:tab w:val="left" w:pos="567"/>
        </w:tabs>
        <w:ind w:firstLine="567"/>
        <w:jc w:val="both"/>
      </w:pPr>
      <w:r>
        <w:t>являющимся одинокими родителями.</w:t>
      </w:r>
    </w:p>
    <w:p w14:paraId="6F6D8FCC" w14:textId="77777777" w:rsidR="00802E62" w:rsidRDefault="00802E62" w:rsidP="00540781">
      <w:pPr>
        <w:tabs>
          <w:tab w:val="left" w:pos="567"/>
        </w:tabs>
        <w:ind w:firstLine="567"/>
        <w:jc w:val="both"/>
      </w:pPr>
      <w:r>
        <w:t>4.5. Финансирование, в том числе через профсоюзные организации, детских новогодних мероприятий (включая обеспечение детей новогодними подарками), корпоративных детских утренников.</w:t>
      </w:r>
    </w:p>
    <w:p w14:paraId="593271E7" w14:textId="77777777" w:rsidR="00802E62" w:rsidRDefault="00802E62" w:rsidP="00540781">
      <w:pPr>
        <w:tabs>
          <w:tab w:val="left" w:pos="567"/>
        </w:tabs>
        <w:ind w:firstLine="567"/>
        <w:jc w:val="both"/>
      </w:pPr>
      <w:r>
        <w:t>4.6. Выделение временных рабочих мест для трудоустройства в свободное от учебы время несовершеннолетних детей работников в возрасте от 14 до 18 лет.</w:t>
      </w:r>
    </w:p>
    <w:p w14:paraId="7F48A13A" w14:textId="77777777" w:rsidR="00802E62" w:rsidRDefault="00802E62" w:rsidP="00802E62"/>
    <w:p w14:paraId="205E2702" w14:textId="77777777" w:rsidR="00802E62" w:rsidRDefault="00802E62" w:rsidP="00540781">
      <w:pPr>
        <w:jc w:val="center"/>
      </w:pPr>
      <w:r>
        <w:t>5. Меры по организации отдыха и оздоровления</w:t>
      </w:r>
    </w:p>
    <w:p w14:paraId="570B31CB" w14:textId="77777777" w:rsidR="00802E62" w:rsidRDefault="00802E62" w:rsidP="00540781">
      <w:pPr>
        <w:jc w:val="center"/>
      </w:pPr>
      <w:r>
        <w:t>работников и членов их семей</w:t>
      </w:r>
    </w:p>
    <w:p w14:paraId="6382302E" w14:textId="77777777" w:rsidR="00802E62" w:rsidRDefault="00802E62" w:rsidP="00540781">
      <w:pPr>
        <w:ind w:firstLine="567"/>
        <w:jc w:val="both"/>
      </w:pPr>
      <w:r>
        <w:t>Реализация корпоративных программ отдыха и оздоровления работников с включением в них следующих положений:</w:t>
      </w:r>
    </w:p>
    <w:p w14:paraId="147F4315" w14:textId="77777777" w:rsidR="00802E62" w:rsidRDefault="00802E62" w:rsidP="00540781">
      <w:pPr>
        <w:ind w:firstLine="567"/>
        <w:jc w:val="both"/>
      </w:pPr>
      <w:r>
        <w:lastRenderedPageBreak/>
        <w:t>5.1. Предоставление работникам, имеющим 2 и более детей в возрасте до 14 лет, ежегодного оплачиваемого отпуска по их желанию в удобное для них время;</w:t>
      </w:r>
    </w:p>
    <w:p w14:paraId="713D4575" w14:textId="77777777" w:rsidR="00802E62" w:rsidRDefault="00802E62" w:rsidP="00540781">
      <w:pPr>
        <w:ind w:firstLine="567"/>
        <w:jc w:val="both"/>
      </w:pPr>
      <w:r>
        <w:t>5.2. Полная либо частичная компенсация расходов работников на:</w:t>
      </w:r>
    </w:p>
    <w:p w14:paraId="569E889F" w14:textId="77777777" w:rsidR="00802E62" w:rsidRDefault="00802E62" w:rsidP="00540781">
      <w:pPr>
        <w:ind w:firstLine="567"/>
        <w:jc w:val="both"/>
      </w:pPr>
      <w:r>
        <w:t>приобретение ими путевок детям в детские оздоровительные лагеря;</w:t>
      </w:r>
    </w:p>
    <w:p w14:paraId="1AEC23FD" w14:textId="77777777" w:rsidR="00802E62" w:rsidRDefault="00802E62" w:rsidP="00540781">
      <w:pPr>
        <w:ind w:firstLine="567"/>
        <w:jc w:val="both"/>
      </w:pPr>
      <w:r>
        <w:t>оплату проезда к месту отпуска и обратно многодетным работникам, и членам их семей;</w:t>
      </w:r>
    </w:p>
    <w:p w14:paraId="702D6DC9" w14:textId="77777777" w:rsidR="00802E62" w:rsidRDefault="00802E62" w:rsidP="00540781">
      <w:pPr>
        <w:ind w:firstLine="567"/>
        <w:jc w:val="both"/>
      </w:pPr>
      <w:r>
        <w:t>5.3. Продвижение ценности семейного досуга и семейных традиций среди работников и членов их семей:</w:t>
      </w:r>
    </w:p>
    <w:p w14:paraId="19D99FCC" w14:textId="77777777" w:rsidR="00802E62" w:rsidRDefault="00802E62" w:rsidP="00540781">
      <w:pPr>
        <w:ind w:firstLine="567"/>
        <w:jc w:val="both"/>
      </w:pPr>
      <w:r>
        <w:t>организация туристических слетов и экскурсионных поездок для работников и членов их семей;</w:t>
      </w:r>
    </w:p>
    <w:p w14:paraId="4CD41E9D" w14:textId="77777777" w:rsidR="00802E62" w:rsidRDefault="00802E62" w:rsidP="00540781">
      <w:pPr>
        <w:ind w:firstLine="567"/>
        <w:jc w:val="both"/>
      </w:pPr>
      <w:r>
        <w:t xml:space="preserve">проведение семейных конкурсов, конкурсов детских рисунков, конкурсов трудовых династий и </w:t>
      </w:r>
      <w:proofErr w:type="spellStart"/>
      <w:r>
        <w:t>т.д</w:t>
      </w:r>
      <w:proofErr w:type="spellEnd"/>
      <w:r>
        <w:t>;</w:t>
      </w:r>
    </w:p>
    <w:p w14:paraId="00A74E25" w14:textId="77777777" w:rsidR="00802E62" w:rsidRDefault="00802E62" w:rsidP="00540781">
      <w:pPr>
        <w:ind w:firstLine="567"/>
        <w:jc w:val="both"/>
      </w:pPr>
      <w:r>
        <w:t>5.4. Финансирование мероприятий по сохранению объемов услуг и хозяйственному содержанию культурно-просветительских и оздоровительных объектов, находящихся на балансе предприятий (организаций).</w:t>
      </w:r>
    </w:p>
    <w:p w14:paraId="2D6DA481" w14:textId="77777777" w:rsidR="00802E62" w:rsidRDefault="00802E62" w:rsidP="00802E62"/>
    <w:p w14:paraId="624CB224" w14:textId="77777777" w:rsidR="00802E62" w:rsidRDefault="00802E62" w:rsidP="00540781">
      <w:pPr>
        <w:jc w:val="center"/>
      </w:pPr>
      <w:r>
        <w:t>6. Меры по организации режима труда и отдыха работников,</w:t>
      </w:r>
    </w:p>
    <w:p w14:paraId="335B0D25" w14:textId="77777777" w:rsidR="00802E62" w:rsidRDefault="00802E62" w:rsidP="00540781">
      <w:pPr>
        <w:jc w:val="center"/>
      </w:pPr>
      <w:r>
        <w:t xml:space="preserve">созданию </w:t>
      </w:r>
      <w:proofErr w:type="spellStart"/>
      <w:r>
        <w:t>просемейной</w:t>
      </w:r>
      <w:proofErr w:type="spellEnd"/>
      <w:r>
        <w:t xml:space="preserve"> инфраструктуры</w:t>
      </w:r>
    </w:p>
    <w:p w14:paraId="4714228D" w14:textId="77777777" w:rsidR="00802E62" w:rsidRDefault="00802E62" w:rsidP="00540781">
      <w:pPr>
        <w:ind w:firstLine="567"/>
        <w:jc w:val="both"/>
      </w:pPr>
      <w:r>
        <w:t xml:space="preserve">6.1. Создание информационного контента о семейных династиях, многодетных семьях, работающих на предприятии (в организации) и имеющих трудовые достижения. Размещение информации по вопросам популяризации семейных ценностей и традиций на информационных стендах, уличных </w:t>
      </w:r>
      <w:proofErr w:type="spellStart"/>
      <w:r>
        <w:t>билбордах</w:t>
      </w:r>
      <w:proofErr w:type="spellEnd"/>
      <w:r>
        <w:t xml:space="preserve">, </w:t>
      </w:r>
      <w:proofErr w:type="spellStart"/>
      <w:r>
        <w:t>медиаэкранах</w:t>
      </w:r>
      <w:proofErr w:type="spellEnd"/>
      <w:r>
        <w:t>, корпоративных чатах и т.д.</w:t>
      </w:r>
    </w:p>
    <w:p w14:paraId="6A7E5A74" w14:textId="77777777" w:rsidR="00802E62" w:rsidRDefault="00802E62" w:rsidP="00540781">
      <w:pPr>
        <w:ind w:firstLine="567"/>
        <w:jc w:val="both"/>
      </w:pPr>
      <w:r>
        <w:t>6.2. Развитие системы наставничества на предприятии (в организации).</w:t>
      </w:r>
    </w:p>
    <w:p w14:paraId="0C610F2D" w14:textId="77777777" w:rsidR="00802E62" w:rsidRDefault="00802E62" w:rsidP="00540781">
      <w:pPr>
        <w:ind w:firstLine="567"/>
        <w:jc w:val="both"/>
      </w:pPr>
      <w:r>
        <w:t>6.3. Предоставление дополнительного оплачиваемого отпуска работникам в связи с регистрацией брака, рождением детей.</w:t>
      </w:r>
    </w:p>
    <w:p w14:paraId="028FEE91" w14:textId="77777777" w:rsidR="00802E62" w:rsidRDefault="00802E62" w:rsidP="00540781">
      <w:pPr>
        <w:ind w:firstLine="567"/>
        <w:jc w:val="both"/>
      </w:pPr>
      <w:r>
        <w:t>6.4. Предоставление дополнительного оплачиваемого выходного дня в месяц на каждого ребенка до 14 лет (по согласованию с работодателем).</w:t>
      </w:r>
    </w:p>
    <w:p w14:paraId="66BFF383" w14:textId="77777777" w:rsidR="00802E62" w:rsidRDefault="00802E62" w:rsidP="00540781">
      <w:pPr>
        <w:ind w:firstLine="567"/>
        <w:jc w:val="both"/>
      </w:pPr>
      <w:r>
        <w:t>6.5. Предоставление женщинам (одиноким отцам), многодетным родителям, имеющим несовершеннолетних детей, особых условий работы:</w:t>
      </w:r>
    </w:p>
    <w:p w14:paraId="6CEDC354" w14:textId="77777777" w:rsidR="00802E62" w:rsidRDefault="00802E62" w:rsidP="00540781">
      <w:pPr>
        <w:ind w:firstLine="567"/>
        <w:jc w:val="both"/>
      </w:pPr>
      <w:r>
        <w:t>индивидуальный гибкий график;</w:t>
      </w:r>
    </w:p>
    <w:p w14:paraId="786B5D15" w14:textId="77777777" w:rsidR="00802E62" w:rsidRDefault="00802E62" w:rsidP="00540781">
      <w:pPr>
        <w:ind w:firstLine="567"/>
        <w:jc w:val="both"/>
      </w:pPr>
      <w:r>
        <w:t>дистанционные формы занятости;</w:t>
      </w:r>
    </w:p>
    <w:p w14:paraId="49DEDA4D" w14:textId="77777777" w:rsidR="00802E62" w:rsidRDefault="00802E62" w:rsidP="00540781">
      <w:pPr>
        <w:ind w:firstLine="567"/>
        <w:jc w:val="both"/>
      </w:pPr>
      <w:r>
        <w:t>сокращенная рабочая неделя (рабочий день) с сохранением среднего заработка) с выделением в приоритет женщин, досрочно вышедших на работу в период до достижения ребенком возраста 1,5 лет.</w:t>
      </w:r>
    </w:p>
    <w:p w14:paraId="05699691" w14:textId="77777777" w:rsidR="00802E62" w:rsidRDefault="00802E62" w:rsidP="00540781">
      <w:pPr>
        <w:ind w:firstLine="567"/>
        <w:jc w:val="both"/>
      </w:pPr>
      <w:r>
        <w:t>6.6. Включение в категории работников, пользующихся правом преимущественного оставления на работе при сокращении штата при равной производительности труда и квалификации, дополнительно к категориям работников, определенным действующим законодательством, работников - членов одной семьи.</w:t>
      </w:r>
    </w:p>
    <w:p w14:paraId="03AA33CE" w14:textId="2A1988E1" w:rsidR="00984CB6" w:rsidRPr="005B09C3" w:rsidRDefault="00802E62" w:rsidP="00540781">
      <w:pPr>
        <w:ind w:firstLine="567"/>
        <w:jc w:val="both"/>
      </w:pPr>
      <w:r>
        <w:t>6.7. Организация детской комнаты на предприятии (в организации) для обеспечения присмотра за детьми работников, в том числе в период школьных каникул.".</w:t>
      </w:r>
    </w:p>
    <w:sectPr w:rsidR="00984CB6" w:rsidRPr="005B09C3" w:rsidSect="005B09C3">
      <w:footerReference w:type="even" r:id="rId8"/>
      <w:footerReference w:type="default" r:id="rId9"/>
      <w:pgSz w:w="11906" w:h="16838" w:code="9"/>
      <w:pgMar w:top="1134" w:right="851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93B54" w14:textId="77777777" w:rsidR="00D50C9D" w:rsidRDefault="00D50C9D">
      <w:r>
        <w:separator/>
      </w:r>
    </w:p>
  </w:endnote>
  <w:endnote w:type="continuationSeparator" w:id="0">
    <w:p w14:paraId="0601706F" w14:textId="77777777" w:rsidR="00D50C9D" w:rsidRDefault="00D5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3BA88" w14:textId="77777777" w:rsidR="00FF0D09" w:rsidRDefault="00FF0D09" w:rsidP="008D417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4D7BC8A" w14:textId="77777777" w:rsidR="00FF0D09" w:rsidRDefault="00FF0D09" w:rsidP="008D417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6F8B8" w14:textId="77777777" w:rsidR="00FF0D09" w:rsidRDefault="00FF0D09" w:rsidP="008D4178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031DE" w14:textId="77777777" w:rsidR="00D50C9D" w:rsidRDefault="00D50C9D">
      <w:r>
        <w:separator/>
      </w:r>
    </w:p>
  </w:footnote>
  <w:footnote w:type="continuationSeparator" w:id="0">
    <w:p w14:paraId="0CE18034" w14:textId="77777777" w:rsidR="00D50C9D" w:rsidRDefault="00D50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1770"/>
    <w:multiLevelType w:val="multilevel"/>
    <w:tmpl w:val="ABF4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A1EBF"/>
    <w:multiLevelType w:val="multilevel"/>
    <w:tmpl w:val="7B40B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19221D"/>
    <w:multiLevelType w:val="multilevel"/>
    <w:tmpl w:val="B4BA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30675E"/>
    <w:multiLevelType w:val="multilevel"/>
    <w:tmpl w:val="99D06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D81794"/>
    <w:multiLevelType w:val="multilevel"/>
    <w:tmpl w:val="88C21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923D9"/>
    <w:multiLevelType w:val="multilevel"/>
    <w:tmpl w:val="0A2A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106DA6"/>
    <w:multiLevelType w:val="multilevel"/>
    <w:tmpl w:val="8654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6C68D4"/>
    <w:multiLevelType w:val="hybridMultilevel"/>
    <w:tmpl w:val="7E609E9E"/>
    <w:lvl w:ilvl="0" w:tplc="0938EC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6220FC3"/>
    <w:multiLevelType w:val="multilevel"/>
    <w:tmpl w:val="BEDC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202051"/>
    <w:multiLevelType w:val="multilevel"/>
    <w:tmpl w:val="FC84F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7B2CC5"/>
    <w:multiLevelType w:val="multilevel"/>
    <w:tmpl w:val="8174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AF6EF4"/>
    <w:multiLevelType w:val="multilevel"/>
    <w:tmpl w:val="BCFA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6F3305"/>
    <w:multiLevelType w:val="multilevel"/>
    <w:tmpl w:val="067AEC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DA11E0"/>
    <w:multiLevelType w:val="multilevel"/>
    <w:tmpl w:val="E0CCA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13"/>
  </w:num>
  <w:num w:numId="6">
    <w:abstractNumId w:val="12"/>
  </w:num>
  <w:num w:numId="7">
    <w:abstractNumId w:val="8"/>
  </w:num>
  <w:num w:numId="8">
    <w:abstractNumId w:val="4"/>
  </w:num>
  <w:num w:numId="9">
    <w:abstractNumId w:val="10"/>
  </w:num>
  <w:num w:numId="10">
    <w:abstractNumId w:val="5"/>
  </w:num>
  <w:num w:numId="11">
    <w:abstractNumId w:val="9"/>
  </w:num>
  <w:num w:numId="12">
    <w:abstractNumId w:val="11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C9"/>
    <w:rsid w:val="00002C4E"/>
    <w:rsid w:val="00003407"/>
    <w:rsid w:val="00003F00"/>
    <w:rsid w:val="00010C01"/>
    <w:rsid w:val="00014771"/>
    <w:rsid w:val="00014CB2"/>
    <w:rsid w:val="00017BF9"/>
    <w:rsid w:val="00022293"/>
    <w:rsid w:val="00022C6F"/>
    <w:rsid w:val="00026B16"/>
    <w:rsid w:val="00026BFE"/>
    <w:rsid w:val="00027939"/>
    <w:rsid w:val="000338A4"/>
    <w:rsid w:val="000369BB"/>
    <w:rsid w:val="00040ACB"/>
    <w:rsid w:val="000422FB"/>
    <w:rsid w:val="00042755"/>
    <w:rsid w:val="000432B0"/>
    <w:rsid w:val="000432B7"/>
    <w:rsid w:val="00043C8E"/>
    <w:rsid w:val="000446D4"/>
    <w:rsid w:val="00050101"/>
    <w:rsid w:val="000540A9"/>
    <w:rsid w:val="00060160"/>
    <w:rsid w:val="00060C86"/>
    <w:rsid w:val="00063FFA"/>
    <w:rsid w:val="0007192C"/>
    <w:rsid w:val="0007343F"/>
    <w:rsid w:val="00076DF9"/>
    <w:rsid w:val="000774E1"/>
    <w:rsid w:val="00080577"/>
    <w:rsid w:val="00083287"/>
    <w:rsid w:val="000842A4"/>
    <w:rsid w:val="0009016E"/>
    <w:rsid w:val="00094448"/>
    <w:rsid w:val="000949B8"/>
    <w:rsid w:val="000956E5"/>
    <w:rsid w:val="000963CC"/>
    <w:rsid w:val="000A1254"/>
    <w:rsid w:val="000A3267"/>
    <w:rsid w:val="000A5DF8"/>
    <w:rsid w:val="000B1832"/>
    <w:rsid w:val="000B2BD4"/>
    <w:rsid w:val="000B448D"/>
    <w:rsid w:val="000C18C9"/>
    <w:rsid w:val="000C5E4A"/>
    <w:rsid w:val="000C65B3"/>
    <w:rsid w:val="000D4D53"/>
    <w:rsid w:val="000D6710"/>
    <w:rsid w:val="000D7B09"/>
    <w:rsid w:val="000D7F2F"/>
    <w:rsid w:val="000E0F7D"/>
    <w:rsid w:val="000E61DF"/>
    <w:rsid w:val="000E6568"/>
    <w:rsid w:val="000F03AB"/>
    <w:rsid w:val="000F59A6"/>
    <w:rsid w:val="000F6764"/>
    <w:rsid w:val="000F7B40"/>
    <w:rsid w:val="00100936"/>
    <w:rsid w:val="00101E5C"/>
    <w:rsid w:val="00106AE9"/>
    <w:rsid w:val="00111317"/>
    <w:rsid w:val="0011231D"/>
    <w:rsid w:val="00114F7B"/>
    <w:rsid w:val="001171E1"/>
    <w:rsid w:val="001179C2"/>
    <w:rsid w:val="00122EC8"/>
    <w:rsid w:val="0012324E"/>
    <w:rsid w:val="00124905"/>
    <w:rsid w:val="00124A80"/>
    <w:rsid w:val="00124DEA"/>
    <w:rsid w:val="00125E9C"/>
    <w:rsid w:val="00136979"/>
    <w:rsid w:val="0014049A"/>
    <w:rsid w:val="00142475"/>
    <w:rsid w:val="0014348F"/>
    <w:rsid w:val="00143F8B"/>
    <w:rsid w:val="00144148"/>
    <w:rsid w:val="0014450E"/>
    <w:rsid w:val="00145085"/>
    <w:rsid w:val="00152B3A"/>
    <w:rsid w:val="00156FC9"/>
    <w:rsid w:val="001578C5"/>
    <w:rsid w:val="00167306"/>
    <w:rsid w:val="00170C3C"/>
    <w:rsid w:val="00174038"/>
    <w:rsid w:val="00174487"/>
    <w:rsid w:val="001821FF"/>
    <w:rsid w:val="00184ED4"/>
    <w:rsid w:val="00191956"/>
    <w:rsid w:val="001A2103"/>
    <w:rsid w:val="001A5793"/>
    <w:rsid w:val="001A753F"/>
    <w:rsid w:val="001B3D4F"/>
    <w:rsid w:val="001C1767"/>
    <w:rsid w:val="001C753F"/>
    <w:rsid w:val="001D12BB"/>
    <w:rsid w:val="001D24B9"/>
    <w:rsid w:val="001D2E42"/>
    <w:rsid w:val="001D4E8B"/>
    <w:rsid w:val="001D7F0D"/>
    <w:rsid w:val="001E1F8B"/>
    <w:rsid w:val="001E4F9C"/>
    <w:rsid w:val="001E64F1"/>
    <w:rsid w:val="001F0A16"/>
    <w:rsid w:val="001F42F1"/>
    <w:rsid w:val="001F552B"/>
    <w:rsid w:val="001F5C70"/>
    <w:rsid w:val="00200155"/>
    <w:rsid w:val="0020383E"/>
    <w:rsid w:val="00203947"/>
    <w:rsid w:val="0020542F"/>
    <w:rsid w:val="0021074E"/>
    <w:rsid w:val="002119BC"/>
    <w:rsid w:val="00212068"/>
    <w:rsid w:val="00217D4F"/>
    <w:rsid w:val="0022373D"/>
    <w:rsid w:val="00226412"/>
    <w:rsid w:val="0022776E"/>
    <w:rsid w:val="00230CCD"/>
    <w:rsid w:val="00230F55"/>
    <w:rsid w:val="002312BA"/>
    <w:rsid w:val="002323E4"/>
    <w:rsid w:val="00233B3A"/>
    <w:rsid w:val="00234BD2"/>
    <w:rsid w:val="0023500A"/>
    <w:rsid w:val="00235E13"/>
    <w:rsid w:val="002361D0"/>
    <w:rsid w:val="00237616"/>
    <w:rsid w:val="002411DB"/>
    <w:rsid w:val="0024261D"/>
    <w:rsid w:val="0024436E"/>
    <w:rsid w:val="00244D7A"/>
    <w:rsid w:val="00246663"/>
    <w:rsid w:val="00254E49"/>
    <w:rsid w:val="00255113"/>
    <w:rsid w:val="00255C4E"/>
    <w:rsid w:val="002618B1"/>
    <w:rsid w:val="0026279B"/>
    <w:rsid w:val="00262D34"/>
    <w:rsid w:val="00264875"/>
    <w:rsid w:val="002649A2"/>
    <w:rsid w:val="00265742"/>
    <w:rsid w:val="00267A84"/>
    <w:rsid w:val="00267B47"/>
    <w:rsid w:val="00271587"/>
    <w:rsid w:val="00271785"/>
    <w:rsid w:val="002722EC"/>
    <w:rsid w:val="00272415"/>
    <w:rsid w:val="00272B9E"/>
    <w:rsid w:val="00282337"/>
    <w:rsid w:val="00282F9A"/>
    <w:rsid w:val="00285820"/>
    <w:rsid w:val="00292B51"/>
    <w:rsid w:val="002943E3"/>
    <w:rsid w:val="00295BD7"/>
    <w:rsid w:val="00296A3E"/>
    <w:rsid w:val="00297F1A"/>
    <w:rsid w:val="002A0F5A"/>
    <w:rsid w:val="002A1D6A"/>
    <w:rsid w:val="002A4B58"/>
    <w:rsid w:val="002A6F9D"/>
    <w:rsid w:val="002A78E2"/>
    <w:rsid w:val="002B36E3"/>
    <w:rsid w:val="002B4915"/>
    <w:rsid w:val="002C101E"/>
    <w:rsid w:val="002C37F0"/>
    <w:rsid w:val="002C6AD3"/>
    <w:rsid w:val="002D26FB"/>
    <w:rsid w:val="002D2F24"/>
    <w:rsid w:val="002E2950"/>
    <w:rsid w:val="002E32FE"/>
    <w:rsid w:val="002F29AA"/>
    <w:rsid w:val="002F300A"/>
    <w:rsid w:val="0030285D"/>
    <w:rsid w:val="00303263"/>
    <w:rsid w:val="0030431E"/>
    <w:rsid w:val="0030571D"/>
    <w:rsid w:val="00312E47"/>
    <w:rsid w:val="00313379"/>
    <w:rsid w:val="00314D00"/>
    <w:rsid w:val="00316F8B"/>
    <w:rsid w:val="00317850"/>
    <w:rsid w:val="0032211F"/>
    <w:rsid w:val="00322B2B"/>
    <w:rsid w:val="00333EAE"/>
    <w:rsid w:val="0033604D"/>
    <w:rsid w:val="00336587"/>
    <w:rsid w:val="00337B9C"/>
    <w:rsid w:val="00340496"/>
    <w:rsid w:val="0034241B"/>
    <w:rsid w:val="0034666B"/>
    <w:rsid w:val="00346673"/>
    <w:rsid w:val="00346AA8"/>
    <w:rsid w:val="00351508"/>
    <w:rsid w:val="00355372"/>
    <w:rsid w:val="0035622A"/>
    <w:rsid w:val="00356429"/>
    <w:rsid w:val="00364973"/>
    <w:rsid w:val="00367E9E"/>
    <w:rsid w:val="00370494"/>
    <w:rsid w:val="00371FE3"/>
    <w:rsid w:val="00374D51"/>
    <w:rsid w:val="003762B0"/>
    <w:rsid w:val="00377457"/>
    <w:rsid w:val="00385FBE"/>
    <w:rsid w:val="00386BF1"/>
    <w:rsid w:val="00387567"/>
    <w:rsid w:val="003905E4"/>
    <w:rsid w:val="003A4051"/>
    <w:rsid w:val="003A41FC"/>
    <w:rsid w:val="003A4F84"/>
    <w:rsid w:val="003A78DD"/>
    <w:rsid w:val="003B0E11"/>
    <w:rsid w:val="003B56DD"/>
    <w:rsid w:val="003B7745"/>
    <w:rsid w:val="003C3056"/>
    <w:rsid w:val="003C411A"/>
    <w:rsid w:val="003C45BC"/>
    <w:rsid w:val="003C5059"/>
    <w:rsid w:val="003D1DED"/>
    <w:rsid w:val="003D26BF"/>
    <w:rsid w:val="003D4F4F"/>
    <w:rsid w:val="003D5EBC"/>
    <w:rsid w:val="003D6013"/>
    <w:rsid w:val="003D7579"/>
    <w:rsid w:val="003E2046"/>
    <w:rsid w:val="003E5284"/>
    <w:rsid w:val="003E562B"/>
    <w:rsid w:val="003E6E6F"/>
    <w:rsid w:val="003F1576"/>
    <w:rsid w:val="003F4EC8"/>
    <w:rsid w:val="003F5EB2"/>
    <w:rsid w:val="003F7036"/>
    <w:rsid w:val="003F7D4D"/>
    <w:rsid w:val="003F7F93"/>
    <w:rsid w:val="004000B9"/>
    <w:rsid w:val="004013EB"/>
    <w:rsid w:val="004077B1"/>
    <w:rsid w:val="004110BA"/>
    <w:rsid w:val="00411841"/>
    <w:rsid w:val="00412E0D"/>
    <w:rsid w:val="004131AF"/>
    <w:rsid w:val="00422966"/>
    <w:rsid w:val="00425C63"/>
    <w:rsid w:val="00431504"/>
    <w:rsid w:val="00433BFD"/>
    <w:rsid w:val="00437F54"/>
    <w:rsid w:val="00440619"/>
    <w:rsid w:val="0044107D"/>
    <w:rsid w:val="00444E89"/>
    <w:rsid w:val="00447296"/>
    <w:rsid w:val="00447D33"/>
    <w:rsid w:val="00447FC2"/>
    <w:rsid w:val="00450A5C"/>
    <w:rsid w:val="00450EB0"/>
    <w:rsid w:val="00451A80"/>
    <w:rsid w:val="00454716"/>
    <w:rsid w:val="0045498F"/>
    <w:rsid w:val="004556CB"/>
    <w:rsid w:val="00460A05"/>
    <w:rsid w:val="00461B17"/>
    <w:rsid w:val="00467258"/>
    <w:rsid w:val="00476AD5"/>
    <w:rsid w:val="0047763A"/>
    <w:rsid w:val="004853DD"/>
    <w:rsid w:val="004858B0"/>
    <w:rsid w:val="00485C41"/>
    <w:rsid w:val="00486FBF"/>
    <w:rsid w:val="004A53A6"/>
    <w:rsid w:val="004B0F66"/>
    <w:rsid w:val="004B2A51"/>
    <w:rsid w:val="004B3DE7"/>
    <w:rsid w:val="004B58F8"/>
    <w:rsid w:val="004C2EBB"/>
    <w:rsid w:val="004C321D"/>
    <w:rsid w:val="004C41D2"/>
    <w:rsid w:val="004C45FF"/>
    <w:rsid w:val="004C6482"/>
    <w:rsid w:val="004C7304"/>
    <w:rsid w:val="004D38F8"/>
    <w:rsid w:val="004D629B"/>
    <w:rsid w:val="004D78F2"/>
    <w:rsid w:val="004E253A"/>
    <w:rsid w:val="004E69BB"/>
    <w:rsid w:val="004F35F5"/>
    <w:rsid w:val="004F7B87"/>
    <w:rsid w:val="00504DDF"/>
    <w:rsid w:val="00505AFC"/>
    <w:rsid w:val="00507F17"/>
    <w:rsid w:val="00511A9E"/>
    <w:rsid w:val="00511BFC"/>
    <w:rsid w:val="00512044"/>
    <w:rsid w:val="0051224D"/>
    <w:rsid w:val="0051254C"/>
    <w:rsid w:val="005127D8"/>
    <w:rsid w:val="00513B37"/>
    <w:rsid w:val="00516303"/>
    <w:rsid w:val="00516793"/>
    <w:rsid w:val="0051767C"/>
    <w:rsid w:val="00517D4E"/>
    <w:rsid w:val="00520023"/>
    <w:rsid w:val="00520C48"/>
    <w:rsid w:val="00524FFF"/>
    <w:rsid w:val="005265BE"/>
    <w:rsid w:val="005268B8"/>
    <w:rsid w:val="005349A7"/>
    <w:rsid w:val="005373F9"/>
    <w:rsid w:val="005379B1"/>
    <w:rsid w:val="00540781"/>
    <w:rsid w:val="005603AE"/>
    <w:rsid w:val="00560F6C"/>
    <w:rsid w:val="005610A4"/>
    <w:rsid w:val="0056414C"/>
    <w:rsid w:val="00564A15"/>
    <w:rsid w:val="00566F20"/>
    <w:rsid w:val="00572F87"/>
    <w:rsid w:val="00575D95"/>
    <w:rsid w:val="00575E2C"/>
    <w:rsid w:val="005771AD"/>
    <w:rsid w:val="00585810"/>
    <w:rsid w:val="00590CA3"/>
    <w:rsid w:val="00591028"/>
    <w:rsid w:val="005936C0"/>
    <w:rsid w:val="00597909"/>
    <w:rsid w:val="005A368F"/>
    <w:rsid w:val="005A64ED"/>
    <w:rsid w:val="005B09C3"/>
    <w:rsid w:val="005B1203"/>
    <w:rsid w:val="005C0246"/>
    <w:rsid w:val="005C19BF"/>
    <w:rsid w:val="005C55FE"/>
    <w:rsid w:val="005C6347"/>
    <w:rsid w:val="005E6C6E"/>
    <w:rsid w:val="005E6C9C"/>
    <w:rsid w:val="005F2F06"/>
    <w:rsid w:val="005F42FD"/>
    <w:rsid w:val="006002EF"/>
    <w:rsid w:val="006035D4"/>
    <w:rsid w:val="00606E1D"/>
    <w:rsid w:val="006071F4"/>
    <w:rsid w:val="00611C9F"/>
    <w:rsid w:val="00617E0A"/>
    <w:rsid w:val="00623A59"/>
    <w:rsid w:val="00633F8E"/>
    <w:rsid w:val="0063678A"/>
    <w:rsid w:val="00642FA4"/>
    <w:rsid w:val="006447A5"/>
    <w:rsid w:val="00646AB9"/>
    <w:rsid w:val="006519E6"/>
    <w:rsid w:val="00663778"/>
    <w:rsid w:val="00664B9D"/>
    <w:rsid w:val="00667CB7"/>
    <w:rsid w:val="00670E2F"/>
    <w:rsid w:val="00671FEB"/>
    <w:rsid w:val="00682CE0"/>
    <w:rsid w:val="00683C0C"/>
    <w:rsid w:val="0068611A"/>
    <w:rsid w:val="006869EA"/>
    <w:rsid w:val="00690390"/>
    <w:rsid w:val="00693A13"/>
    <w:rsid w:val="006A0369"/>
    <w:rsid w:val="006A0803"/>
    <w:rsid w:val="006A1038"/>
    <w:rsid w:val="006A196C"/>
    <w:rsid w:val="006A3221"/>
    <w:rsid w:val="006A4CD5"/>
    <w:rsid w:val="006B284B"/>
    <w:rsid w:val="006B41CB"/>
    <w:rsid w:val="006B51F6"/>
    <w:rsid w:val="006B5454"/>
    <w:rsid w:val="006B6636"/>
    <w:rsid w:val="006C008D"/>
    <w:rsid w:val="006C03AB"/>
    <w:rsid w:val="006C3AA3"/>
    <w:rsid w:val="006C69E4"/>
    <w:rsid w:val="006D0FAF"/>
    <w:rsid w:val="006D10BF"/>
    <w:rsid w:val="006D142E"/>
    <w:rsid w:val="006D22AB"/>
    <w:rsid w:val="006D2B0C"/>
    <w:rsid w:val="006D6497"/>
    <w:rsid w:val="006E163E"/>
    <w:rsid w:val="006E77F1"/>
    <w:rsid w:val="006F2AD5"/>
    <w:rsid w:val="006F41D2"/>
    <w:rsid w:val="006F7713"/>
    <w:rsid w:val="00701F46"/>
    <w:rsid w:val="007053C9"/>
    <w:rsid w:val="00706487"/>
    <w:rsid w:val="00707E80"/>
    <w:rsid w:val="00712DC5"/>
    <w:rsid w:val="007134FC"/>
    <w:rsid w:val="007150CB"/>
    <w:rsid w:val="007160C7"/>
    <w:rsid w:val="00720F03"/>
    <w:rsid w:val="007222F2"/>
    <w:rsid w:val="0072496B"/>
    <w:rsid w:val="00724A30"/>
    <w:rsid w:val="00731B63"/>
    <w:rsid w:val="00734431"/>
    <w:rsid w:val="00735A76"/>
    <w:rsid w:val="0073604E"/>
    <w:rsid w:val="00744B9B"/>
    <w:rsid w:val="00747970"/>
    <w:rsid w:val="00760AB8"/>
    <w:rsid w:val="007618A4"/>
    <w:rsid w:val="00762FF3"/>
    <w:rsid w:val="0076317B"/>
    <w:rsid w:val="0076366D"/>
    <w:rsid w:val="007636BF"/>
    <w:rsid w:val="0076603D"/>
    <w:rsid w:val="00771439"/>
    <w:rsid w:val="00772C51"/>
    <w:rsid w:val="0077638B"/>
    <w:rsid w:val="00785B49"/>
    <w:rsid w:val="007941BF"/>
    <w:rsid w:val="0079459D"/>
    <w:rsid w:val="007A1CB5"/>
    <w:rsid w:val="007A1F87"/>
    <w:rsid w:val="007A23BE"/>
    <w:rsid w:val="007A332E"/>
    <w:rsid w:val="007A4A19"/>
    <w:rsid w:val="007B1030"/>
    <w:rsid w:val="007B431C"/>
    <w:rsid w:val="007B6364"/>
    <w:rsid w:val="007B646B"/>
    <w:rsid w:val="007C252C"/>
    <w:rsid w:val="007C3E55"/>
    <w:rsid w:val="007C54BE"/>
    <w:rsid w:val="007D1D65"/>
    <w:rsid w:val="007D38A5"/>
    <w:rsid w:val="007D6BBD"/>
    <w:rsid w:val="007E03C0"/>
    <w:rsid w:val="007E17FC"/>
    <w:rsid w:val="007E5018"/>
    <w:rsid w:val="007E6533"/>
    <w:rsid w:val="007F0061"/>
    <w:rsid w:val="007F1E97"/>
    <w:rsid w:val="007F2812"/>
    <w:rsid w:val="007F509F"/>
    <w:rsid w:val="00802E62"/>
    <w:rsid w:val="00804234"/>
    <w:rsid w:val="00805FA9"/>
    <w:rsid w:val="00813500"/>
    <w:rsid w:val="00825E26"/>
    <w:rsid w:val="008273A4"/>
    <w:rsid w:val="008342A8"/>
    <w:rsid w:val="008357F8"/>
    <w:rsid w:val="008369D6"/>
    <w:rsid w:val="0083711D"/>
    <w:rsid w:val="00837A30"/>
    <w:rsid w:val="00837AD1"/>
    <w:rsid w:val="00837E23"/>
    <w:rsid w:val="0084073D"/>
    <w:rsid w:val="00840980"/>
    <w:rsid w:val="00841F0E"/>
    <w:rsid w:val="0085334E"/>
    <w:rsid w:val="008546B8"/>
    <w:rsid w:val="00855E39"/>
    <w:rsid w:val="00857A7F"/>
    <w:rsid w:val="00861004"/>
    <w:rsid w:val="00865BC7"/>
    <w:rsid w:val="00867AF7"/>
    <w:rsid w:val="00871722"/>
    <w:rsid w:val="00873854"/>
    <w:rsid w:val="008746CB"/>
    <w:rsid w:val="00876D71"/>
    <w:rsid w:val="008776D2"/>
    <w:rsid w:val="00883C96"/>
    <w:rsid w:val="00883DCB"/>
    <w:rsid w:val="00884005"/>
    <w:rsid w:val="00885891"/>
    <w:rsid w:val="00887956"/>
    <w:rsid w:val="00891B35"/>
    <w:rsid w:val="00891F7B"/>
    <w:rsid w:val="00893CCB"/>
    <w:rsid w:val="00894600"/>
    <w:rsid w:val="00894CB9"/>
    <w:rsid w:val="00895500"/>
    <w:rsid w:val="00897184"/>
    <w:rsid w:val="008A1A15"/>
    <w:rsid w:val="008A26B2"/>
    <w:rsid w:val="008A5BE4"/>
    <w:rsid w:val="008B0267"/>
    <w:rsid w:val="008B4212"/>
    <w:rsid w:val="008B7EB6"/>
    <w:rsid w:val="008C1121"/>
    <w:rsid w:val="008C2ECD"/>
    <w:rsid w:val="008C3714"/>
    <w:rsid w:val="008C5400"/>
    <w:rsid w:val="008C5A7E"/>
    <w:rsid w:val="008D06DB"/>
    <w:rsid w:val="008D3D0B"/>
    <w:rsid w:val="008D4178"/>
    <w:rsid w:val="008E0039"/>
    <w:rsid w:val="008E3254"/>
    <w:rsid w:val="008E3733"/>
    <w:rsid w:val="008E4F38"/>
    <w:rsid w:val="008F0944"/>
    <w:rsid w:val="009018C4"/>
    <w:rsid w:val="00904346"/>
    <w:rsid w:val="00905E4D"/>
    <w:rsid w:val="009064B5"/>
    <w:rsid w:val="00911EC0"/>
    <w:rsid w:val="00914406"/>
    <w:rsid w:val="0091683D"/>
    <w:rsid w:val="00922707"/>
    <w:rsid w:val="00940D42"/>
    <w:rsid w:val="00943FE0"/>
    <w:rsid w:val="00944697"/>
    <w:rsid w:val="00945581"/>
    <w:rsid w:val="00945AC5"/>
    <w:rsid w:val="009462E5"/>
    <w:rsid w:val="00946855"/>
    <w:rsid w:val="00951E38"/>
    <w:rsid w:val="00961810"/>
    <w:rsid w:val="00962859"/>
    <w:rsid w:val="00963511"/>
    <w:rsid w:val="00964725"/>
    <w:rsid w:val="0096485C"/>
    <w:rsid w:val="009650EA"/>
    <w:rsid w:val="00970661"/>
    <w:rsid w:val="00973475"/>
    <w:rsid w:val="00973EE7"/>
    <w:rsid w:val="00975101"/>
    <w:rsid w:val="00980BD6"/>
    <w:rsid w:val="00984CB6"/>
    <w:rsid w:val="009859A0"/>
    <w:rsid w:val="00986735"/>
    <w:rsid w:val="0098717D"/>
    <w:rsid w:val="009921E0"/>
    <w:rsid w:val="00993531"/>
    <w:rsid w:val="00995C34"/>
    <w:rsid w:val="00996EE3"/>
    <w:rsid w:val="009A0023"/>
    <w:rsid w:val="009A1EBA"/>
    <w:rsid w:val="009A68AB"/>
    <w:rsid w:val="009A7A41"/>
    <w:rsid w:val="009B1900"/>
    <w:rsid w:val="009B1F7F"/>
    <w:rsid w:val="009B2B0E"/>
    <w:rsid w:val="009B2E4B"/>
    <w:rsid w:val="009B30C8"/>
    <w:rsid w:val="009B6538"/>
    <w:rsid w:val="009B6BBB"/>
    <w:rsid w:val="009C3357"/>
    <w:rsid w:val="009C3D24"/>
    <w:rsid w:val="009C5848"/>
    <w:rsid w:val="009D04BD"/>
    <w:rsid w:val="009D7C2F"/>
    <w:rsid w:val="009E5134"/>
    <w:rsid w:val="009E7A81"/>
    <w:rsid w:val="009F4748"/>
    <w:rsid w:val="00A04D30"/>
    <w:rsid w:val="00A16E87"/>
    <w:rsid w:val="00A22EE3"/>
    <w:rsid w:val="00A34EE9"/>
    <w:rsid w:val="00A34FCF"/>
    <w:rsid w:val="00A417C1"/>
    <w:rsid w:val="00A430CA"/>
    <w:rsid w:val="00A43912"/>
    <w:rsid w:val="00A47DB1"/>
    <w:rsid w:val="00A5469F"/>
    <w:rsid w:val="00A55920"/>
    <w:rsid w:val="00A55940"/>
    <w:rsid w:val="00A55EA8"/>
    <w:rsid w:val="00A56346"/>
    <w:rsid w:val="00A56F92"/>
    <w:rsid w:val="00A57AC4"/>
    <w:rsid w:val="00A57DCB"/>
    <w:rsid w:val="00A61F83"/>
    <w:rsid w:val="00A64223"/>
    <w:rsid w:val="00A66E06"/>
    <w:rsid w:val="00A70102"/>
    <w:rsid w:val="00A703A1"/>
    <w:rsid w:val="00A726F8"/>
    <w:rsid w:val="00A72956"/>
    <w:rsid w:val="00A83825"/>
    <w:rsid w:val="00A86386"/>
    <w:rsid w:val="00A90F39"/>
    <w:rsid w:val="00A922F4"/>
    <w:rsid w:val="00AA440D"/>
    <w:rsid w:val="00AA668E"/>
    <w:rsid w:val="00AB292C"/>
    <w:rsid w:val="00AB2E4A"/>
    <w:rsid w:val="00AC145C"/>
    <w:rsid w:val="00AC2AC6"/>
    <w:rsid w:val="00AC51A1"/>
    <w:rsid w:val="00AC782E"/>
    <w:rsid w:val="00AD0B2A"/>
    <w:rsid w:val="00AD1540"/>
    <w:rsid w:val="00AD21EE"/>
    <w:rsid w:val="00AD2F31"/>
    <w:rsid w:val="00AD6456"/>
    <w:rsid w:val="00AD6C33"/>
    <w:rsid w:val="00AE1F0F"/>
    <w:rsid w:val="00AE39F2"/>
    <w:rsid w:val="00AE40B3"/>
    <w:rsid w:val="00AF04BA"/>
    <w:rsid w:val="00AF2DAC"/>
    <w:rsid w:val="00AF30FE"/>
    <w:rsid w:val="00AF44B3"/>
    <w:rsid w:val="00AF4E27"/>
    <w:rsid w:val="00AF5229"/>
    <w:rsid w:val="00AF6F39"/>
    <w:rsid w:val="00B00F0E"/>
    <w:rsid w:val="00B0323D"/>
    <w:rsid w:val="00B11A11"/>
    <w:rsid w:val="00B131EB"/>
    <w:rsid w:val="00B13927"/>
    <w:rsid w:val="00B15682"/>
    <w:rsid w:val="00B21B28"/>
    <w:rsid w:val="00B24A91"/>
    <w:rsid w:val="00B3193C"/>
    <w:rsid w:val="00B32239"/>
    <w:rsid w:val="00B33155"/>
    <w:rsid w:val="00B3429C"/>
    <w:rsid w:val="00B43F9A"/>
    <w:rsid w:val="00B469AB"/>
    <w:rsid w:val="00B50B6C"/>
    <w:rsid w:val="00B5159F"/>
    <w:rsid w:val="00B52622"/>
    <w:rsid w:val="00B55682"/>
    <w:rsid w:val="00B55FED"/>
    <w:rsid w:val="00B62006"/>
    <w:rsid w:val="00B65564"/>
    <w:rsid w:val="00B80431"/>
    <w:rsid w:val="00B9014F"/>
    <w:rsid w:val="00B9187F"/>
    <w:rsid w:val="00B929E4"/>
    <w:rsid w:val="00B92F18"/>
    <w:rsid w:val="00B9659F"/>
    <w:rsid w:val="00B975F6"/>
    <w:rsid w:val="00BA1A66"/>
    <w:rsid w:val="00BA2679"/>
    <w:rsid w:val="00BA4497"/>
    <w:rsid w:val="00BA5976"/>
    <w:rsid w:val="00BB5CE6"/>
    <w:rsid w:val="00BC15F5"/>
    <w:rsid w:val="00BC4683"/>
    <w:rsid w:val="00BC4A03"/>
    <w:rsid w:val="00BC6899"/>
    <w:rsid w:val="00BD328A"/>
    <w:rsid w:val="00BD5331"/>
    <w:rsid w:val="00BD58A4"/>
    <w:rsid w:val="00BD6F1A"/>
    <w:rsid w:val="00BE0D13"/>
    <w:rsid w:val="00BE34B3"/>
    <w:rsid w:val="00BE47FD"/>
    <w:rsid w:val="00C10C0B"/>
    <w:rsid w:val="00C10D61"/>
    <w:rsid w:val="00C15271"/>
    <w:rsid w:val="00C210B7"/>
    <w:rsid w:val="00C333E6"/>
    <w:rsid w:val="00C34596"/>
    <w:rsid w:val="00C40C3F"/>
    <w:rsid w:val="00C42730"/>
    <w:rsid w:val="00C46655"/>
    <w:rsid w:val="00C53A6B"/>
    <w:rsid w:val="00C55491"/>
    <w:rsid w:val="00C56FB9"/>
    <w:rsid w:val="00C57181"/>
    <w:rsid w:val="00C60CCF"/>
    <w:rsid w:val="00C64713"/>
    <w:rsid w:val="00C653CE"/>
    <w:rsid w:val="00C70BDC"/>
    <w:rsid w:val="00C73586"/>
    <w:rsid w:val="00C73E93"/>
    <w:rsid w:val="00C75290"/>
    <w:rsid w:val="00C83DD9"/>
    <w:rsid w:val="00C87477"/>
    <w:rsid w:val="00C914BA"/>
    <w:rsid w:val="00C9193C"/>
    <w:rsid w:val="00C91B7D"/>
    <w:rsid w:val="00C92683"/>
    <w:rsid w:val="00C92FD1"/>
    <w:rsid w:val="00C94951"/>
    <w:rsid w:val="00C9513F"/>
    <w:rsid w:val="00C95FF4"/>
    <w:rsid w:val="00CA32AC"/>
    <w:rsid w:val="00CA58C0"/>
    <w:rsid w:val="00CA7774"/>
    <w:rsid w:val="00CA7D53"/>
    <w:rsid w:val="00CB0AA3"/>
    <w:rsid w:val="00CB1230"/>
    <w:rsid w:val="00CB17C9"/>
    <w:rsid w:val="00CB47DE"/>
    <w:rsid w:val="00CC1BD9"/>
    <w:rsid w:val="00CC30B1"/>
    <w:rsid w:val="00CC6B12"/>
    <w:rsid w:val="00CC71F1"/>
    <w:rsid w:val="00CC77A3"/>
    <w:rsid w:val="00CD0BE0"/>
    <w:rsid w:val="00CD0F5A"/>
    <w:rsid w:val="00CD3D5A"/>
    <w:rsid w:val="00CE0277"/>
    <w:rsid w:val="00CE074C"/>
    <w:rsid w:val="00CE343E"/>
    <w:rsid w:val="00CE384B"/>
    <w:rsid w:val="00CE6497"/>
    <w:rsid w:val="00CE67E1"/>
    <w:rsid w:val="00CF120E"/>
    <w:rsid w:val="00CF1E19"/>
    <w:rsid w:val="00CF3BAA"/>
    <w:rsid w:val="00CF4205"/>
    <w:rsid w:val="00D000C6"/>
    <w:rsid w:val="00D01A05"/>
    <w:rsid w:val="00D04755"/>
    <w:rsid w:val="00D056DD"/>
    <w:rsid w:val="00D06622"/>
    <w:rsid w:val="00D11C78"/>
    <w:rsid w:val="00D11D41"/>
    <w:rsid w:val="00D1675B"/>
    <w:rsid w:val="00D236DA"/>
    <w:rsid w:val="00D23ED7"/>
    <w:rsid w:val="00D2434F"/>
    <w:rsid w:val="00D25CC9"/>
    <w:rsid w:val="00D2786D"/>
    <w:rsid w:val="00D27CA3"/>
    <w:rsid w:val="00D3569F"/>
    <w:rsid w:val="00D35B3E"/>
    <w:rsid w:val="00D37152"/>
    <w:rsid w:val="00D41B72"/>
    <w:rsid w:val="00D44188"/>
    <w:rsid w:val="00D45144"/>
    <w:rsid w:val="00D5012D"/>
    <w:rsid w:val="00D50C9D"/>
    <w:rsid w:val="00D52E6F"/>
    <w:rsid w:val="00D53C51"/>
    <w:rsid w:val="00D559FF"/>
    <w:rsid w:val="00D56CB6"/>
    <w:rsid w:val="00D61A6E"/>
    <w:rsid w:val="00D61B12"/>
    <w:rsid w:val="00D64CAE"/>
    <w:rsid w:val="00D652B4"/>
    <w:rsid w:val="00D72435"/>
    <w:rsid w:val="00D73AAC"/>
    <w:rsid w:val="00D73E01"/>
    <w:rsid w:val="00D77AE3"/>
    <w:rsid w:val="00D810A5"/>
    <w:rsid w:val="00D83EB0"/>
    <w:rsid w:val="00D867F5"/>
    <w:rsid w:val="00D96249"/>
    <w:rsid w:val="00D9784B"/>
    <w:rsid w:val="00DA041A"/>
    <w:rsid w:val="00DA09FA"/>
    <w:rsid w:val="00DA13E7"/>
    <w:rsid w:val="00DA251E"/>
    <w:rsid w:val="00DA2C66"/>
    <w:rsid w:val="00DA42AC"/>
    <w:rsid w:val="00DA4E0B"/>
    <w:rsid w:val="00DA615C"/>
    <w:rsid w:val="00DA753D"/>
    <w:rsid w:val="00DA7816"/>
    <w:rsid w:val="00DA7D7B"/>
    <w:rsid w:val="00DB005B"/>
    <w:rsid w:val="00DB15DE"/>
    <w:rsid w:val="00DC0E41"/>
    <w:rsid w:val="00DC1556"/>
    <w:rsid w:val="00DC26DD"/>
    <w:rsid w:val="00DC3894"/>
    <w:rsid w:val="00DC4519"/>
    <w:rsid w:val="00DD0B41"/>
    <w:rsid w:val="00DD79D1"/>
    <w:rsid w:val="00DE179A"/>
    <w:rsid w:val="00DE419D"/>
    <w:rsid w:val="00DF09C4"/>
    <w:rsid w:val="00DF30E6"/>
    <w:rsid w:val="00DF392E"/>
    <w:rsid w:val="00DF57D1"/>
    <w:rsid w:val="00DF6DF5"/>
    <w:rsid w:val="00E01540"/>
    <w:rsid w:val="00E028BA"/>
    <w:rsid w:val="00E02FB9"/>
    <w:rsid w:val="00E031D2"/>
    <w:rsid w:val="00E04026"/>
    <w:rsid w:val="00E04B6A"/>
    <w:rsid w:val="00E073E5"/>
    <w:rsid w:val="00E12B7A"/>
    <w:rsid w:val="00E15AEC"/>
    <w:rsid w:val="00E171E7"/>
    <w:rsid w:val="00E22E3B"/>
    <w:rsid w:val="00E27D2E"/>
    <w:rsid w:val="00E439FA"/>
    <w:rsid w:val="00E43B46"/>
    <w:rsid w:val="00E44D80"/>
    <w:rsid w:val="00E45B2D"/>
    <w:rsid w:val="00E514CA"/>
    <w:rsid w:val="00E539C0"/>
    <w:rsid w:val="00E572B0"/>
    <w:rsid w:val="00E62FA4"/>
    <w:rsid w:val="00E6356D"/>
    <w:rsid w:val="00E65343"/>
    <w:rsid w:val="00E66538"/>
    <w:rsid w:val="00E732D4"/>
    <w:rsid w:val="00E7342A"/>
    <w:rsid w:val="00E73908"/>
    <w:rsid w:val="00E75D49"/>
    <w:rsid w:val="00E84AE5"/>
    <w:rsid w:val="00E920BB"/>
    <w:rsid w:val="00E95F4D"/>
    <w:rsid w:val="00EA369E"/>
    <w:rsid w:val="00EA4156"/>
    <w:rsid w:val="00EB0C91"/>
    <w:rsid w:val="00EB1D32"/>
    <w:rsid w:val="00EB7963"/>
    <w:rsid w:val="00EC2DCC"/>
    <w:rsid w:val="00EC3EB5"/>
    <w:rsid w:val="00EC538F"/>
    <w:rsid w:val="00EC6A09"/>
    <w:rsid w:val="00ED187B"/>
    <w:rsid w:val="00ED18BF"/>
    <w:rsid w:val="00ED3351"/>
    <w:rsid w:val="00EE65E6"/>
    <w:rsid w:val="00EF2CD6"/>
    <w:rsid w:val="00EF3B6C"/>
    <w:rsid w:val="00EF476D"/>
    <w:rsid w:val="00F00F88"/>
    <w:rsid w:val="00F07DCA"/>
    <w:rsid w:val="00F1050E"/>
    <w:rsid w:val="00F11C2D"/>
    <w:rsid w:val="00F1708C"/>
    <w:rsid w:val="00F20BAB"/>
    <w:rsid w:val="00F27688"/>
    <w:rsid w:val="00F32CCF"/>
    <w:rsid w:val="00F341FC"/>
    <w:rsid w:val="00F34E48"/>
    <w:rsid w:val="00F36175"/>
    <w:rsid w:val="00F42B32"/>
    <w:rsid w:val="00F442B8"/>
    <w:rsid w:val="00F539B7"/>
    <w:rsid w:val="00F57B54"/>
    <w:rsid w:val="00F60402"/>
    <w:rsid w:val="00F629CC"/>
    <w:rsid w:val="00F66912"/>
    <w:rsid w:val="00F71913"/>
    <w:rsid w:val="00F72FD2"/>
    <w:rsid w:val="00F7306B"/>
    <w:rsid w:val="00F740E2"/>
    <w:rsid w:val="00F75775"/>
    <w:rsid w:val="00F758B6"/>
    <w:rsid w:val="00F760BA"/>
    <w:rsid w:val="00F80CB2"/>
    <w:rsid w:val="00F85275"/>
    <w:rsid w:val="00F926B1"/>
    <w:rsid w:val="00F96D81"/>
    <w:rsid w:val="00FA13F2"/>
    <w:rsid w:val="00FA24D6"/>
    <w:rsid w:val="00FA26AA"/>
    <w:rsid w:val="00FA381D"/>
    <w:rsid w:val="00FA53E7"/>
    <w:rsid w:val="00FA5AF7"/>
    <w:rsid w:val="00FB0997"/>
    <w:rsid w:val="00FB1B8E"/>
    <w:rsid w:val="00FB4669"/>
    <w:rsid w:val="00FC4E44"/>
    <w:rsid w:val="00FC59AA"/>
    <w:rsid w:val="00FC6278"/>
    <w:rsid w:val="00FC7251"/>
    <w:rsid w:val="00FD009F"/>
    <w:rsid w:val="00FE7630"/>
    <w:rsid w:val="00FF004E"/>
    <w:rsid w:val="00FF0D09"/>
    <w:rsid w:val="00FF2CE1"/>
    <w:rsid w:val="00FF3597"/>
    <w:rsid w:val="00FF6096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4387"/>
  <w15:docId w15:val="{A82F160B-BFC2-4DAF-8646-FC13FB0D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42E"/>
  </w:style>
  <w:style w:type="paragraph" w:styleId="1">
    <w:name w:val="heading 1"/>
    <w:basedOn w:val="a"/>
    <w:next w:val="a"/>
    <w:link w:val="10"/>
    <w:uiPriority w:val="9"/>
    <w:qFormat/>
    <w:rsid w:val="001450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3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1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B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F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3C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04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40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C6347"/>
    <w:rPr>
      <w:color w:val="0000FF"/>
      <w:u w:val="single"/>
    </w:rPr>
  </w:style>
  <w:style w:type="paragraph" w:customStyle="1" w:styleId="sfst">
    <w:name w:val="sfst"/>
    <w:basedOn w:val="a"/>
    <w:rsid w:val="005C634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56346"/>
    <w:rPr>
      <w:rFonts w:ascii="Georgia" w:eastAsia="Georgia" w:hAnsi="Georgia" w:cs="Georgia"/>
      <w:spacing w:val="-4"/>
      <w:sz w:val="51"/>
      <w:szCs w:val="5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56346"/>
    <w:pPr>
      <w:widowControl w:val="0"/>
      <w:shd w:val="clear" w:color="auto" w:fill="FFFFFF"/>
      <w:spacing w:line="960" w:lineRule="exact"/>
      <w:jc w:val="both"/>
    </w:pPr>
    <w:rPr>
      <w:rFonts w:ascii="Georgia" w:eastAsia="Georgia" w:hAnsi="Georgia" w:cs="Georgia"/>
      <w:spacing w:val="-4"/>
      <w:sz w:val="51"/>
      <w:szCs w:val="51"/>
    </w:rPr>
  </w:style>
  <w:style w:type="paragraph" w:styleId="a7">
    <w:name w:val="footer"/>
    <w:basedOn w:val="a"/>
    <w:link w:val="a8"/>
    <w:rsid w:val="00E04026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E04026"/>
    <w:rPr>
      <w:rFonts w:eastAsia="Times New Roman"/>
      <w:sz w:val="20"/>
      <w:szCs w:val="20"/>
      <w:lang w:eastAsia="ru-RU"/>
    </w:rPr>
  </w:style>
  <w:style w:type="character" w:styleId="a9">
    <w:name w:val="page number"/>
    <w:basedOn w:val="a0"/>
    <w:rsid w:val="00E04026"/>
  </w:style>
  <w:style w:type="table" w:styleId="aa">
    <w:name w:val="Table Grid"/>
    <w:basedOn w:val="a1"/>
    <w:uiPriority w:val="59"/>
    <w:rsid w:val="00A4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F5C70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A7D7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A7D7B"/>
  </w:style>
  <w:style w:type="paragraph" w:customStyle="1" w:styleId="ConsPlusNormal">
    <w:name w:val="ConsPlusNormal"/>
    <w:rsid w:val="00CC77A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CC77A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4B58F8"/>
    <w:rPr>
      <w:b/>
      <w:bCs/>
    </w:rPr>
  </w:style>
  <w:style w:type="paragraph" w:customStyle="1" w:styleId="article-renderblock">
    <w:name w:val="article-render__block"/>
    <w:basedOn w:val="a"/>
    <w:rsid w:val="000842A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361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D33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45085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styleId="af">
    <w:name w:val="Emphasis"/>
    <w:basedOn w:val="a0"/>
    <w:uiPriority w:val="20"/>
    <w:qFormat/>
    <w:rsid w:val="00E539C0"/>
    <w:rPr>
      <w:i/>
      <w:iCs/>
    </w:rPr>
  </w:style>
  <w:style w:type="paragraph" w:customStyle="1" w:styleId="paragraph">
    <w:name w:val="paragraph"/>
    <w:basedOn w:val="a"/>
    <w:rsid w:val="00A6422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p3">
    <w:name w:val="p3"/>
    <w:basedOn w:val="a"/>
    <w:rsid w:val="00125E9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s1">
    <w:name w:val="s1"/>
    <w:basedOn w:val="a0"/>
    <w:rsid w:val="00125E9C"/>
  </w:style>
  <w:style w:type="character" w:customStyle="1" w:styleId="s3">
    <w:name w:val="s3"/>
    <w:basedOn w:val="a0"/>
    <w:rsid w:val="00125E9C"/>
  </w:style>
  <w:style w:type="character" w:customStyle="1" w:styleId="40">
    <w:name w:val="Заголовок 4 Знак"/>
    <w:basedOn w:val="a0"/>
    <w:link w:val="4"/>
    <w:uiPriority w:val="9"/>
    <w:semiHidden/>
    <w:rsid w:val="00F57B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0">
    <w:name w:val="Body Text"/>
    <w:basedOn w:val="a"/>
    <w:link w:val="af1"/>
    <w:rsid w:val="00336587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336587"/>
    <w:rPr>
      <w:rFonts w:eastAsia="Times New Roman"/>
      <w:sz w:val="24"/>
      <w:szCs w:val="24"/>
      <w:lang w:eastAsia="ru-RU"/>
    </w:rPr>
  </w:style>
  <w:style w:type="character" w:customStyle="1" w:styleId="2Calibri8pt">
    <w:name w:val="Основной текст (2) + Calibri;8 pt"/>
    <w:basedOn w:val="21"/>
    <w:rsid w:val="0034049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Calibri6pt">
    <w:name w:val="Основной текст (2) + Calibri;6 pt;Малые прописные"/>
    <w:basedOn w:val="21"/>
    <w:rsid w:val="00340496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Calibri6pt0">
    <w:name w:val="Основной текст (2) + Calibri;6 pt"/>
    <w:basedOn w:val="21"/>
    <w:rsid w:val="0034049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3">
    <w:name w:val="Заголовок №2_"/>
    <w:basedOn w:val="a0"/>
    <w:link w:val="24"/>
    <w:rsid w:val="00340496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24">
    <w:name w:val="Заголовок №2"/>
    <w:basedOn w:val="a"/>
    <w:link w:val="23"/>
    <w:rsid w:val="00340496"/>
    <w:pPr>
      <w:widowControl w:val="0"/>
      <w:shd w:val="clear" w:color="auto" w:fill="FFFFFF"/>
      <w:spacing w:before="2460" w:after="60" w:line="0" w:lineRule="atLeast"/>
      <w:jc w:val="center"/>
      <w:outlineLvl w:val="1"/>
    </w:pPr>
    <w:rPr>
      <w:rFonts w:ascii="Calibri" w:eastAsia="Calibri" w:hAnsi="Calibri" w:cs="Calibri"/>
      <w:sz w:val="22"/>
      <w:szCs w:val="22"/>
    </w:rPr>
  </w:style>
  <w:style w:type="character" w:customStyle="1" w:styleId="4Calibri14pt">
    <w:name w:val="Основной текст (4) + Calibri;14 pt"/>
    <w:basedOn w:val="a0"/>
    <w:rsid w:val="00340496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5">
    <w:name w:val="Body Text 2"/>
    <w:basedOn w:val="a"/>
    <w:link w:val="26"/>
    <w:uiPriority w:val="99"/>
    <w:semiHidden/>
    <w:unhideWhenUsed/>
    <w:rsid w:val="00940D4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940D42"/>
  </w:style>
  <w:style w:type="character" w:customStyle="1" w:styleId="50">
    <w:name w:val="Заголовок 5 Знак"/>
    <w:basedOn w:val="a0"/>
    <w:link w:val="5"/>
    <w:uiPriority w:val="9"/>
    <w:semiHidden/>
    <w:rsid w:val="00633F8E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2">
    <w:name w:val="No Spacing"/>
    <w:uiPriority w:val="1"/>
    <w:qFormat/>
    <w:rsid w:val="00385FBE"/>
    <w:rPr>
      <w:rFonts w:eastAsiaTheme="minorEastAsia"/>
      <w:sz w:val="22"/>
      <w:szCs w:val="22"/>
      <w:lang w:eastAsia="ru-RU"/>
    </w:rPr>
  </w:style>
  <w:style w:type="character" w:customStyle="1" w:styleId="slogan-full">
    <w:name w:val="slogan-full"/>
    <w:basedOn w:val="a0"/>
    <w:rsid w:val="008F0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0466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8454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3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51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5411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6" w:color="E6CEA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32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ashed" w:sz="6" w:space="2" w:color="E6CEAC"/>
                        <w:bottom w:val="none" w:sz="0" w:space="0" w:color="auto"/>
                        <w:right w:val="none" w:sz="0" w:space="0" w:color="auto"/>
                      </w:divBdr>
                    </w:div>
                    <w:div w:id="196766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29900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0225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808080"/>
                        <w:right w:val="none" w:sz="0" w:space="0" w:color="auto"/>
                      </w:divBdr>
                    </w:div>
                    <w:div w:id="131872276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808080"/>
                        <w:right w:val="none" w:sz="0" w:space="0" w:color="auto"/>
                      </w:divBdr>
                    </w:div>
                    <w:div w:id="198859474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808080"/>
                        <w:right w:val="none" w:sz="0" w:space="0" w:color="auto"/>
                      </w:divBdr>
                    </w:div>
                    <w:div w:id="21177077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973752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808080"/>
                        <w:right w:val="none" w:sz="0" w:space="0" w:color="auto"/>
                      </w:divBdr>
                    </w:div>
                    <w:div w:id="398864099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808080"/>
                        <w:right w:val="none" w:sz="0" w:space="0" w:color="auto"/>
                      </w:divBdr>
                    </w:div>
                    <w:div w:id="482627174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808080"/>
                        <w:right w:val="none" w:sz="0" w:space="0" w:color="auto"/>
                      </w:divBdr>
                    </w:div>
                    <w:div w:id="495460945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808080"/>
                        <w:right w:val="none" w:sz="0" w:space="0" w:color="auto"/>
                      </w:divBdr>
                    </w:div>
                    <w:div w:id="519123388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808080"/>
                        <w:right w:val="none" w:sz="0" w:space="0" w:color="auto"/>
                      </w:divBdr>
                    </w:div>
                    <w:div w:id="548801283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808080"/>
                        <w:right w:val="none" w:sz="0" w:space="0" w:color="auto"/>
                      </w:divBdr>
                    </w:div>
                    <w:div w:id="968127533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808080"/>
                        <w:right w:val="none" w:sz="0" w:space="0" w:color="auto"/>
                      </w:divBdr>
                    </w:div>
                    <w:div w:id="104787089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40676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20648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808080"/>
                        <w:right w:val="none" w:sz="0" w:space="0" w:color="auto"/>
                      </w:divBdr>
                    </w:div>
                    <w:div w:id="1163081127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808080"/>
                        <w:right w:val="none" w:sz="0" w:space="0" w:color="auto"/>
                      </w:divBdr>
                    </w:div>
                    <w:div w:id="131946166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0392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808080"/>
                        <w:right w:val="none" w:sz="0" w:space="0" w:color="auto"/>
                      </w:divBdr>
                    </w:div>
                    <w:div w:id="1621381458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808080"/>
                        <w:right w:val="none" w:sz="0" w:space="0" w:color="auto"/>
                      </w:divBdr>
                    </w:div>
                    <w:div w:id="1835023924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808080"/>
                        <w:right w:val="none" w:sz="0" w:space="0" w:color="auto"/>
                      </w:divBdr>
                    </w:div>
                    <w:div w:id="2127845272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80808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82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4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1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6742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95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1900145">
                  <w:marLeft w:val="155"/>
                  <w:marRight w:val="0"/>
                  <w:marTop w:val="1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3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34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14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2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2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6029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406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22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28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1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68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7597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65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49094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92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8102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3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579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78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15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2933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2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66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7495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28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76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39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796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8744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5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65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77746">
                              <w:marLeft w:val="0"/>
                              <w:marRight w:val="42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88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23913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6293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8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12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280613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0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53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68122">
                              <w:marLeft w:val="0"/>
                              <w:marRight w:val="42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30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60178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6797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70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620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20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4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2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9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4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3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3289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1939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0348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52138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40367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0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9499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52652895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53913133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55227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17440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69962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49709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84209122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92086754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93185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05515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13406079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22186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1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50988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2619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90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16411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58652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86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17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7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8122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29470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49229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57959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97644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4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25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4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2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53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1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3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27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33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81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17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67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43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50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56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997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43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04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91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6642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889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3186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9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25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82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08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79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585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278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675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2613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566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936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6518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404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784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631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805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70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123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791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0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51152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24" w:space="15" w:color="222222"/>
            <w:bottom w:val="none" w:sz="0" w:space="0" w:color="auto"/>
            <w:right w:val="none" w:sz="0" w:space="0" w:color="auto"/>
          </w:divBdr>
        </w:div>
      </w:divsChild>
    </w:div>
    <w:div w:id="5081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082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4501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3173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66270802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752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95154655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95375298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10187823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35352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159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48623683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50975741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63270917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6967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296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1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44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4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3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17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5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586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9459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0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65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7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54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09147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1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9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2443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59098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1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8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9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12854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76556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4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13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5407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0485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3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607745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6987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88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2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17155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99161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0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47495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414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44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76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13284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5909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1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0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021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16360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5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53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4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14820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9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01363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33865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38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4554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30755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7496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50501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00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0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6492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7102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4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9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6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7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4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07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2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762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285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354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10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302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3166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273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320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046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232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8346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683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7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0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4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6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90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87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73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28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46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837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497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6841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8540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860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22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80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497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803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3029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808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5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3134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1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9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0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3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83088">
                              <w:marLeft w:val="-75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072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9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5" w:color="E6E6E6"/>
                                        <w:left w:val="single" w:sz="12" w:space="19" w:color="E6E6E6"/>
                                        <w:bottom w:val="single" w:sz="12" w:space="15" w:color="E6E6E6"/>
                                        <w:right w:val="single" w:sz="12" w:space="19" w:color="E6E6E6"/>
                                      </w:divBdr>
                                      <w:divsChild>
                                        <w:div w:id="1093474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06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593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737073">
                                              <w:marLeft w:val="0"/>
                                              <w:marRight w:val="0"/>
                                              <w:marTop w:val="10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397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04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49776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1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5" w:color="E6E6E6"/>
                                        <w:left w:val="single" w:sz="12" w:space="19" w:color="E6E6E6"/>
                                        <w:bottom w:val="single" w:sz="12" w:space="15" w:color="E6E6E6"/>
                                        <w:right w:val="single" w:sz="12" w:space="19" w:color="E6E6E6"/>
                                      </w:divBdr>
                                      <w:divsChild>
                                        <w:div w:id="46893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54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140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8425755">
                                              <w:marLeft w:val="0"/>
                                              <w:marRight w:val="0"/>
                                              <w:marTop w:val="10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89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8157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2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692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88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40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426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2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9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96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0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17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71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80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543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464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225336">
                                                      <w:blockQuote w:val="1"/>
                                                      <w:marLeft w:val="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673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014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3699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061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1065015">
                                                              <w:marLeft w:val="0"/>
                                                              <w:marRight w:val="-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862211">
                                                              <w:marLeft w:val="0"/>
                                                              <w:marRight w:val="-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92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3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53595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4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5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074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48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65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514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03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177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544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625463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310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720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50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1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824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248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048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08335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494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641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28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72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33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043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337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33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481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18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737231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631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459243">
          <w:marLeft w:val="0"/>
          <w:marRight w:val="0"/>
          <w:marTop w:val="0"/>
          <w:marBottom w:val="765"/>
          <w:divBdr>
            <w:top w:val="none" w:sz="0" w:space="0" w:color="auto"/>
            <w:left w:val="none" w:sz="0" w:space="0" w:color="auto"/>
            <w:bottom w:val="single" w:sz="6" w:space="0" w:color="E8E8ED"/>
            <w:right w:val="none" w:sz="0" w:space="0" w:color="auto"/>
          </w:divBdr>
          <w:divsChild>
            <w:div w:id="12875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5644">
                  <w:marLeft w:val="0"/>
                  <w:marRight w:val="0"/>
                  <w:marTop w:val="6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742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4123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00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1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55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3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17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94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36930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7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7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3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3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60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64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0893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2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5537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54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3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9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4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862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2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9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92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0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07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68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23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7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84283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666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0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43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3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80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9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399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8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091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7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121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1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73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4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221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2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0405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9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03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65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652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49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06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91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803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6491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5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75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411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27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77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1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71960">
          <w:marLeft w:val="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29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3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34722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087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9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6098791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6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460686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765628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9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429659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67262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9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1653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58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2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73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22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2" w:space="0" w:color="DFDFDF"/>
                                      </w:divBdr>
                                      <w:divsChild>
                                        <w:div w:id="11325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956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9825694">
                                          <w:marLeft w:val="-18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65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199945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550452">
                                                      <w:marLeft w:val="19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343023802">
                                                      <w:marLeft w:val="19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942759074">
                                                      <w:marLeft w:val="19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583354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63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06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25454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92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525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10272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77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979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9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5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7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585321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96270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48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827252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03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5341619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7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509677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84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31690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38865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94643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2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8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23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11167207">
                                      <w:marLeft w:val="-18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067967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35292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409061">
                                                  <w:marLeft w:val="19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  <w:div w:id="834684663">
                                                  <w:marLeft w:val="19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  <w:div w:id="1597399830">
                                                  <w:marLeft w:val="19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033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52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5423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18834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28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8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2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7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8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9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4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89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2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1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1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16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39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54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168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72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91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794603">
                                                      <w:blockQuote w:val="1"/>
                                                      <w:marLeft w:val="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796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395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8265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66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7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8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7714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38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727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31914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19586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319093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16650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7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2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69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5624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1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851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95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3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3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49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700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58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831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5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9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7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37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84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2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71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85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35021">
                                                      <w:blockQuote w:val="1"/>
                                                      <w:marLeft w:val="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119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302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408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311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5654196">
                                                              <w:marLeft w:val="0"/>
                                                              <w:marRight w:val="-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4429498">
                                                              <w:marLeft w:val="0"/>
                                                              <w:marRight w:val="-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049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9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4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0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88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2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56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3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046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92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883604">
                                                      <w:blockQuote w:val="1"/>
                                                      <w:marLeft w:val="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454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063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393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145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9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0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7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1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23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2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7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48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89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0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33078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272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3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3003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9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7472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1918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12350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607572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3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4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78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9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99010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767019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5976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413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819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1004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840484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6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4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630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0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6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47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9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6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216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418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857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3067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6683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468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91293059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17375916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26792707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46538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9395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8774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069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09512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7912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824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1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9523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28462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1675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17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7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49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065360">
                          <w:marLeft w:val="0"/>
                          <w:marRight w:val="0"/>
                          <w:marTop w:val="72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37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1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13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3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923708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5673832">
                                              <w:marLeft w:val="0"/>
                                              <w:marRight w:val="19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873948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629829">
                                              <w:marLeft w:val="0"/>
                                              <w:marRight w:val="16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126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95279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66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116121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52502024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73782340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85269242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45320900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50250610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68408581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79643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48276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3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385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6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34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5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84276">
                                  <w:marLeft w:val="21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21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26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353214">
                                      <w:marLeft w:val="0"/>
                                      <w:marRight w:val="0"/>
                                      <w:marTop w:val="2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01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6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3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4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203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94232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6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6920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57116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79664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9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3483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22281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66364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1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980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7486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55958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69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1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4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40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57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47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08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35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77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552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3919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0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6464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02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728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26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078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945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399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2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49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4713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6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513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80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6698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9484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59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52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94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84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1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87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78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64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75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19170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8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71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3368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0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3067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3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13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2704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5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6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8506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1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03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157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65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8475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042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0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05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802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3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56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5162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9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4295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4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9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7728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0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4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59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3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64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163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9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3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75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9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9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58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776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8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38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033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7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02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838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32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26600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1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14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34840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86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3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0613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5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2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216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1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9743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29321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0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7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4228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885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0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0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5570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92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1191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16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3850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0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9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183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8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9190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07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227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159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2908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130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3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38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0417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7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36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0789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47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867093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7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7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550093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63453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411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5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2580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3274">
                              <w:marLeft w:val="15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097810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48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690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1228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1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03867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</w:divsChild>
                    </w:div>
                    <w:div w:id="15926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1730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63085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092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  <w:div w:id="207986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360248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40971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980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  <w:div w:id="183063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79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37087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0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21243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8470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  <w:div w:id="138244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383143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80440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222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  <w:div w:id="209716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07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76774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46869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06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9913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</w:divsChild>
                    </w:div>
                    <w:div w:id="18674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8935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8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924855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848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  <w:div w:id="61055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23238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70736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36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  <w:div w:id="18016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79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1176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71627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9137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  <w:div w:id="184361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370420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7332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0554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</w:divsChild>
                    </w:div>
                  </w:divsChild>
                </w:div>
                <w:div w:id="168535430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13455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65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0525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</w:divsChild>
                    </w:div>
                  </w:divsChild>
                </w:div>
                <w:div w:id="17173868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02336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6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82749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</w:divsChild>
                    </w:div>
                  </w:divsChild>
                </w:div>
                <w:div w:id="175350398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61714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56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  <w:div w:id="119264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73145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50991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0877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</w:divsChild>
                    </w:div>
                    <w:div w:id="20106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05064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8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751942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28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  <w:div w:id="211080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990164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6626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1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0941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</w:divsChild>
                    </w:div>
                    <w:div w:id="14012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24663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45517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88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  <w:div w:id="179282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49323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836689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63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  <w:div w:id="169229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898872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46382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205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  <w:div w:id="126838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85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4708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69304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2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08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87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3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01889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809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78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0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67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15710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9761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63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93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53774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277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82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0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8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594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61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54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7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1063">
          <w:marLeft w:val="0"/>
          <w:marRight w:val="0"/>
          <w:marTop w:val="24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489">
          <w:marLeft w:val="0"/>
          <w:marRight w:val="0"/>
          <w:marTop w:val="24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8623">
          <w:marLeft w:val="0"/>
          <w:marRight w:val="0"/>
          <w:marTop w:val="24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6685">
          <w:marLeft w:val="-360"/>
          <w:marRight w:val="0"/>
          <w:marTop w:val="24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1045">
          <w:marLeft w:val="-360"/>
          <w:marRight w:val="0"/>
          <w:marTop w:val="24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282">
          <w:marLeft w:val="-360"/>
          <w:marRight w:val="0"/>
          <w:marTop w:val="24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1936">
          <w:marLeft w:val="0"/>
          <w:marRight w:val="0"/>
          <w:marTop w:val="24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2751">
          <w:marLeft w:val="0"/>
          <w:marRight w:val="0"/>
          <w:marTop w:val="24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2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7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7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05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42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728997">
          <w:marLeft w:val="0"/>
          <w:marRight w:val="0"/>
          <w:marTop w:val="24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1210">
          <w:marLeft w:val="-360"/>
          <w:marRight w:val="0"/>
          <w:marTop w:val="24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71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8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1338">
          <w:blockQuote w:val="1"/>
          <w:marLeft w:val="0"/>
          <w:marRight w:val="0"/>
          <w:marTop w:val="525"/>
          <w:marBottom w:val="525"/>
          <w:divBdr>
            <w:top w:val="none" w:sz="0" w:space="8" w:color="5A80B1"/>
            <w:left w:val="single" w:sz="12" w:space="15" w:color="5A80B1"/>
            <w:bottom w:val="none" w:sz="0" w:space="8" w:color="5A80B1"/>
            <w:right w:val="none" w:sz="0" w:space="15" w:color="5A80B1"/>
          </w:divBdr>
        </w:div>
        <w:div w:id="1184635352">
          <w:blockQuote w:val="1"/>
          <w:marLeft w:val="0"/>
          <w:marRight w:val="0"/>
          <w:marTop w:val="525"/>
          <w:marBottom w:val="525"/>
          <w:divBdr>
            <w:top w:val="none" w:sz="0" w:space="8" w:color="5A80B1"/>
            <w:left w:val="single" w:sz="12" w:space="15" w:color="5A80B1"/>
            <w:bottom w:val="none" w:sz="0" w:space="8" w:color="5A80B1"/>
            <w:right w:val="none" w:sz="0" w:space="15" w:color="5A80B1"/>
          </w:divBdr>
        </w:div>
        <w:div w:id="2027053595">
          <w:blockQuote w:val="1"/>
          <w:marLeft w:val="0"/>
          <w:marRight w:val="0"/>
          <w:marTop w:val="525"/>
          <w:marBottom w:val="525"/>
          <w:divBdr>
            <w:top w:val="none" w:sz="0" w:space="8" w:color="5A80B1"/>
            <w:left w:val="single" w:sz="12" w:space="15" w:color="5A80B1"/>
            <w:bottom w:val="none" w:sz="0" w:space="8" w:color="5A80B1"/>
            <w:right w:val="none" w:sz="0" w:space="15" w:color="5A80B1"/>
          </w:divBdr>
        </w:div>
      </w:divsChild>
    </w:div>
    <w:div w:id="1443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55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1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11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9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46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604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9855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2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993143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9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51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856512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4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1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527106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8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9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059893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9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0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10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74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063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92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38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368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00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20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370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123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80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5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21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497706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0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2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2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67069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3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5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7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6317">
          <w:marLeft w:val="0"/>
          <w:marRight w:val="0"/>
          <w:marTop w:val="0"/>
          <w:marBottom w:val="0"/>
          <w:divBdr>
            <w:top w:val="single" w:sz="18" w:space="8" w:color="DFDFDF"/>
            <w:left w:val="single" w:sz="18" w:space="8" w:color="DFDFDF"/>
            <w:bottom w:val="single" w:sz="18" w:space="30" w:color="DFDFDF"/>
            <w:right w:val="single" w:sz="18" w:space="8" w:color="DFDFDF"/>
          </w:divBdr>
          <w:divsChild>
            <w:div w:id="13477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372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2685">
          <w:marLeft w:val="0"/>
          <w:marRight w:val="0"/>
          <w:marTop w:val="600"/>
          <w:marBottom w:val="600"/>
          <w:divBdr>
            <w:top w:val="single" w:sz="18" w:space="6" w:color="00A2E8"/>
            <w:left w:val="none" w:sz="0" w:space="0" w:color="auto"/>
            <w:bottom w:val="single" w:sz="18" w:space="6" w:color="00A2E8"/>
            <w:right w:val="none" w:sz="0" w:space="0" w:color="auto"/>
          </w:divBdr>
        </w:div>
      </w:divsChild>
    </w:div>
    <w:div w:id="15216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0595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36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75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4274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90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51067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8" w:color="AAAAAA"/>
                                        <w:left w:val="single" w:sz="6" w:space="8" w:color="AAAAAA"/>
                                        <w:bottom w:val="single" w:sz="6" w:space="8" w:color="AAAAAA"/>
                                        <w:right w:val="single" w:sz="6" w:space="8" w:color="AAAAAA"/>
                                      </w:divBdr>
                                    </w:div>
                                    <w:div w:id="671875877">
                                      <w:blockQuote w:val="1"/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single" w:sz="36" w:space="15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32719">
                                      <w:blockQuote w:val="1"/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single" w:sz="36" w:space="15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605592">
                                      <w:blockQuote w:val="1"/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single" w:sz="36" w:space="15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390909">
                                      <w:blockQuote w:val="1"/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single" w:sz="36" w:space="15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0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3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11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47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54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4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9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596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622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81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084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618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7679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181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4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7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9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2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79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75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945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84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428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005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99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5311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4879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2194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6396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5272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582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430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7254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4500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632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883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2010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5076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2050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2079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462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1784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391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769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9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6232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96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88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7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73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44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52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94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001391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557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21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340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2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868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05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555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48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996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3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65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4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46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82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0944414">
          <w:marLeft w:val="0"/>
          <w:marRight w:val="0"/>
          <w:marTop w:val="0"/>
          <w:marBottom w:val="765"/>
          <w:divBdr>
            <w:top w:val="none" w:sz="0" w:space="0" w:color="auto"/>
            <w:left w:val="none" w:sz="0" w:space="0" w:color="auto"/>
            <w:bottom w:val="single" w:sz="6" w:space="0" w:color="E8E8ED"/>
            <w:right w:val="none" w:sz="0" w:space="0" w:color="auto"/>
          </w:divBdr>
          <w:divsChild>
            <w:div w:id="1456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7171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4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04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9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9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24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06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57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8279295">
                  <w:marLeft w:val="0"/>
                  <w:marRight w:val="0"/>
                  <w:marTop w:val="6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0659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2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75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12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6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8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3671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6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1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57859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227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723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84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02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61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910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16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397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3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12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19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3320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1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84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24998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8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3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88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6176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7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7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7952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9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4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65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21941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8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3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36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00498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38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93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4396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3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99857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9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1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70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10847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6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8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87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8133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8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00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20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446221">
                      <w:marLeft w:val="0"/>
                      <w:marRight w:val="0"/>
                      <w:marTop w:val="15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739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955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8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66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0320859">
                      <w:marLeft w:val="0"/>
                      <w:marRight w:val="0"/>
                      <w:marTop w:val="150"/>
                      <w:marBottom w:val="150"/>
                      <w:divBdr>
                        <w:top w:val="dashed" w:sz="6" w:space="11" w:color="E0E0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2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654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1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84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94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7102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3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81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8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5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790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017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73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00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2747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25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960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46380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4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56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9260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1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58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330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67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804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837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1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946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614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6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80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8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917759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66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052873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8" w:color="AAAAAA"/>
                                        <w:left w:val="single" w:sz="6" w:space="8" w:color="AAAAAA"/>
                                        <w:bottom w:val="single" w:sz="6" w:space="8" w:color="AAAAAA"/>
                                        <w:right w:val="single" w:sz="6" w:space="8" w:color="AAAAAA"/>
                                      </w:divBdr>
                                    </w:div>
                                    <w:div w:id="111749858">
                                      <w:blockQuote w:val="1"/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single" w:sz="36" w:space="15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155209">
                                      <w:blockQuote w:val="1"/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single" w:sz="36" w:space="15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915808">
                                      <w:blockQuote w:val="1"/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single" w:sz="36" w:space="15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291068">
                                      <w:blockQuote w:val="1"/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single" w:sz="36" w:space="15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2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90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37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543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748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5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5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6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26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43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4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01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312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200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200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029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15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9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367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793804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9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5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311128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1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1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031099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2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316841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4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50726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4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9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020413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17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0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1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69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57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51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80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9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88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98418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2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54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809263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81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3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7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42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40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713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71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23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08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3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533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66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54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440168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1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9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224656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36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261871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7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7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04191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0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4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7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024978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9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0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59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01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56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15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82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15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12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298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36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922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09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543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280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2388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5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081784">
                  <w:marLeft w:val="0"/>
                  <w:marRight w:val="0"/>
                  <w:marTop w:val="9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0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43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84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14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1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34165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20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68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20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323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066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852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166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14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355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866617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764545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12704146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34867192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2520394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665834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205267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5087520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13995693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4425815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26407447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31629905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06033018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54097334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45529617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79155968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3915471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8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409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27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9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9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82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9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7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261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29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710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56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2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341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1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4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6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0160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58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239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9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1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41567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440058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2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8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9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1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77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9011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75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78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39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5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4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909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82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575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322975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144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1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03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14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68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255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26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13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3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9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46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57524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24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1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9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109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01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096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2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8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8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47904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562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1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45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49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9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08973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210687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7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1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68656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73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10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6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41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523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726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1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314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7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46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074765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18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2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06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951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574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882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77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0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86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32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985334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346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3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36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14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032103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82374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0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0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35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511334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939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20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91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6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130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568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0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78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49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36816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44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70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59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46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2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371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383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83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1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84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2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94835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4416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5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8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52136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1733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87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019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47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2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4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705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63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0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43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79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1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7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76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9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265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4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18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7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6679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23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36864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7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29111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0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4110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2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1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45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0357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4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2262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4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055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10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3355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4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2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7007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61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0089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1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94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4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128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4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9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1607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49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344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8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8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7714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1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0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022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8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9760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7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30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2978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16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28490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0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0899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1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0348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0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60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128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2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879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0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0296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3544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0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307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30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3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116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8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0848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16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1312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2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2285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37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7589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8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7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8491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17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22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176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937325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4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8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7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12745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35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578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9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232015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1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0475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</w:divsChild>
                    </w:div>
                  </w:divsChild>
                </w:div>
                <w:div w:id="46485555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180850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4482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  <w:div w:id="212549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406743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5067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5757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</w:divsChild>
                    </w:div>
                    <w:div w:id="174544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47693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3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758994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95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1042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</w:divsChild>
                    </w:div>
                  </w:divsChild>
                </w:div>
                <w:div w:id="71716633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7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827174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7040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  <w:div w:id="160611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81960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90240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603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  <w:div w:id="74141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661666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870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38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  <w:div w:id="27737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92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09756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40243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1631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</w:divsChild>
                    </w:div>
                    <w:div w:id="2112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0722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19841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0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0868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</w:divsChild>
                    </w:div>
                  </w:divsChild>
                </w:div>
                <w:div w:id="83827381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8771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8790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</w:divsChild>
                    </w:div>
                  </w:divsChild>
                </w:div>
                <w:div w:id="101318926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87738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7453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</w:divsChild>
                    </w:div>
                  </w:divsChild>
                </w:div>
                <w:div w:id="103253234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4251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953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  <w:div w:id="157720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3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896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6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17274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0347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  <w:div w:id="180206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36790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10848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701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  <w:div w:id="131217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77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74489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15467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4784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  <w:div w:id="207712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8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8874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06227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613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  <w:div w:id="70321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89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4513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2204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91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  <w:div w:id="140359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184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0845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72659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07319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</w:divsChild>
                    </w:div>
                  </w:divsChild>
                </w:div>
                <w:div w:id="214049515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14315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1680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12" w:space="0" w:color="002D90"/>
                            <w:left w:val="single" w:sz="12" w:space="0" w:color="002D90"/>
                            <w:bottom w:val="single" w:sz="12" w:space="0" w:color="002D90"/>
                            <w:right w:val="single" w:sz="12" w:space="0" w:color="002D90"/>
                          </w:divBdr>
                        </w:div>
                      </w:divsChild>
                    </w:div>
                    <w:div w:id="169915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29921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4252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37014">
                              <w:marLeft w:val="15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1291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843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1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5410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24453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715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43416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0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4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4447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82343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4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74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74713">
                              <w:marLeft w:val="-60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9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941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748582">
                                          <w:marLeft w:val="0"/>
                                          <w:marRight w:val="0"/>
                                          <w:marTop w:val="3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199417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67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37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822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7511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9690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58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65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651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79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25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4373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95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96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6564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270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230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7339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9744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61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54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913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54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3701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6706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5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26190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875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34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2372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024651">
                                                          <w:marLeft w:val="0"/>
                                                          <w:marRight w:val="42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542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7152473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367946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041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3963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8363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8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5041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061724">
                                                          <w:marLeft w:val="0"/>
                                                          <w:marRight w:val="42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52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4560147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196147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4745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265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4820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403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202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587793">
                                                          <w:marLeft w:val="0"/>
                                                          <w:marRight w:val="42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3661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1546463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377078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753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62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2751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364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7314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81187">
                                                          <w:marLeft w:val="0"/>
                                                          <w:marRight w:val="42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1106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6705724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386872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857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718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500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30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467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782359">
                                                          <w:marLeft w:val="0"/>
                                                          <w:marRight w:val="42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299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5485465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02111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466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6338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1375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79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0675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467895">
                                                          <w:marLeft w:val="0"/>
                                                          <w:marRight w:val="42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269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0384432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553971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5879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7056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5432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329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7158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274281">
                                                          <w:marLeft w:val="0"/>
                                                          <w:marRight w:val="42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638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2681932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017519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70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700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3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0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1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11" w:color="F5F8FB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0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0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5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7889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5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74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2195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9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83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76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9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8259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63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342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27083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89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7771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75082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4271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68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2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2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7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4383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1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9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7776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74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0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96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16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2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847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592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00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236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053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241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75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86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2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19994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46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8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5090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528433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862861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506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2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1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0927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25104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7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9577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3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275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3116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1034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2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7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926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3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9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34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4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54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99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89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58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05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743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434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12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429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98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74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335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753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45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279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500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36429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88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344153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02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2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148510">
          <w:marLeft w:val="0"/>
          <w:marRight w:val="0"/>
          <w:marTop w:val="0"/>
          <w:marBottom w:val="765"/>
          <w:divBdr>
            <w:top w:val="none" w:sz="0" w:space="0" w:color="auto"/>
            <w:left w:val="none" w:sz="0" w:space="0" w:color="auto"/>
            <w:bottom w:val="single" w:sz="6" w:space="0" w:color="E8E8ED"/>
            <w:right w:val="none" w:sz="0" w:space="0" w:color="auto"/>
          </w:divBdr>
          <w:divsChild>
            <w:div w:id="6613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2529">
                  <w:marLeft w:val="0"/>
                  <w:marRight w:val="0"/>
                  <w:marTop w:val="6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7067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5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1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57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8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66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2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02023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0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5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33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9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9176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3075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74381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27912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82906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0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42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7148140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74510279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7507092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574766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966219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1525209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763380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109400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959678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467931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6713768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869760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73138760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76183311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2615973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8768547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7185784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2055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973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4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2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7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79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8663">
                  <w:marLeft w:val="0"/>
                  <w:marRight w:val="0"/>
                  <w:marTop w:val="0"/>
                  <w:marBottom w:val="0"/>
                  <w:divBdr>
                    <w:top w:val="single" w:sz="12" w:space="0" w:color="CCCCCC"/>
                    <w:left w:val="single" w:sz="12" w:space="0" w:color="CCCCCC"/>
                    <w:bottom w:val="single" w:sz="12" w:space="0" w:color="CCCCCC"/>
                    <w:right w:val="single" w:sz="12" w:space="0" w:color="CCCCCC"/>
                  </w:divBdr>
                  <w:divsChild>
                    <w:div w:id="8018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0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133661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0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531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96901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7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128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204479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7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970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0" w:color="CCCCCC"/>
                            <w:bottom w:val="single" w:sz="2" w:space="0" w:color="CCCCCC"/>
                            <w:right w:val="single" w:sz="2" w:space="0" w:color="CCCCCC"/>
                          </w:divBdr>
                          <w:divsChild>
                            <w:div w:id="205484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32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52030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0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2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90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1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5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B5B01-4B28-40C5-B0DA-615E670DF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11</Pages>
  <Words>3497</Words>
  <Characters>19939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2025-03-04T06:50:00Z</cp:lastPrinted>
  <dcterms:created xsi:type="dcterms:W3CDTF">2025-03-04T06:35:00Z</dcterms:created>
  <dcterms:modified xsi:type="dcterms:W3CDTF">2025-03-04T07:49:00Z</dcterms:modified>
</cp:coreProperties>
</file>