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C1" w:rsidRPr="006F0490" w:rsidRDefault="00D908C1" w:rsidP="00D908C1">
      <w:pPr>
        <w:ind w:right="1" w:firstLine="284"/>
        <w:jc w:val="center"/>
        <w:rPr>
          <w:b/>
          <w:bCs/>
          <w:sz w:val="26"/>
          <w:szCs w:val="26"/>
        </w:rPr>
      </w:pPr>
      <w:r w:rsidRPr="006F0490">
        <w:rPr>
          <w:b/>
          <w:bCs/>
          <w:sz w:val="26"/>
          <w:szCs w:val="26"/>
        </w:rPr>
        <w:t>ДОПОЛНИТЕЛЬНОЕ СОГЛАШЕНИЕ</w:t>
      </w:r>
      <w:r w:rsidR="00202F42">
        <w:rPr>
          <w:b/>
          <w:bCs/>
          <w:sz w:val="26"/>
          <w:szCs w:val="26"/>
        </w:rPr>
        <w:t xml:space="preserve"> №2</w:t>
      </w:r>
      <w:r w:rsidR="006727B7">
        <w:rPr>
          <w:b/>
          <w:bCs/>
          <w:sz w:val="26"/>
          <w:szCs w:val="26"/>
        </w:rPr>
        <w:t xml:space="preserve"> </w:t>
      </w:r>
      <w:r w:rsidRPr="006F0490">
        <w:rPr>
          <w:b/>
          <w:bCs/>
          <w:sz w:val="26"/>
          <w:szCs w:val="26"/>
        </w:rPr>
        <w:t>К ТЕРРИТОРИАЛЬНОМУ ТРЁХСТОРОННЕМУ СОГЛАШЕНИЮ</w:t>
      </w:r>
    </w:p>
    <w:p w:rsidR="00D908C1" w:rsidRPr="006F0490" w:rsidRDefault="00D908C1" w:rsidP="000926CE">
      <w:pPr>
        <w:ind w:right="1"/>
        <w:jc w:val="center"/>
        <w:rPr>
          <w:b/>
          <w:sz w:val="26"/>
          <w:szCs w:val="26"/>
        </w:rPr>
      </w:pPr>
      <w:r w:rsidRPr="006F0490">
        <w:rPr>
          <w:b/>
          <w:sz w:val="26"/>
          <w:szCs w:val="26"/>
        </w:rPr>
        <w:t>между администрацией муниципального образования город Ефремов, Координационным советом организаций профсоюзов – представительством Тульской Федерации профсоюзов в муниципальном образовании город Ефремов и Территориальным объединением работодателей «Ефремовский районный союз промышленников и предпринимателей» на 2021 – 2023 годы</w:t>
      </w:r>
    </w:p>
    <w:p w:rsidR="00D908C1" w:rsidRPr="006F0490" w:rsidRDefault="00D908C1" w:rsidP="00D908C1">
      <w:pPr>
        <w:ind w:right="1" w:firstLine="284"/>
        <w:jc w:val="center"/>
        <w:rPr>
          <w:b/>
          <w:sz w:val="26"/>
          <w:szCs w:val="26"/>
        </w:rPr>
      </w:pPr>
    </w:p>
    <w:p w:rsidR="00D908C1" w:rsidRPr="006F0490" w:rsidRDefault="00D908C1" w:rsidP="00D908C1">
      <w:pPr>
        <w:ind w:right="1" w:firstLine="284"/>
        <w:jc w:val="both"/>
        <w:rPr>
          <w:b/>
          <w:sz w:val="26"/>
          <w:szCs w:val="26"/>
        </w:rPr>
      </w:pPr>
      <w:r w:rsidRPr="006F0490">
        <w:rPr>
          <w:b/>
          <w:sz w:val="26"/>
          <w:szCs w:val="26"/>
        </w:rPr>
        <w:t xml:space="preserve">г. </w:t>
      </w:r>
      <w:r w:rsidRPr="000C2FA4">
        <w:rPr>
          <w:b/>
          <w:sz w:val="26"/>
          <w:szCs w:val="26"/>
        </w:rPr>
        <w:t xml:space="preserve">Ефремов                                                             </w:t>
      </w:r>
      <w:r w:rsidR="006727B7" w:rsidRPr="000C2FA4">
        <w:rPr>
          <w:b/>
          <w:sz w:val="26"/>
          <w:szCs w:val="26"/>
        </w:rPr>
        <w:t xml:space="preserve">                 </w:t>
      </w:r>
      <w:proofErr w:type="gramStart"/>
      <w:r w:rsidR="006727B7" w:rsidRPr="000C2FA4">
        <w:rPr>
          <w:b/>
          <w:sz w:val="26"/>
          <w:szCs w:val="26"/>
        </w:rPr>
        <w:t xml:space="preserve">  </w:t>
      </w:r>
      <w:r w:rsidRPr="000C2FA4">
        <w:rPr>
          <w:b/>
          <w:sz w:val="26"/>
          <w:szCs w:val="26"/>
        </w:rPr>
        <w:t xml:space="preserve"> «</w:t>
      </w:r>
      <w:proofErr w:type="gramEnd"/>
      <w:r w:rsidR="00DC5B4D" w:rsidRPr="000C2FA4">
        <w:rPr>
          <w:b/>
          <w:sz w:val="26"/>
          <w:szCs w:val="26"/>
        </w:rPr>
        <w:t>6</w:t>
      </w:r>
      <w:r w:rsidRPr="000C2FA4">
        <w:rPr>
          <w:b/>
          <w:sz w:val="26"/>
          <w:szCs w:val="26"/>
        </w:rPr>
        <w:t xml:space="preserve">» </w:t>
      </w:r>
      <w:r w:rsidR="00DC5B4D" w:rsidRPr="000C2FA4">
        <w:rPr>
          <w:b/>
          <w:sz w:val="26"/>
          <w:szCs w:val="26"/>
        </w:rPr>
        <w:t>дека</w:t>
      </w:r>
      <w:r w:rsidR="006727B7" w:rsidRPr="000C2FA4">
        <w:rPr>
          <w:b/>
          <w:sz w:val="26"/>
          <w:szCs w:val="26"/>
        </w:rPr>
        <w:t>бр</w:t>
      </w:r>
      <w:r w:rsidRPr="000C2FA4">
        <w:rPr>
          <w:b/>
          <w:sz w:val="26"/>
          <w:szCs w:val="26"/>
        </w:rPr>
        <w:t>я 2023 года</w:t>
      </w:r>
      <w:bookmarkStart w:id="0" w:name="_GoBack"/>
      <w:bookmarkEnd w:id="0"/>
    </w:p>
    <w:p w:rsidR="00D908C1" w:rsidRPr="006F0490" w:rsidRDefault="00D908C1" w:rsidP="00D908C1">
      <w:pPr>
        <w:ind w:right="1" w:firstLine="720"/>
        <w:jc w:val="both"/>
        <w:rPr>
          <w:sz w:val="26"/>
          <w:szCs w:val="26"/>
        </w:rPr>
      </w:pPr>
    </w:p>
    <w:p w:rsidR="00D908C1" w:rsidRPr="006F0490" w:rsidRDefault="00D908C1" w:rsidP="006727B7">
      <w:pPr>
        <w:ind w:firstLine="567"/>
        <w:jc w:val="both"/>
        <w:rPr>
          <w:sz w:val="26"/>
          <w:szCs w:val="26"/>
        </w:rPr>
      </w:pPr>
      <w:r w:rsidRPr="006F0490">
        <w:rPr>
          <w:sz w:val="26"/>
          <w:szCs w:val="26"/>
        </w:rPr>
        <w:t xml:space="preserve">    Администрация муниципального образования город Ефремов, именуемая в дальнейшем  Администрация, в лице главы администрации муниципального образования город Ефремов Балтабаева Сергея Григорьевича, действующего на основании Устава муниципального образования город Ефремов, </w:t>
      </w:r>
      <w:r w:rsidRPr="006F0490">
        <w:rPr>
          <w:sz w:val="26"/>
          <w:szCs w:val="26"/>
          <w:shd w:val="clear" w:color="auto" w:fill="FFFFFF"/>
        </w:rPr>
        <w:t xml:space="preserve">Координационный совет организаций профсоюзов – представительство Тульской Федерации профсоюзов в муниципальном образовании город Ефремов, именуемый в дальнейшем Профсоюзы, действующий на основании Положения, в лице председателя Координационного совета организаций профсоюзов – представительства Тульской Федерации профсоюзов в муниципальном образовании город Ефремов Крыловой Любови Николаевны, действующей на основании </w:t>
      </w:r>
      <w:r w:rsidRPr="00CC3647">
        <w:rPr>
          <w:sz w:val="26"/>
          <w:szCs w:val="26"/>
          <w:shd w:val="clear" w:color="auto" w:fill="FFFFFF"/>
        </w:rPr>
        <w:t xml:space="preserve">Доверенности от </w:t>
      </w:r>
      <w:r w:rsidR="00B011EE" w:rsidRPr="00CC3647">
        <w:rPr>
          <w:sz w:val="26"/>
          <w:szCs w:val="26"/>
          <w:shd w:val="clear" w:color="auto" w:fill="FFFFFF"/>
        </w:rPr>
        <w:t>13</w:t>
      </w:r>
      <w:r w:rsidRPr="00CC3647">
        <w:rPr>
          <w:sz w:val="26"/>
          <w:szCs w:val="26"/>
          <w:shd w:val="clear" w:color="auto" w:fill="FFFFFF"/>
        </w:rPr>
        <w:t>.0</w:t>
      </w:r>
      <w:r w:rsidR="00B011EE" w:rsidRPr="00CC3647">
        <w:rPr>
          <w:sz w:val="26"/>
          <w:szCs w:val="26"/>
          <w:shd w:val="clear" w:color="auto" w:fill="FFFFFF"/>
        </w:rPr>
        <w:t>4</w:t>
      </w:r>
      <w:r w:rsidRPr="00CC3647">
        <w:rPr>
          <w:sz w:val="26"/>
          <w:szCs w:val="26"/>
          <w:shd w:val="clear" w:color="auto" w:fill="FFFFFF"/>
        </w:rPr>
        <w:t>.20</w:t>
      </w:r>
      <w:r w:rsidR="00B011EE" w:rsidRPr="00CC3647">
        <w:rPr>
          <w:sz w:val="26"/>
          <w:szCs w:val="26"/>
          <w:shd w:val="clear" w:color="auto" w:fill="FFFFFF"/>
        </w:rPr>
        <w:t>23</w:t>
      </w:r>
      <w:r w:rsidRPr="00CC3647">
        <w:rPr>
          <w:sz w:val="26"/>
          <w:szCs w:val="26"/>
          <w:shd w:val="clear" w:color="auto" w:fill="FFFFFF"/>
        </w:rPr>
        <w:t>г. №</w:t>
      </w:r>
      <w:r w:rsidR="00B011EE" w:rsidRPr="00CC3647">
        <w:rPr>
          <w:sz w:val="26"/>
          <w:szCs w:val="26"/>
          <w:shd w:val="clear" w:color="auto" w:fill="FFFFFF"/>
        </w:rPr>
        <w:t>9</w:t>
      </w:r>
      <w:r w:rsidR="00DD290C" w:rsidRPr="00CC3647">
        <w:rPr>
          <w:sz w:val="26"/>
          <w:szCs w:val="26"/>
          <w:shd w:val="clear" w:color="auto" w:fill="FFFFFF"/>
        </w:rPr>
        <w:t>4</w:t>
      </w:r>
      <w:r w:rsidRPr="00CC3647">
        <w:rPr>
          <w:sz w:val="26"/>
          <w:szCs w:val="26"/>
          <w:shd w:val="clear" w:color="auto" w:fill="FFFFFF"/>
        </w:rPr>
        <w:t>/2, выданной Общественной организацией – Тульское областное объединение организаций</w:t>
      </w:r>
      <w:r w:rsidRPr="006F0490">
        <w:rPr>
          <w:sz w:val="26"/>
          <w:szCs w:val="26"/>
          <w:shd w:val="clear" w:color="auto" w:fill="FFFFFF"/>
        </w:rPr>
        <w:t xml:space="preserve"> профсоюзов «Тульская Федерация профсоюзов» </w:t>
      </w:r>
      <w:r w:rsidRPr="006F0490">
        <w:rPr>
          <w:sz w:val="26"/>
          <w:szCs w:val="26"/>
        </w:rPr>
        <w:t>и Территориальное объединение работодателей «Ефремовский районный союз промышленников и предпринимателей», именуемое в дальнейшем Работодатели, в лице исполнительного директора Денисова Александра Сергеевича, действующего на основании Устава ТОР «Ефремовский РСПП», все вместе именуемые в дальнейшем Стороны, в соответствии с Конституцией Российской Федерации, Трудовым кодексом Российской Федерации</w:t>
      </w:r>
      <w:r w:rsidRPr="006F0490">
        <w:rPr>
          <w:b/>
          <w:bCs/>
          <w:i/>
          <w:iCs/>
          <w:sz w:val="26"/>
          <w:szCs w:val="26"/>
        </w:rPr>
        <w:t xml:space="preserve"> </w:t>
      </w:r>
      <w:r w:rsidRPr="006F0490">
        <w:rPr>
          <w:sz w:val="26"/>
          <w:szCs w:val="26"/>
        </w:rPr>
        <w:t xml:space="preserve">и Законом Тульской области от 2 ноября 2007 года № 889-ЗТО «О социальном партнерстве в сфере труда» приняли на себя обязательства и заключили настоящее Дополнительное соглашение к </w:t>
      </w:r>
      <w:r w:rsidR="00202F42">
        <w:rPr>
          <w:sz w:val="26"/>
          <w:szCs w:val="26"/>
        </w:rPr>
        <w:t>Т</w:t>
      </w:r>
      <w:r w:rsidR="00202F42" w:rsidRPr="006F0490">
        <w:rPr>
          <w:sz w:val="26"/>
          <w:szCs w:val="26"/>
        </w:rPr>
        <w:t xml:space="preserve">ерриториальному трёхстороннему соглашению </w:t>
      </w:r>
      <w:r w:rsidRPr="006F0490">
        <w:rPr>
          <w:sz w:val="26"/>
          <w:szCs w:val="26"/>
        </w:rPr>
        <w:t xml:space="preserve">между администрацией муниципального образования город Ефремов, Координационным советом организаций профсоюзов – представительством Тульской Федерации профсоюзов в муниципальном образовании город Ефремов и Территориальным объединением работодателей «Ефремовский районный союз промышленников и предпринимателей» на 2021 – 2023 </w:t>
      </w:r>
      <w:r w:rsidRPr="00AA6E18">
        <w:rPr>
          <w:sz w:val="26"/>
          <w:szCs w:val="26"/>
        </w:rPr>
        <w:t xml:space="preserve">годы </w:t>
      </w:r>
      <w:r w:rsidR="00AA6E18" w:rsidRPr="00AA6E18">
        <w:rPr>
          <w:sz w:val="26"/>
          <w:szCs w:val="26"/>
        </w:rPr>
        <w:t>от 30.03.2021</w:t>
      </w:r>
      <w:r w:rsidRPr="006F0490">
        <w:rPr>
          <w:sz w:val="26"/>
          <w:szCs w:val="26"/>
        </w:rPr>
        <w:t xml:space="preserve">  (далее </w:t>
      </w:r>
      <w:r w:rsidR="00202F42">
        <w:rPr>
          <w:sz w:val="26"/>
          <w:szCs w:val="26"/>
        </w:rPr>
        <w:t>– Дополнительное соглашение,</w:t>
      </w:r>
      <w:r w:rsidRPr="006F0490">
        <w:rPr>
          <w:sz w:val="26"/>
          <w:szCs w:val="26"/>
        </w:rPr>
        <w:t xml:space="preserve"> Соглашение</w:t>
      </w:r>
      <w:r w:rsidR="00202F42">
        <w:rPr>
          <w:sz w:val="26"/>
          <w:szCs w:val="26"/>
        </w:rPr>
        <w:t xml:space="preserve"> соответственно</w:t>
      </w:r>
      <w:r w:rsidRPr="006F0490">
        <w:rPr>
          <w:sz w:val="26"/>
          <w:szCs w:val="26"/>
        </w:rPr>
        <w:t>).</w:t>
      </w:r>
    </w:p>
    <w:p w:rsidR="00D908C1" w:rsidRPr="006727B7" w:rsidRDefault="00D908C1" w:rsidP="006727B7">
      <w:pPr>
        <w:ind w:firstLine="567"/>
        <w:jc w:val="both"/>
        <w:rPr>
          <w:sz w:val="26"/>
          <w:szCs w:val="26"/>
        </w:rPr>
      </w:pPr>
      <w:r w:rsidRPr="006727B7">
        <w:rPr>
          <w:sz w:val="26"/>
          <w:szCs w:val="26"/>
        </w:rPr>
        <w:t xml:space="preserve">1. Стороны договорились внести в </w:t>
      </w:r>
      <w:hyperlink r:id="rId5">
        <w:r w:rsidRPr="006727B7">
          <w:rPr>
            <w:rStyle w:val="a3"/>
            <w:color w:val="auto"/>
            <w:sz w:val="26"/>
            <w:szCs w:val="26"/>
            <w:u w:val="none"/>
          </w:rPr>
          <w:t>Соглашение</w:t>
        </w:r>
      </w:hyperlink>
      <w:r w:rsidRPr="006727B7">
        <w:rPr>
          <w:sz w:val="26"/>
          <w:szCs w:val="26"/>
        </w:rPr>
        <w:t xml:space="preserve"> следующие изменения:</w:t>
      </w:r>
    </w:p>
    <w:p w:rsidR="006727B7" w:rsidRPr="006727B7" w:rsidRDefault="006727B7" w:rsidP="006727B7">
      <w:pPr>
        <w:ind w:firstLine="567"/>
        <w:jc w:val="both"/>
        <w:rPr>
          <w:sz w:val="26"/>
          <w:szCs w:val="26"/>
        </w:rPr>
      </w:pPr>
      <w:r w:rsidRPr="006727B7">
        <w:rPr>
          <w:sz w:val="26"/>
          <w:szCs w:val="26"/>
        </w:rPr>
        <w:t>1.1.</w:t>
      </w:r>
      <w:r w:rsidRPr="006727B7">
        <w:rPr>
          <w:sz w:val="26"/>
          <w:szCs w:val="26"/>
        </w:rPr>
        <w:tab/>
        <w:t>Продлить срок действия Соглашения на период 2024-2026 годов.</w:t>
      </w:r>
    </w:p>
    <w:p w:rsidR="006727B7" w:rsidRPr="006727B7" w:rsidRDefault="006727B7" w:rsidP="006727B7">
      <w:pPr>
        <w:ind w:firstLine="567"/>
        <w:jc w:val="both"/>
        <w:rPr>
          <w:sz w:val="26"/>
          <w:szCs w:val="26"/>
        </w:rPr>
      </w:pPr>
      <w:r w:rsidRPr="006727B7">
        <w:rPr>
          <w:sz w:val="26"/>
          <w:szCs w:val="26"/>
        </w:rPr>
        <w:t>1.2.</w:t>
      </w:r>
      <w:r w:rsidRPr="006727B7">
        <w:rPr>
          <w:sz w:val="26"/>
          <w:szCs w:val="26"/>
        </w:rPr>
        <w:tab/>
        <w:t>Внести в Соглашение следующие изменения и дополнения:</w:t>
      </w:r>
    </w:p>
    <w:p w:rsidR="006727B7" w:rsidRPr="004D724B" w:rsidRDefault="006727B7" w:rsidP="006727B7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t>1)</w:t>
      </w:r>
      <w:r w:rsidRPr="004D724B">
        <w:rPr>
          <w:sz w:val="26"/>
          <w:szCs w:val="26"/>
        </w:rPr>
        <w:tab/>
        <w:t>абзац 12 пункта 1.1.1 изложить в следующей редакции:</w:t>
      </w:r>
    </w:p>
    <w:p w:rsidR="006727B7" w:rsidRPr="004D724B" w:rsidRDefault="006727B7" w:rsidP="006727B7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t>«- реализацию мер поддержки работников - участников СВО и членов</w:t>
      </w:r>
    </w:p>
    <w:p w:rsidR="006727B7" w:rsidRPr="004D724B" w:rsidRDefault="006727B7" w:rsidP="006727B7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t>их семей.»;</w:t>
      </w:r>
    </w:p>
    <w:p w:rsidR="006727B7" w:rsidRPr="004D724B" w:rsidRDefault="006727B7" w:rsidP="006727B7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t>2)</w:t>
      </w:r>
      <w:r w:rsidRPr="004D724B">
        <w:rPr>
          <w:sz w:val="26"/>
          <w:szCs w:val="26"/>
        </w:rPr>
        <w:tab/>
        <w:t>подраздел 1.1 Соглашения дополнить пунктом 1.1.31 следующего содержания:</w:t>
      </w:r>
    </w:p>
    <w:p w:rsidR="006727B7" w:rsidRPr="004D724B" w:rsidRDefault="006727B7" w:rsidP="006727B7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t>«1.1.31. Рекомендуют работодателям Тульской области с учетом финансово-экономического положения рассмотреть возможность обеспечения следующих мер поддержки:</w:t>
      </w:r>
    </w:p>
    <w:p w:rsidR="006727B7" w:rsidRPr="004D724B" w:rsidRDefault="006727B7" w:rsidP="006727B7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lastRenderedPageBreak/>
        <w:t>1)</w:t>
      </w:r>
      <w:r w:rsidRPr="004D724B">
        <w:rPr>
          <w:sz w:val="26"/>
          <w:szCs w:val="26"/>
        </w:rPr>
        <w:tab/>
        <w:t>выплату ежемесячной материальной помощи в размере не менее среднемесячной заработной платы работникам - участникам СВО на период приостановления действия трудового договора;</w:t>
      </w:r>
    </w:p>
    <w:p w:rsidR="006727B7" w:rsidRPr="004D724B" w:rsidRDefault="006727B7" w:rsidP="006727B7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t>2)</w:t>
      </w:r>
      <w:r w:rsidRPr="004D724B">
        <w:rPr>
          <w:sz w:val="26"/>
          <w:szCs w:val="26"/>
        </w:rPr>
        <w:tab/>
        <w:t>выплату единовременной материальной помощи работникам, заключившим контракт с Минобороны России на прохождение военной службы в Вооруженных Силах Российской Федерации в целях участия в СВО через военные комиссариаты или пункты отбора на военную службу по контракту;</w:t>
      </w:r>
    </w:p>
    <w:p w:rsidR="006727B7" w:rsidRPr="004D724B" w:rsidRDefault="006727B7" w:rsidP="006727B7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t>3)</w:t>
      </w:r>
      <w:r w:rsidRPr="004D724B">
        <w:rPr>
          <w:sz w:val="26"/>
          <w:szCs w:val="26"/>
        </w:rPr>
        <w:tab/>
        <w:t>выплату материальной помощи работникам - участникам СВО, возобновившим трудовую деятельность после окончания прохождения военной службы (окончания действия контракта о добровольном содействии в выполнении задач, возложенных на Вооруженные Силы Российской Федерации) и имеющим государственные награды Российской Федерации за проявленные личное мужество и отвагу (знак особого отличия - медаль «Золотая Звезда» Героя Российской Федерации, орден Мужества, медаль «За отвагу» и (или) иные государственные награды), либо в случае награждения указанными наградами посмертно - работникам - членам их семей;</w:t>
      </w:r>
    </w:p>
    <w:p w:rsidR="006727B7" w:rsidRPr="004D724B" w:rsidRDefault="006727B7" w:rsidP="006727B7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t>4)</w:t>
      </w:r>
      <w:r w:rsidRPr="004D724B">
        <w:rPr>
          <w:sz w:val="26"/>
          <w:szCs w:val="26"/>
        </w:rPr>
        <w:tab/>
        <w:t>выплату материальной помощи работникам - членам семей участников СВО;</w:t>
      </w:r>
    </w:p>
    <w:p w:rsidR="006727B7" w:rsidRPr="004D724B" w:rsidRDefault="006727B7" w:rsidP="006727B7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t>5)</w:t>
      </w:r>
      <w:r w:rsidRPr="004D724B">
        <w:rPr>
          <w:sz w:val="26"/>
          <w:szCs w:val="26"/>
        </w:rPr>
        <w:tab/>
        <w:t>предоставление возможности работникам - членам семей участников СВО работать в особых условиях (по индивидуальному гибкому графику, дистанционные формы занятости, сокращенная рабочая неделя и т.д.) на период нахождения в СВО.»;</w:t>
      </w:r>
    </w:p>
    <w:p w:rsidR="006727B7" w:rsidRPr="004D724B" w:rsidRDefault="006727B7" w:rsidP="006727B7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t>3)</w:t>
      </w:r>
      <w:r w:rsidRPr="004D724B">
        <w:rPr>
          <w:sz w:val="26"/>
          <w:szCs w:val="26"/>
        </w:rPr>
        <w:tab/>
        <w:t>подраздел 1.5 Соглашения дополнить пунктом 1.5.13 следующего содержания:</w:t>
      </w:r>
    </w:p>
    <w:p w:rsidR="006727B7" w:rsidRPr="004D724B" w:rsidRDefault="006727B7" w:rsidP="006727B7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t>«1.5.13. Выделяют квоты от штатной численности сотрудников для трудоустройства граждан, заключивших контракт с Минобороны России на прохождение военной службы в Вооруженных Силах Российской Федерации в целях участия в специальной военной операции через военные комиссариаты или пункты отбора на военную службу по контракту Тульской области.»;</w:t>
      </w:r>
    </w:p>
    <w:p w:rsidR="006727B7" w:rsidRPr="004D724B" w:rsidRDefault="006727B7" w:rsidP="006727B7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t>4)</w:t>
      </w:r>
      <w:r w:rsidRPr="004D724B">
        <w:rPr>
          <w:sz w:val="26"/>
          <w:szCs w:val="26"/>
        </w:rPr>
        <w:tab/>
        <w:t>подраздел 1.6 Сог</w:t>
      </w:r>
      <w:r w:rsidR="004D724B" w:rsidRPr="004D724B">
        <w:rPr>
          <w:sz w:val="26"/>
          <w:szCs w:val="26"/>
        </w:rPr>
        <w:t>лашения дополнить пунктом 1.6.13</w:t>
      </w:r>
      <w:r w:rsidRPr="004D724B">
        <w:rPr>
          <w:sz w:val="26"/>
          <w:szCs w:val="26"/>
        </w:rPr>
        <w:t xml:space="preserve"> следующего содержания:</w:t>
      </w:r>
    </w:p>
    <w:p w:rsidR="006727B7" w:rsidRPr="004D724B" w:rsidRDefault="004D724B" w:rsidP="004D724B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t>«1.6.13</w:t>
      </w:r>
      <w:r w:rsidR="006727B7" w:rsidRPr="004D724B">
        <w:rPr>
          <w:sz w:val="26"/>
          <w:szCs w:val="26"/>
        </w:rPr>
        <w:t>. Осуществляют за счет профсоюзных взносов выплаты, оказывают иные меры поддержки членам профсоюза - участникам СВО, трудоустроившимся (возобновившим трудовую деятельность) после окончания прохождения военной службы либо после окончания действия контракта о добровольном содействии в выполнении задач, возложенных на Вооруженные Силы Российской Федерации, и имеющим государственные награды Российской Федерации за проявленные личное мужество и отвагу (знак особого отличия - медаль «Золотая Звезда» Героя Российской Федерации, орден Мужества, медаль «За отвагу» и (или) иные государственные награды), в случае награждения указанными наградами посмертно - членам их семей.».</w:t>
      </w:r>
    </w:p>
    <w:p w:rsidR="006727B7" w:rsidRPr="004D724B" w:rsidRDefault="006727B7" w:rsidP="006727B7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t>2.</w:t>
      </w:r>
      <w:r w:rsidRPr="004D724B">
        <w:rPr>
          <w:sz w:val="26"/>
          <w:szCs w:val="26"/>
        </w:rPr>
        <w:tab/>
        <w:t xml:space="preserve"> Дополнительное соглашение является неотъемлемой частью Соглашения и вступает в силу со дня его подписания Сторонами.</w:t>
      </w:r>
    </w:p>
    <w:p w:rsidR="006727B7" w:rsidRPr="004D724B" w:rsidRDefault="006727B7" w:rsidP="006727B7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t>3.</w:t>
      </w:r>
      <w:r w:rsidRPr="004D724B">
        <w:rPr>
          <w:sz w:val="26"/>
          <w:szCs w:val="26"/>
        </w:rPr>
        <w:tab/>
        <w:t xml:space="preserve"> Дополнительное соглашение вместе со сведениями о его регистрации и предложением о присоединении к нему подлежат официальному опубликованию в 10-дневный срок с даты регистрации Дополнительного соглашения.</w:t>
      </w:r>
    </w:p>
    <w:p w:rsidR="006727B7" w:rsidRPr="006F0490" w:rsidRDefault="006727B7" w:rsidP="006727B7">
      <w:pPr>
        <w:ind w:firstLine="567"/>
        <w:jc w:val="both"/>
        <w:rPr>
          <w:sz w:val="26"/>
          <w:szCs w:val="26"/>
        </w:rPr>
      </w:pPr>
      <w:r w:rsidRPr="004D724B">
        <w:rPr>
          <w:sz w:val="26"/>
          <w:szCs w:val="26"/>
        </w:rPr>
        <w:t>4.</w:t>
      </w:r>
      <w:r w:rsidRPr="004D724B">
        <w:rPr>
          <w:sz w:val="26"/>
          <w:szCs w:val="26"/>
        </w:rPr>
        <w:tab/>
        <w:t xml:space="preserve">Настоящее Дополнительное соглашение подписано в четырех экземплярах, имеющих одинаковую юридическую силу, по одному для каждой </w:t>
      </w:r>
      <w:r w:rsidRPr="004D724B">
        <w:rPr>
          <w:sz w:val="26"/>
          <w:szCs w:val="26"/>
        </w:rPr>
        <w:lastRenderedPageBreak/>
        <w:t>Стороны и 1 экземпляр в соответствии с пунктом 4 статьи 16 Закона Тульской области от 2 ноября 2007 года № 889-ЗТО «О социальном партнерстве в сфере труда» для министерства труда и социальной защиты Тульской области, осуществляющего регистрацию Дополнительного соглашения.</w:t>
      </w:r>
    </w:p>
    <w:p w:rsidR="00CD3CCE" w:rsidRPr="006F0490" w:rsidRDefault="00CD3CCE" w:rsidP="006727B7">
      <w:pPr>
        <w:pStyle w:val="ConsPlusNormal"/>
        <w:ind w:firstLine="540"/>
        <w:jc w:val="both"/>
      </w:pPr>
    </w:p>
    <w:tbl>
      <w:tblPr>
        <w:tblW w:w="9623" w:type="dxa"/>
        <w:tblInd w:w="-176" w:type="dxa"/>
        <w:tblLook w:val="0000" w:firstRow="0" w:lastRow="0" w:firstColumn="0" w:lastColumn="0" w:noHBand="0" w:noVBand="0"/>
      </w:tblPr>
      <w:tblGrid>
        <w:gridCol w:w="3021"/>
        <w:gridCol w:w="3531"/>
        <w:gridCol w:w="3071"/>
      </w:tblGrid>
      <w:tr w:rsidR="006F0490" w:rsidRPr="006F0490" w:rsidTr="00861386">
        <w:trPr>
          <w:trHeight w:val="2200"/>
        </w:trPr>
        <w:tc>
          <w:tcPr>
            <w:tcW w:w="3021" w:type="dxa"/>
          </w:tcPr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  <w:r w:rsidRPr="006F0490">
              <w:rPr>
                <w:b/>
                <w:bCs/>
                <w:sz w:val="26"/>
                <w:szCs w:val="26"/>
              </w:rPr>
              <w:t>Глава</w:t>
            </w: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  <w:r w:rsidRPr="006F0490">
              <w:rPr>
                <w:b/>
                <w:bCs/>
                <w:sz w:val="26"/>
                <w:szCs w:val="26"/>
              </w:rPr>
              <w:t xml:space="preserve">администрации  </w:t>
            </w: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  <w:r w:rsidRPr="006F0490">
              <w:rPr>
                <w:b/>
                <w:bCs/>
                <w:sz w:val="26"/>
                <w:szCs w:val="26"/>
              </w:rPr>
              <w:t xml:space="preserve">муниципального </w:t>
            </w: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sz w:val="26"/>
                <w:szCs w:val="26"/>
              </w:rPr>
            </w:pPr>
            <w:r w:rsidRPr="006F0490">
              <w:rPr>
                <w:b/>
                <w:bCs/>
                <w:sz w:val="26"/>
                <w:szCs w:val="26"/>
              </w:rPr>
              <w:t xml:space="preserve">образования </w:t>
            </w:r>
            <w:r w:rsidRPr="006F0490">
              <w:rPr>
                <w:b/>
                <w:sz w:val="26"/>
                <w:szCs w:val="26"/>
              </w:rPr>
              <w:t>город Ефремов</w:t>
            </w: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  <w:r w:rsidRPr="006F0490">
              <w:rPr>
                <w:b/>
                <w:bCs/>
                <w:sz w:val="26"/>
                <w:szCs w:val="26"/>
              </w:rPr>
              <w:t>С.Г. Балтабаев</w:t>
            </w: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sz w:val="26"/>
                <w:szCs w:val="26"/>
              </w:rPr>
            </w:pPr>
            <w:r w:rsidRPr="006F0490">
              <w:rPr>
                <w:sz w:val="26"/>
                <w:szCs w:val="26"/>
              </w:rPr>
              <w:t>_________________</w:t>
            </w:r>
          </w:p>
        </w:tc>
        <w:tc>
          <w:tcPr>
            <w:tcW w:w="3531" w:type="dxa"/>
          </w:tcPr>
          <w:p w:rsidR="00CD3CCE" w:rsidRPr="006F0490" w:rsidRDefault="00CD3CCE" w:rsidP="00CD3CCE">
            <w:pPr>
              <w:tabs>
                <w:tab w:val="left" w:pos="9639"/>
              </w:tabs>
              <w:ind w:left="-150" w:right="1"/>
              <w:jc w:val="center"/>
              <w:rPr>
                <w:b/>
                <w:bCs/>
                <w:sz w:val="26"/>
                <w:szCs w:val="26"/>
              </w:rPr>
            </w:pPr>
            <w:r w:rsidRPr="006F0490">
              <w:rPr>
                <w:b/>
                <w:bCs/>
                <w:sz w:val="26"/>
                <w:szCs w:val="26"/>
              </w:rPr>
              <w:t xml:space="preserve">Исполнительный </w:t>
            </w:r>
          </w:p>
          <w:p w:rsidR="00CD3CCE" w:rsidRPr="006F0490" w:rsidRDefault="00CD3CCE" w:rsidP="000926CE">
            <w:pPr>
              <w:ind w:left="22" w:right="1" w:hanging="142"/>
              <w:jc w:val="center"/>
              <w:rPr>
                <w:b/>
                <w:bCs/>
                <w:sz w:val="26"/>
                <w:szCs w:val="26"/>
              </w:rPr>
            </w:pPr>
            <w:r w:rsidRPr="006F0490">
              <w:rPr>
                <w:b/>
                <w:bCs/>
                <w:sz w:val="26"/>
                <w:szCs w:val="26"/>
              </w:rPr>
              <w:t>директор Территориального объединения работодателей</w:t>
            </w:r>
            <w:r w:rsidR="004D724B">
              <w:rPr>
                <w:b/>
                <w:bCs/>
                <w:sz w:val="26"/>
                <w:szCs w:val="26"/>
              </w:rPr>
              <w:t xml:space="preserve"> </w:t>
            </w:r>
            <w:r w:rsidRPr="006F0490">
              <w:rPr>
                <w:b/>
                <w:bCs/>
                <w:sz w:val="26"/>
                <w:szCs w:val="26"/>
              </w:rPr>
              <w:t>«Ефремовский районный союз промышленников и предпринимателей»</w:t>
            </w:r>
          </w:p>
          <w:p w:rsidR="00CD3CCE" w:rsidRPr="006F0490" w:rsidRDefault="00CD3CCE" w:rsidP="00CD3CCE">
            <w:pPr>
              <w:tabs>
                <w:tab w:val="left" w:pos="9639"/>
              </w:tabs>
              <w:ind w:left="-150" w:right="1"/>
              <w:jc w:val="center"/>
              <w:rPr>
                <w:b/>
                <w:bCs/>
                <w:sz w:val="26"/>
                <w:szCs w:val="26"/>
              </w:rPr>
            </w:pPr>
          </w:p>
          <w:p w:rsidR="00CD3CCE" w:rsidRPr="006F0490" w:rsidRDefault="00CD3CCE" w:rsidP="00CD3CCE">
            <w:pPr>
              <w:tabs>
                <w:tab w:val="left" w:pos="9639"/>
              </w:tabs>
              <w:ind w:left="-150" w:right="1"/>
              <w:jc w:val="center"/>
              <w:rPr>
                <w:b/>
                <w:bCs/>
                <w:sz w:val="26"/>
                <w:szCs w:val="26"/>
              </w:rPr>
            </w:pPr>
          </w:p>
          <w:p w:rsidR="00CD3CCE" w:rsidRPr="006F0490" w:rsidRDefault="00CD3CCE" w:rsidP="00CD3CCE">
            <w:pPr>
              <w:tabs>
                <w:tab w:val="left" w:pos="9639"/>
              </w:tabs>
              <w:ind w:left="-150" w:right="1"/>
              <w:jc w:val="center"/>
              <w:rPr>
                <w:b/>
                <w:bCs/>
                <w:sz w:val="26"/>
                <w:szCs w:val="26"/>
              </w:rPr>
            </w:pPr>
          </w:p>
          <w:p w:rsidR="00CD3CCE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</w:p>
          <w:p w:rsidR="004D724B" w:rsidRPr="006F0490" w:rsidRDefault="004D724B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  <w:r w:rsidRPr="006F0490">
              <w:rPr>
                <w:b/>
                <w:bCs/>
                <w:sz w:val="26"/>
                <w:szCs w:val="26"/>
              </w:rPr>
              <w:t>А.С.</w:t>
            </w:r>
            <w:r w:rsidR="000926CE" w:rsidRPr="006F0490">
              <w:rPr>
                <w:b/>
                <w:bCs/>
                <w:sz w:val="26"/>
                <w:szCs w:val="26"/>
              </w:rPr>
              <w:t xml:space="preserve"> </w:t>
            </w:r>
            <w:r w:rsidRPr="006F0490">
              <w:rPr>
                <w:b/>
                <w:bCs/>
                <w:sz w:val="26"/>
                <w:szCs w:val="26"/>
              </w:rPr>
              <w:t>Денисов</w:t>
            </w: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  <w:r w:rsidRPr="006F0490">
              <w:rPr>
                <w:b/>
                <w:bCs/>
                <w:sz w:val="26"/>
                <w:szCs w:val="26"/>
              </w:rPr>
              <w:t>_________________</w:t>
            </w:r>
          </w:p>
        </w:tc>
        <w:tc>
          <w:tcPr>
            <w:tcW w:w="3071" w:type="dxa"/>
          </w:tcPr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both"/>
              <w:rPr>
                <w:b/>
                <w:bCs/>
                <w:sz w:val="26"/>
                <w:szCs w:val="26"/>
              </w:rPr>
            </w:pPr>
            <w:r w:rsidRPr="006F0490">
              <w:rPr>
                <w:b/>
                <w:bCs/>
                <w:sz w:val="26"/>
                <w:szCs w:val="26"/>
              </w:rPr>
              <w:t xml:space="preserve">        Председатель                  </w:t>
            </w: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sz w:val="26"/>
                <w:szCs w:val="26"/>
              </w:rPr>
            </w:pPr>
            <w:r w:rsidRPr="006F0490">
              <w:rPr>
                <w:b/>
                <w:sz w:val="26"/>
                <w:szCs w:val="26"/>
              </w:rPr>
              <w:t>Координационного совета организаций профсоюзов – представительстве Тульской Федерации профсоюзов в муниципальном образовании город Ефремов</w:t>
            </w: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both"/>
              <w:rPr>
                <w:b/>
                <w:bCs/>
                <w:sz w:val="26"/>
                <w:szCs w:val="26"/>
              </w:rPr>
            </w:pPr>
            <w:r w:rsidRPr="006F0490">
              <w:rPr>
                <w:b/>
                <w:bCs/>
                <w:sz w:val="26"/>
                <w:szCs w:val="26"/>
              </w:rPr>
              <w:t xml:space="preserve">     </w:t>
            </w: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both"/>
              <w:rPr>
                <w:b/>
                <w:bCs/>
                <w:sz w:val="26"/>
                <w:szCs w:val="26"/>
              </w:rPr>
            </w:pPr>
            <w:r w:rsidRPr="006F0490">
              <w:rPr>
                <w:b/>
                <w:bCs/>
                <w:sz w:val="26"/>
                <w:szCs w:val="26"/>
              </w:rPr>
              <w:t xml:space="preserve"> </w:t>
            </w:r>
            <w:r w:rsidR="004D724B">
              <w:rPr>
                <w:b/>
                <w:bCs/>
                <w:sz w:val="26"/>
                <w:szCs w:val="26"/>
              </w:rPr>
              <w:t xml:space="preserve">        </w:t>
            </w:r>
            <w:r w:rsidRPr="006F0490">
              <w:rPr>
                <w:b/>
                <w:bCs/>
                <w:sz w:val="26"/>
                <w:szCs w:val="26"/>
              </w:rPr>
              <w:t xml:space="preserve"> Л.Н. Крылова</w:t>
            </w: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b/>
                <w:bCs/>
                <w:sz w:val="26"/>
                <w:szCs w:val="26"/>
              </w:rPr>
            </w:pPr>
          </w:p>
          <w:p w:rsidR="00CD3CCE" w:rsidRPr="006F0490" w:rsidRDefault="00CD3CCE" w:rsidP="00CD3CCE">
            <w:pPr>
              <w:tabs>
                <w:tab w:val="left" w:pos="9639"/>
              </w:tabs>
              <w:ind w:right="1"/>
              <w:jc w:val="center"/>
              <w:rPr>
                <w:sz w:val="26"/>
                <w:szCs w:val="26"/>
              </w:rPr>
            </w:pPr>
            <w:r w:rsidRPr="006F0490">
              <w:rPr>
                <w:sz w:val="26"/>
                <w:szCs w:val="26"/>
              </w:rPr>
              <w:t>___________________</w:t>
            </w:r>
          </w:p>
        </w:tc>
      </w:tr>
    </w:tbl>
    <w:p w:rsidR="00CD3CCE" w:rsidRPr="006F0490" w:rsidRDefault="00CD3CCE" w:rsidP="00D908C1">
      <w:pPr>
        <w:pStyle w:val="ConsPlusNormal"/>
        <w:spacing w:before="240"/>
        <w:ind w:firstLine="540"/>
        <w:jc w:val="both"/>
      </w:pPr>
    </w:p>
    <w:p w:rsidR="00D908C1" w:rsidRPr="006F0490" w:rsidRDefault="00D908C1" w:rsidP="00D908C1">
      <w:pPr>
        <w:pStyle w:val="ConsPlusNormal"/>
      </w:pPr>
    </w:p>
    <w:p w:rsidR="00D908C1" w:rsidRPr="006F0490" w:rsidRDefault="00D908C1" w:rsidP="00D908C1">
      <w:pPr>
        <w:jc w:val="both"/>
        <w:rPr>
          <w:sz w:val="26"/>
          <w:szCs w:val="26"/>
        </w:rPr>
      </w:pPr>
    </w:p>
    <w:p w:rsidR="00D908C1" w:rsidRPr="006F0490" w:rsidRDefault="00D908C1" w:rsidP="00D908C1">
      <w:pPr>
        <w:jc w:val="both"/>
      </w:pPr>
    </w:p>
    <w:sectPr w:rsidR="00D908C1" w:rsidRPr="006F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F3"/>
    <w:rsid w:val="000926CE"/>
    <w:rsid w:val="000C2FA4"/>
    <w:rsid w:val="00202F42"/>
    <w:rsid w:val="002749CC"/>
    <w:rsid w:val="00465753"/>
    <w:rsid w:val="004D724B"/>
    <w:rsid w:val="00596881"/>
    <w:rsid w:val="005C07B8"/>
    <w:rsid w:val="006321BF"/>
    <w:rsid w:val="006727B7"/>
    <w:rsid w:val="006F0490"/>
    <w:rsid w:val="00757CAE"/>
    <w:rsid w:val="00982024"/>
    <w:rsid w:val="00AA6E18"/>
    <w:rsid w:val="00B011EE"/>
    <w:rsid w:val="00CC3647"/>
    <w:rsid w:val="00CD3CCE"/>
    <w:rsid w:val="00D908C1"/>
    <w:rsid w:val="00DC5B4D"/>
    <w:rsid w:val="00DD290C"/>
    <w:rsid w:val="00E603F3"/>
    <w:rsid w:val="00E71609"/>
    <w:rsid w:val="00EE26C3"/>
    <w:rsid w:val="00F1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84CAD"/>
  <w15:chartTrackingRefBased/>
  <w15:docId w15:val="{C03A52A4-406A-4AE3-849C-86DCE3B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08C1"/>
    <w:rPr>
      <w:color w:val="0563C1" w:themeColor="hyperlink"/>
      <w:u w:val="single"/>
    </w:rPr>
  </w:style>
  <w:style w:type="paragraph" w:customStyle="1" w:styleId="ConsPlusNormal">
    <w:name w:val="ConsPlusNormal"/>
    <w:rsid w:val="00D908C1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styleId="a4">
    <w:name w:val="Balloon Text"/>
    <w:basedOn w:val="a"/>
    <w:link w:val="a5"/>
    <w:rsid w:val="009820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98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77E0E3526BE23BFD9108CA49A82AB231A84F64C773CEA391C0829A147F5537AA20DDDB73CD854B74AB235D37925D7604f7h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2A26D-94DC-45D7-86E3-F7DB61E8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2023-12-04T12:31:00Z</cp:lastPrinted>
  <dcterms:created xsi:type="dcterms:W3CDTF">2023-11-16T07:44:00Z</dcterms:created>
  <dcterms:modified xsi:type="dcterms:W3CDTF">2023-12-04T13:22:00Z</dcterms:modified>
</cp:coreProperties>
</file>